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33" w:rsidRPr="00B66EE7" w:rsidRDefault="001D0733" w:rsidP="00FD692F">
      <w:pPr>
        <w:pStyle w:val="0"/>
        <w:ind w:firstLine="709"/>
        <w:jc w:val="right"/>
        <w:rPr>
          <w:sz w:val="28"/>
          <w:szCs w:val="28"/>
        </w:rPr>
      </w:pPr>
      <w:r w:rsidRPr="00B66EE7">
        <w:rPr>
          <w:sz w:val="28"/>
          <w:szCs w:val="28"/>
        </w:rPr>
        <w:t>Проект</w:t>
      </w:r>
    </w:p>
    <w:p w:rsidR="001D0733" w:rsidRPr="00B66EE7" w:rsidRDefault="001D0733" w:rsidP="00FD692F">
      <w:pPr>
        <w:pStyle w:val="0"/>
        <w:ind w:firstLine="709"/>
        <w:jc w:val="center"/>
        <w:rPr>
          <w:sz w:val="28"/>
          <w:szCs w:val="28"/>
        </w:rPr>
      </w:pPr>
    </w:p>
    <w:p w:rsidR="001D0733" w:rsidRPr="00B66EE7" w:rsidRDefault="00997707" w:rsidP="00FD692F">
      <w:pPr>
        <w:pStyle w:val="0"/>
        <w:ind w:firstLine="709"/>
        <w:jc w:val="center"/>
        <w:rPr>
          <w:sz w:val="28"/>
          <w:szCs w:val="28"/>
        </w:rPr>
      </w:pPr>
      <w:r w:rsidRPr="00B66EE7">
        <w:rPr>
          <w:sz w:val="28"/>
          <w:szCs w:val="28"/>
        </w:rPr>
        <w:t>ПРАВИТЕЛЬСТВО</w:t>
      </w:r>
      <w:r w:rsidR="001D0733" w:rsidRPr="00B66EE7">
        <w:rPr>
          <w:sz w:val="28"/>
          <w:szCs w:val="28"/>
        </w:rPr>
        <w:t xml:space="preserve"> ЛЕНИНГРАДСКОЙ ОБЛАСТИ</w:t>
      </w:r>
    </w:p>
    <w:p w:rsidR="001D0733" w:rsidRPr="00B66EE7" w:rsidRDefault="001D0733" w:rsidP="00FD692F">
      <w:pPr>
        <w:pStyle w:val="0"/>
        <w:ind w:firstLine="709"/>
        <w:jc w:val="center"/>
        <w:rPr>
          <w:sz w:val="28"/>
          <w:szCs w:val="28"/>
        </w:rPr>
      </w:pPr>
    </w:p>
    <w:p w:rsidR="001D0733" w:rsidRPr="00B66EE7" w:rsidRDefault="00997707" w:rsidP="00FD692F">
      <w:pPr>
        <w:pStyle w:val="0"/>
        <w:ind w:firstLine="709"/>
        <w:jc w:val="center"/>
        <w:rPr>
          <w:sz w:val="28"/>
          <w:szCs w:val="28"/>
        </w:rPr>
      </w:pPr>
      <w:r w:rsidRPr="00B66EE7">
        <w:rPr>
          <w:sz w:val="28"/>
          <w:szCs w:val="28"/>
        </w:rPr>
        <w:t>ПОСТАНОВЛЕНИЕ</w:t>
      </w:r>
    </w:p>
    <w:p w:rsidR="001D0733" w:rsidRPr="00B66EE7" w:rsidRDefault="00997707" w:rsidP="00FD692F">
      <w:pPr>
        <w:pStyle w:val="0"/>
        <w:ind w:firstLine="709"/>
        <w:jc w:val="center"/>
        <w:rPr>
          <w:sz w:val="28"/>
          <w:szCs w:val="28"/>
        </w:rPr>
      </w:pPr>
      <w:r w:rsidRPr="00B66EE7">
        <w:rPr>
          <w:sz w:val="28"/>
          <w:szCs w:val="28"/>
        </w:rPr>
        <w:t>от ___________ 201</w:t>
      </w:r>
      <w:r w:rsidR="00A46CAC">
        <w:rPr>
          <w:sz w:val="28"/>
          <w:szCs w:val="28"/>
        </w:rPr>
        <w:t>9</w:t>
      </w:r>
      <w:r w:rsidRPr="00B66EE7">
        <w:rPr>
          <w:sz w:val="28"/>
          <w:szCs w:val="28"/>
        </w:rPr>
        <w:t xml:space="preserve"> года  ___</w:t>
      </w:r>
    </w:p>
    <w:p w:rsidR="001D0733" w:rsidRPr="00B66EE7" w:rsidRDefault="001D0733" w:rsidP="00FD692F">
      <w:pPr>
        <w:pStyle w:val="0"/>
        <w:ind w:firstLine="709"/>
        <w:jc w:val="center"/>
        <w:rPr>
          <w:sz w:val="28"/>
          <w:szCs w:val="28"/>
        </w:rPr>
      </w:pPr>
    </w:p>
    <w:p w:rsidR="00475021" w:rsidRPr="00A46CAC" w:rsidRDefault="00A46CAC" w:rsidP="00FD692F">
      <w:pPr>
        <w:pStyle w:val="ConsPlusNormal"/>
        <w:ind w:firstLine="709"/>
        <w:jc w:val="center"/>
        <w:rPr>
          <w:bCs/>
        </w:rPr>
      </w:pPr>
      <w:r w:rsidRPr="00A46CAC">
        <w:t xml:space="preserve">ОБ УТВЕРЖДЕНИИ ПЕРЕЧНЯ ДОКУМЕНТОВ, НЕОБХОДИМЫХ ДЛЯ </w:t>
      </w:r>
      <w:r w:rsidRPr="00A46CAC">
        <w:rPr>
          <w:bCs/>
        </w:rPr>
        <w:t>ПРИНЯТИЯ РЕШЕНИЯ ПРАВИТЕЛЬСТВОМ ЛЕНИНГРАДСКОЙ ОБЛАСТИ ОБ УЧАСТИИ (О ПРЕКРАЩЕНИИ УЧАСТИЯ) ЛЕНИНГРАДСКОЙ ОБЛАСТИ В ХОЗЯЙСТВЕННОМ ОБЩЕСТВЕ</w:t>
      </w:r>
    </w:p>
    <w:p w:rsidR="002D35E7" w:rsidRPr="00B66EE7" w:rsidRDefault="002D35E7" w:rsidP="00FD692F">
      <w:pPr>
        <w:pStyle w:val="0"/>
        <w:ind w:firstLine="709"/>
        <w:jc w:val="center"/>
        <w:rPr>
          <w:sz w:val="28"/>
          <w:szCs w:val="28"/>
        </w:rPr>
      </w:pPr>
    </w:p>
    <w:p w:rsidR="00997707" w:rsidRDefault="00F9035F" w:rsidP="00FD6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</w:t>
      </w:r>
      <w:r w:rsidR="006B3749">
        <w:rPr>
          <w:sz w:val="28"/>
          <w:szCs w:val="28"/>
        </w:rPr>
        <w:t>е</w:t>
      </w:r>
      <w:r>
        <w:rPr>
          <w:sz w:val="28"/>
          <w:szCs w:val="28"/>
        </w:rPr>
        <w:t xml:space="preserve"> со статьей 3 областного з</w:t>
      </w:r>
      <w:r w:rsidR="00FD692F">
        <w:rPr>
          <w:sz w:val="28"/>
          <w:szCs w:val="28"/>
        </w:rPr>
        <w:t xml:space="preserve">акона Ленинградской области от </w:t>
      </w:r>
      <w:r>
        <w:rPr>
          <w:sz w:val="28"/>
          <w:szCs w:val="28"/>
        </w:rPr>
        <w:t>9 марта 2000 года № 4-оз «Об участии Ленинградской области в хозяйственных обществах»</w:t>
      </w:r>
      <w:r w:rsidR="002D35E7" w:rsidRPr="00B66EE7">
        <w:rPr>
          <w:sz w:val="28"/>
          <w:szCs w:val="28"/>
        </w:rPr>
        <w:t xml:space="preserve">, </w:t>
      </w:r>
      <w:r w:rsidR="00307C3B" w:rsidRPr="00B66EE7">
        <w:rPr>
          <w:sz w:val="28"/>
          <w:szCs w:val="28"/>
        </w:rPr>
        <w:t>П</w:t>
      </w:r>
      <w:r w:rsidR="00741004" w:rsidRPr="00B66EE7">
        <w:rPr>
          <w:sz w:val="28"/>
          <w:szCs w:val="28"/>
        </w:rPr>
        <w:t>равительство Ленинградской области постановляет:</w:t>
      </w:r>
    </w:p>
    <w:p w:rsidR="00D11621" w:rsidRDefault="00FD692F" w:rsidP="00FD692F">
      <w:pPr>
        <w:pStyle w:val="ConsPlusNormal"/>
        <w:numPr>
          <w:ilvl w:val="0"/>
          <w:numId w:val="34"/>
        </w:numPr>
        <w:ind w:left="0" w:firstLine="709"/>
        <w:jc w:val="both"/>
      </w:pPr>
      <w:r>
        <w:t xml:space="preserve">Утвердить </w:t>
      </w:r>
      <w:r w:rsidRPr="00FD692F">
        <w:t>перечень документов, не</w:t>
      </w:r>
      <w:r>
        <w:t>обходимых для принятия решения Правительством Л</w:t>
      </w:r>
      <w:r w:rsidRPr="00FD692F">
        <w:t xml:space="preserve">енинградской области о внесении государственного имущества </w:t>
      </w:r>
      <w:r>
        <w:t>Л</w:t>
      </w:r>
      <w:r w:rsidRPr="00FD692F">
        <w:t>енинградской области в качестве вклада в уставный капитал хозяйственных обществ</w:t>
      </w:r>
      <w:r>
        <w:t>,</w:t>
      </w:r>
      <w:r>
        <w:rPr>
          <w:bCs/>
        </w:rPr>
        <w:t xml:space="preserve"> </w:t>
      </w:r>
      <w:r>
        <w:t>согласно приложению 1 к настоящему постановлению.</w:t>
      </w:r>
    </w:p>
    <w:p w:rsidR="00804EDF" w:rsidRPr="00804EDF" w:rsidRDefault="00FD692F" w:rsidP="00FD692F">
      <w:pPr>
        <w:pStyle w:val="ConsPlusNormal"/>
        <w:numPr>
          <w:ilvl w:val="0"/>
          <w:numId w:val="34"/>
        </w:numPr>
        <w:ind w:left="0" w:firstLine="709"/>
        <w:jc w:val="both"/>
      </w:pPr>
      <w:r>
        <w:t>У</w:t>
      </w:r>
      <w:r w:rsidRPr="00804EDF">
        <w:t xml:space="preserve">твердить </w:t>
      </w:r>
      <w:r w:rsidRPr="00FD692F">
        <w:t>перечень документов, не</w:t>
      </w:r>
      <w:r>
        <w:t>обходимых для принятия решения Правительством Л</w:t>
      </w:r>
      <w:r w:rsidRPr="00FD692F">
        <w:t xml:space="preserve">енинградской области о предоставлении бюджетных инвестиций (за исключением бюджетных инвестиций в объекты капитального строительства </w:t>
      </w:r>
      <w:proofErr w:type="gramStart"/>
      <w:r w:rsidRPr="00FD692F">
        <w:t>и(</w:t>
      </w:r>
      <w:proofErr w:type="gramEnd"/>
      <w:r w:rsidRPr="00FD692F">
        <w:t>или) на приобретение объектов недвижимого имущества)</w:t>
      </w:r>
      <w:r>
        <w:t>,</w:t>
      </w:r>
      <w:r>
        <w:rPr>
          <w:bCs/>
        </w:rPr>
        <w:t xml:space="preserve"> </w:t>
      </w:r>
      <w:r>
        <w:t>согласно приложению 2 к настоящему постановлению.</w:t>
      </w:r>
    </w:p>
    <w:p w:rsidR="00804EDF" w:rsidRDefault="00FD692F" w:rsidP="00FD692F">
      <w:pPr>
        <w:pStyle w:val="ConsPlusNormal"/>
        <w:numPr>
          <w:ilvl w:val="0"/>
          <w:numId w:val="34"/>
        </w:numPr>
        <w:ind w:left="0" w:firstLine="709"/>
        <w:jc w:val="both"/>
      </w:pPr>
      <w:r>
        <w:t xml:space="preserve">Утвердить </w:t>
      </w:r>
      <w:r w:rsidRPr="00FD692F">
        <w:t xml:space="preserve">перечень документов, необходимых для принятия решения </w:t>
      </w:r>
      <w:r>
        <w:t>Правительством Л</w:t>
      </w:r>
      <w:r w:rsidRPr="00FD692F">
        <w:t xml:space="preserve">енинградской области о предоставлении бюджетных инвестиций в объекты капитального строительства (реконструкцию, в том числе с элементами реставрации, техническое перевооружение) </w:t>
      </w:r>
      <w:proofErr w:type="gramStart"/>
      <w:r w:rsidRPr="00FD692F">
        <w:t>и(</w:t>
      </w:r>
      <w:proofErr w:type="gramEnd"/>
      <w:r w:rsidRPr="00FD692F">
        <w:t>или) на приобретение объектов недвижимого имущества</w:t>
      </w:r>
      <w:r w:rsidRPr="00804EDF">
        <w:t xml:space="preserve">, согласно приложению </w:t>
      </w:r>
      <w:r>
        <w:t>3</w:t>
      </w:r>
      <w:r w:rsidRPr="00804EDF">
        <w:t xml:space="preserve"> к настоящему постановлению.</w:t>
      </w:r>
    </w:p>
    <w:p w:rsidR="00FD692F" w:rsidRDefault="00FD692F" w:rsidP="00FD692F">
      <w:pPr>
        <w:pStyle w:val="ConsPlusNormal"/>
        <w:numPr>
          <w:ilvl w:val="0"/>
          <w:numId w:val="34"/>
        </w:numPr>
        <w:ind w:left="0" w:firstLine="709"/>
        <w:jc w:val="both"/>
      </w:pPr>
      <w:proofErr w:type="gramStart"/>
      <w:r>
        <w:t xml:space="preserve">Утвердить </w:t>
      </w:r>
      <w:r w:rsidRPr="00F64CC8">
        <w:t>перечень документов, необходимых для принятия решен</w:t>
      </w:r>
      <w:r>
        <w:t>ия П</w:t>
      </w:r>
      <w:r w:rsidRPr="00F64CC8">
        <w:t xml:space="preserve">равительством </w:t>
      </w:r>
      <w:r>
        <w:t>Л</w:t>
      </w:r>
      <w:r w:rsidRPr="00F64CC8">
        <w:t xml:space="preserve">енинградской области об участии </w:t>
      </w:r>
      <w:r>
        <w:t>Л</w:t>
      </w:r>
      <w:r w:rsidRPr="00F64CC8">
        <w:t>енинградской области в хозяйственных обществах путем вхождения в состав (акционеров, участников) хозяйственных обществ в результате безвозмездных сделок, об отчуждении акций (долей в уставном капитале) хозяйственных обществ, а также  о преобразовании, ликвидации, реорганизации хозяйственного обще</w:t>
      </w:r>
      <w:r>
        <w:t>ства с 100-процентным участием Л</w:t>
      </w:r>
      <w:r w:rsidRPr="00F64CC8">
        <w:t>енинградской области</w:t>
      </w:r>
      <w:r>
        <w:t>,</w:t>
      </w:r>
      <w:r w:rsidRPr="00FD692F">
        <w:t xml:space="preserve"> </w:t>
      </w:r>
      <w:r w:rsidRPr="00804EDF">
        <w:t xml:space="preserve">согласно приложению </w:t>
      </w:r>
      <w:r>
        <w:t>4</w:t>
      </w:r>
      <w:r w:rsidRPr="00804EDF">
        <w:t xml:space="preserve"> к настоящему постановлению.</w:t>
      </w:r>
      <w:proofErr w:type="gramEnd"/>
    </w:p>
    <w:p w:rsidR="009179DA" w:rsidRDefault="00FD692F" w:rsidP="00FD6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9DA">
        <w:rPr>
          <w:sz w:val="28"/>
          <w:szCs w:val="28"/>
        </w:rPr>
        <w:t xml:space="preserve">. </w:t>
      </w:r>
      <w:proofErr w:type="gramStart"/>
      <w:r w:rsidR="009179DA">
        <w:rPr>
          <w:sz w:val="28"/>
          <w:szCs w:val="28"/>
        </w:rPr>
        <w:t>Контроль за</w:t>
      </w:r>
      <w:proofErr w:type="gramEnd"/>
      <w:r w:rsidR="009179DA">
        <w:rPr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D11621" w:rsidRDefault="00D11621" w:rsidP="00FD692F">
      <w:pPr>
        <w:pStyle w:val="0"/>
        <w:ind w:firstLine="709"/>
        <w:jc w:val="both"/>
        <w:rPr>
          <w:sz w:val="28"/>
          <w:szCs w:val="28"/>
        </w:rPr>
      </w:pPr>
    </w:p>
    <w:p w:rsidR="00D11621" w:rsidRPr="00B66EE7" w:rsidRDefault="00D11621" w:rsidP="00FD692F">
      <w:pPr>
        <w:pStyle w:val="0"/>
        <w:ind w:firstLine="709"/>
        <w:jc w:val="right"/>
        <w:rPr>
          <w:sz w:val="28"/>
          <w:szCs w:val="28"/>
        </w:rPr>
      </w:pPr>
      <w:r w:rsidRPr="00B66EE7">
        <w:rPr>
          <w:sz w:val="28"/>
          <w:szCs w:val="28"/>
        </w:rPr>
        <w:t xml:space="preserve">Губернатор </w:t>
      </w:r>
    </w:p>
    <w:p w:rsidR="00D11621" w:rsidRPr="00B66EE7" w:rsidRDefault="00D11621" w:rsidP="00FD692F">
      <w:pPr>
        <w:pStyle w:val="0"/>
        <w:ind w:firstLine="709"/>
        <w:jc w:val="right"/>
        <w:rPr>
          <w:sz w:val="28"/>
          <w:szCs w:val="28"/>
        </w:rPr>
      </w:pPr>
      <w:r w:rsidRPr="00B66EE7">
        <w:rPr>
          <w:sz w:val="28"/>
          <w:szCs w:val="28"/>
        </w:rPr>
        <w:t>Ленинградской области</w:t>
      </w:r>
    </w:p>
    <w:p w:rsidR="00346F02" w:rsidRDefault="00D11621" w:rsidP="00FD692F">
      <w:pPr>
        <w:pStyle w:val="0"/>
        <w:ind w:firstLine="709"/>
        <w:jc w:val="right"/>
        <w:rPr>
          <w:sz w:val="28"/>
          <w:szCs w:val="28"/>
        </w:rPr>
      </w:pPr>
      <w:r w:rsidRPr="00B66EE7">
        <w:rPr>
          <w:sz w:val="28"/>
          <w:szCs w:val="28"/>
        </w:rPr>
        <w:t>А. Дрозденко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FD692F">
        <w:rPr>
          <w:sz w:val="28"/>
          <w:szCs w:val="28"/>
        </w:rPr>
        <w:lastRenderedPageBreak/>
        <w:t>ПРИЛОЖЕНИЕ № 1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692F">
        <w:rPr>
          <w:sz w:val="28"/>
          <w:szCs w:val="28"/>
        </w:rPr>
        <w:t>к постановлению Правительства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692F">
        <w:rPr>
          <w:sz w:val="28"/>
          <w:szCs w:val="28"/>
        </w:rPr>
        <w:t>Ленинградской области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692F">
        <w:rPr>
          <w:sz w:val="28"/>
          <w:szCs w:val="28"/>
        </w:rPr>
        <w:t xml:space="preserve">от                          №      </w:t>
      </w:r>
    </w:p>
    <w:p w:rsidR="00FD692F" w:rsidRPr="00FD692F" w:rsidRDefault="00FD692F" w:rsidP="00FD692F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ПЕРЕЧЕНЬ ДОКУМЕНТОВ, НЕОБХОДИМЫХ ДЛЯ ПРИНЯТИЯ РЕШЕНИЯ ПРАВИТЕЛЬСТВОМ ЛЕНИНГРАДСКОЙ ОБЛАСТИ О </w:t>
      </w:r>
      <w:r w:rsidRPr="00FD692F">
        <w:rPr>
          <w:sz w:val="28"/>
          <w:szCs w:val="28"/>
        </w:rPr>
        <w:t>ВНЕСЕНИИ ГОСУДАРСТВЕННОГО ИМУЩЕСТВА ЛЕНИНГРАДСКОЙ ОБЛАСТИ В КАЧЕСТВЕ ВКЛАДА В УСТАВНЫЙ КАПИТАЛ ХОЗЯЙСТВЕННЫХ ОБЩЕСТВ</w:t>
      </w:r>
      <w:r w:rsidR="000B5F72">
        <w:rPr>
          <w:sz w:val="28"/>
          <w:szCs w:val="28"/>
        </w:rPr>
        <w:t xml:space="preserve"> (далее – Перечень)</w:t>
      </w:r>
    </w:p>
    <w:p w:rsidR="00FD692F" w:rsidRPr="00FD692F" w:rsidRDefault="00FD692F" w:rsidP="00FD692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numPr>
          <w:ilvl w:val="0"/>
          <w:numId w:val="37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Перечень документов, предоставляемых хозяйственным обществом в орган исполнительной власти Ленинградской области, осуществляющий формирование и реализацию государственной политики в соответствующей отрасли (далее – отраслевой орган):</w:t>
      </w:r>
    </w:p>
    <w:p w:rsidR="00FD692F" w:rsidRPr="00FD692F" w:rsidRDefault="00FD692F" w:rsidP="00FD692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учредительные до</w:t>
      </w:r>
      <w:r w:rsidR="00500B19">
        <w:rPr>
          <w:bCs/>
          <w:sz w:val="28"/>
          <w:szCs w:val="28"/>
        </w:rPr>
        <w:t>кументы хозяйственного общества</w:t>
      </w:r>
      <w:r w:rsidRPr="00FD692F">
        <w:rPr>
          <w:bCs/>
          <w:sz w:val="28"/>
          <w:szCs w:val="28"/>
        </w:rPr>
        <w:t>;</w:t>
      </w:r>
    </w:p>
    <w:p w:rsidR="00FD692F" w:rsidRPr="00FD692F" w:rsidRDefault="00FD692F" w:rsidP="00FD692F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копии годовых отчетов хозяйственного общества за два отчетных периода, предшествующих дате принятия решения;</w:t>
      </w:r>
    </w:p>
    <w:p w:rsidR="00FD692F" w:rsidRPr="00FD692F" w:rsidRDefault="00FD692F" w:rsidP="00FD692F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копии годовой бухгалтерской (финансовой) отчетности хозяйственного общества с аудиторским заключением за два отчетных периода, предшествующих дате принятия решения (при наличии);</w:t>
      </w:r>
    </w:p>
    <w:p w:rsidR="00FD692F" w:rsidRPr="00FD692F" w:rsidRDefault="00FD692F" w:rsidP="007F15D8">
      <w:pPr>
        <w:numPr>
          <w:ilvl w:val="0"/>
          <w:numId w:val="38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решение уполномоченного органа хозяйственного общества об увеличении уставного капитала (при наличии)</w:t>
      </w:r>
      <w:r w:rsidRPr="00FD692F">
        <w:rPr>
          <w:rFonts w:eastAsiaTheme="minorHAnsi"/>
          <w:bCs/>
          <w:sz w:val="28"/>
          <w:szCs w:val="28"/>
          <w:lang w:eastAsia="en-US"/>
        </w:rPr>
        <w:t>.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692F" w:rsidRPr="00FD692F" w:rsidRDefault="00FD692F" w:rsidP="00FD692F">
      <w:pPr>
        <w:numPr>
          <w:ilvl w:val="0"/>
          <w:numId w:val="37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Перечень документов, представляемых отраслевым органом </w:t>
      </w:r>
      <w:proofErr w:type="gramStart"/>
      <w:r w:rsidRPr="00FD692F">
        <w:rPr>
          <w:bCs/>
          <w:sz w:val="28"/>
          <w:szCs w:val="28"/>
        </w:rPr>
        <w:t>в</w:t>
      </w:r>
      <w:proofErr w:type="gramEnd"/>
      <w:r w:rsidRPr="00FD692F">
        <w:rPr>
          <w:bCs/>
          <w:sz w:val="28"/>
          <w:szCs w:val="28"/>
        </w:rPr>
        <w:t xml:space="preserve"> Ленинградский областной комитет по управлению государственным имуществом (далее – Леноблкомимущество):</w:t>
      </w:r>
    </w:p>
    <w:p w:rsidR="00FD692F" w:rsidRPr="00FD692F" w:rsidRDefault="00FD692F" w:rsidP="00FD692F">
      <w:pPr>
        <w:ind w:firstLine="709"/>
        <w:contextualSpacing/>
        <w:jc w:val="both"/>
        <w:rPr>
          <w:bCs/>
          <w:sz w:val="28"/>
          <w:szCs w:val="28"/>
        </w:rPr>
      </w:pPr>
    </w:p>
    <w:p w:rsidR="00FD692F" w:rsidRPr="00FD692F" w:rsidRDefault="00FD692F" w:rsidP="00FD692F">
      <w:pPr>
        <w:numPr>
          <w:ilvl w:val="0"/>
          <w:numId w:val="39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предложение об участии Ленинградской области в хозяйственном обществе, содержащее: </w:t>
      </w:r>
    </w:p>
    <w:p w:rsidR="00FD692F" w:rsidRPr="00FD692F" w:rsidRDefault="00B6721A" w:rsidP="00B6721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FD692F" w:rsidRPr="00FD692F">
        <w:rPr>
          <w:bCs/>
          <w:sz w:val="28"/>
          <w:szCs w:val="28"/>
        </w:rPr>
        <w:t xml:space="preserve">наименование хозяйственного общества, его </w:t>
      </w:r>
      <w:r w:rsidR="00304CE8">
        <w:rPr>
          <w:bCs/>
          <w:sz w:val="28"/>
          <w:szCs w:val="28"/>
        </w:rPr>
        <w:t>основной государственный регистрационный номер</w:t>
      </w:r>
      <w:r w:rsidR="00FD692F" w:rsidRPr="00FD692F">
        <w:rPr>
          <w:bCs/>
          <w:sz w:val="28"/>
          <w:szCs w:val="28"/>
        </w:rPr>
        <w:t>;</w:t>
      </w:r>
    </w:p>
    <w:p w:rsidR="00FD692F" w:rsidRPr="00FD692F" w:rsidRDefault="00B6721A" w:rsidP="00B6721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FD692F" w:rsidRPr="00FD692F">
        <w:rPr>
          <w:bCs/>
          <w:sz w:val="28"/>
          <w:szCs w:val="28"/>
        </w:rPr>
        <w:t>информацию о полномочиях Ленинградской области, в том числе о нормативных правовых актах Ленинградской области, на основании которых принимается решение об участии Ленинградской области в хозяйственном обществе;</w:t>
      </w:r>
    </w:p>
    <w:p w:rsidR="00FD692F" w:rsidRPr="00FD692F" w:rsidRDefault="00B6721A" w:rsidP="00B6721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обоснование </w:t>
      </w:r>
      <w:r w:rsidR="00FD692F" w:rsidRPr="00FD692F">
        <w:rPr>
          <w:bCs/>
          <w:sz w:val="28"/>
          <w:szCs w:val="28"/>
        </w:rPr>
        <w:t>целесообразност</w:t>
      </w:r>
      <w:r>
        <w:rPr>
          <w:bCs/>
          <w:sz w:val="28"/>
          <w:szCs w:val="28"/>
        </w:rPr>
        <w:t>и</w:t>
      </w:r>
      <w:r w:rsidR="00FD692F" w:rsidRPr="00FD692F">
        <w:rPr>
          <w:bCs/>
          <w:sz w:val="28"/>
          <w:szCs w:val="28"/>
        </w:rPr>
        <w:t xml:space="preserve"> (экономическ</w:t>
      </w:r>
      <w:r>
        <w:rPr>
          <w:bCs/>
          <w:sz w:val="28"/>
          <w:szCs w:val="28"/>
        </w:rPr>
        <w:t>ой</w:t>
      </w:r>
      <w:r w:rsidR="00FD692F" w:rsidRPr="00FD692F">
        <w:rPr>
          <w:bCs/>
          <w:sz w:val="28"/>
          <w:szCs w:val="28"/>
        </w:rPr>
        <w:t>, социальн</w:t>
      </w:r>
      <w:r>
        <w:rPr>
          <w:bCs/>
          <w:sz w:val="28"/>
          <w:szCs w:val="28"/>
        </w:rPr>
        <w:t>ой</w:t>
      </w:r>
      <w:r w:rsidR="00FD692F" w:rsidRPr="00FD692F">
        <w:rPr>
          <w:bCs/>
          <w:sz w:val="28"/>
          <w:szCs w:val="28"/>
        </w:rPr>
        <w:t>, государственн</w:t>
      </w:r>
      <w:r>
        <w:rPr>
          <w:bCs/>
          <w:sz w:val="28"/>
          <w:szCs w:val="28"/>
        </w:rPr>
        <w:t>ой</w:t>
      </w:r>
      <w:r w:rsidR="00FD692F" w:rsidRPr="00FD692F">
        <w:rPr>
          <w:bCs/>
          <w:sz w:val="28"/>
          <w:szCs w:val="28"/>
        </w:rPr>
        <w:t>, практическ</w:t>
      </w:r>
      <w:r>
        <w:rPr>
          <w:bCs/>
          <w:sz w:val="28"/>
          <w:szCs w:val="28"/>
        </w:rPr>
        <w:t>ой</w:t>
      </w:r>
      <w:r w:rsidR="00FD692F" w:rsidRPr="00FD692F">
        <w:rPr>
          <w:bCs/>
          <w:sz w:val="28"/>
          <w:szCs w:val="28"/>
        </w:rPr>
        <w:t xml:space="preserve"> и т.д.)  участия Ленинградской области в  хозяйственном обществе;</w:t>
      </w:r>
    </w:p>
    <w:p w:rsidR="00FD692F" w:rsidRPr="00FD692F" w:rsidRDefault="00B6721A" w:rsidP="00B6721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FD692F" w:rsidRPr="00FD692F">
        <w:rPr>
          <w:bCs/>
          <w:sz w:val="28"/>
          <w:szCs w:val="28"/>
        </w:rPr>
        <w:t>перечень государственного имущества Ленинградской области, вносимого в качестве вклада в уставный капитал, с индивидуальными характеристиками такого имущества.</w:t>
      </w:r>
    </w:p>
    <w:p w:rsidR="00FD692F" w:rsidRPr="00FD692F" w:rsidRDefault="00FD692F" w:rsidP="00FD692F">
      <w:pPr>
        <w:ind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К предложению прилагаются документы, подтверждающие расчеты и информацию, содержащуюся в предложении;</w:t>
      </w:r>
    </w:p>
    <w:p w:rsidR="00FD692F" w:rsidRPr="00FD692F" w:rsidRDefault="00FD692F" w:rsidP="005057CA">
      <w:pPr>
        <w:numPr>
          <w:ilvl w:val="0"/>
          <w:numId w:val="39"/>
        </w:numPr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FD692F">
        <w:rPr>
          <w:bCs/>
          <w:sz w:val="28"/>
          <w:szCs w:val="28"/>
        </w:rPr>
        <w:t xml:space="preserve">согласие (в письменной форме) </w:t>
      </w:r>
      <w:r w:rsidR="00500B19" w:rsidRPr="00500B19">
        <w:rPr>
          <w:bCs/>
          <w:sz w:val="28"/>
          <w:szCs w:val="28"/>
        </w:rPr>
        <w:t>государственного учреждения (казенного предприятия) Ленинградской области</w:t>
      </w:r>
      <w:r w:rsidRPr="00FD692F">
        <w:rPr>
          <w:bCs/>
          <w:sz w:val="28"/>
          <w:szCs w:val="28"/>
        </w:rPr>
        <w:t xml:space="preserve"> на прекращение права </w:t>
      </w:r>
      <w:r w:rsidRPr="00FD692F">
        <w:rPr>
          <w:bCs/>
          <w:sz w:val="28"/>
          <w:szCs w:val="28"/>
        </w:rPr>
        <w:lastRenderedPageBreak/>
        <w:t xml:space="preserve">оперативного управления на находящееся у </w:t>
      </w:r>
      <w:r w:rsidR="00500B19" w:rsidRPr="00500B19">
        <w:rPr>
          <w:bCs/>
          <w:sz w:val="28"/>
          <w:szCs w:val="28"/>
        </w:rPr>
        <w:t xml:space="preserve">государственного учреждения (казенного предприятия) Ленинградской области </w:t>
      </w:r>
      <w:r w:rsidRPr="00FD692F">
        <w:rPr>
          <w:bCs/>
          <w:sz w:val="28"/>
          <w:szCs w:val="28"/>
        </w:rPr>
        <w:t xml:space="preserve">государственное имущество или обоснование изъятия этого имущества у </w:t>
      </w:r>
      <w:r w:rsidR="00500B19">
        <w:rPr>
          <w:bCs/>
          <w:sz w:val="28"/>
          <w:szCs w:val="28"/>
        </w:rPr>
        <w:t>государственного учреждения (казенного предприятия) Ленинградской области</w:t>
      </w:r>
      <w:r w:rsidRPr="00FD692F">
        <w:rPr>
          <w:bCs/>
          <w:sz w:val="28"/>
          <w:szCs w:val="28"/>
        </w:rPr>
        <w:t xml:space="preserve"> в соответствии с основаниями, установленными законодательством, если на момент подготовки принятия решения Правительством Ленинградской области о внесении государственного имущества Ленинградской области в</w:t>
      </w:r>
      <w:proofErr w:type="gramEnd"/>
      <w:r w:rsidRPr="00FD692F">
        <w:rPr>
          <w:bCs/>
          <w:sz w:val="28"/>
          <w:szCs w:val="28"/>
        </w:rPr>
        <w:t xml:space="preserve"> </w:t>
      </w:r>
      <w:proofErr w:type="gramStart"/>
      <w:r w:rsidRPr="00FD692F">
        <w:rPr>
          <w:bCs/>
          <w:sz w:val="28"/>
          <w:szCs w:val="28"/>
        </w:rPr>
        <w:t xml:space="preserve">качестве вклада в уставный капитал хозяйственного общества, такое имущество находится у указанного </w:t>
      </w:r>
      <w:r w:rsidR="00500B19" w:rsidRPr="00500B19">
        <w:rPr>
          <w:bCs/>
          <w:sz w:val="28"/>
          <w:szCs w:val="28"/>
        </w:rPr>
        <w:t>государственного учреждения (казенного предприятия) Ленинградской области</w:t>
      </w:r>
      <w:r w:rsidR="00B6721A">
        <w:rPr>
          <w:bCs/>
          <w:sz w:val="28"/>
          <w:szCs w:val="28"/>
        </w:rPr>
        <w:t xml:space="preserve">, </w:t>
      </w:r>
      <w:r w:rsidR="00B6721A" w:rsidRPr="00FD692F">
        <w:rPr>
          <w:bCs/>
          <w:sz w:val="28"/>
          <w:szCs w:val="28"/>
        </w:rPr>
        <w:t>согласованное с</w:t>
      </w:r>
      <w:r w:rsidR="00500B19">
        <w:rPr>
          <w:bCs/>
          <w:sz w:val="28"/>
          <w:szCs w:val="28"/>
        </w:rPr>
        <w:t xml:space="preserve"> органом исполнительной власти Ленинградской области –</w:t>
      </w:r>
      <w:r w:rsidR="00B6721A" w:rsidRPr="00FD692F">
        <w:rPr>
          <w:bCs/>
          <w:sz w:val="28"/>
          <w:szCs w:val="28"/>
        </w:rPr>
        <w:t xml:space="preserve"> </w:t>
      </w:r>
      <w:r w:rsidR="00500B19">
        <w:rPr>
          <w:bCs/>
          <w:sz w:val="28"/>
          <w:szCs w:val="28"/>
        </w:rPr>
        <w:t>учредителем государственного учреждения (казенного предприятия) Ленинградской</w:t>
      </w:r>
      <w:proofErr w:type="gramEnd"/>
      <w:r w:rsidR="00500B19">
        <w:rPr>
          <w:bCs/>
          <w:sz w:val="28"/>
          <w:szCs w:val="28"/>
        </w:rPr>
        <w:t xml:space="preserve"> области</w:t>
      </w:r>
      <w:r w:rsidRPr="00FD692F">
        <w:rPr>
          <w:bCs/>
          <w:sz w:val="28"/>
          <w:szCs w:val="28"/>
        </w:rPr>
        <w:t>;</w:t>
      </w:r>
    </w:p>
    <w:p w:rsidR="00FD692F" w:rsidRPr="00FD692F" w:rsidRDefault="00FD692F" w:rsidP="005057CA">
      <w:pPr>
        <w:numPr>
          <w:ilvl w:val="0"/>
          <w:numId w:val="39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FD692F">
        <w:rPr>
          <w:rFonts w:eastAsiaTheme="minorHAnsi"/>
          <w:bCs/>
          <w:sz w:val="28"/>
          <w:szCs w:val="28"/>
          <w:lang w:eastAsia="en-US"/>
        </w:rPr>
        <w:t>проекты учредительных документов хозяйственного общества, согласованные со всеми учредителями хозяйственного общества</w:t>
      </w:r>
      <w:r w:rsidR="00B6721A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B6721A" w:rsidRPr="00FD692F">
        <w:rPr>
          <w:rFonts w:eastAsiaTheme="minorHAnsi"/>
          <w:bCs/>
          <w:sz w:val="28"/>
          <w:szCs w:val="28"/>
          <w:lang w:eastAsia="en-US"/>
        </w:rPr>
        <w:t>при с</w:t>
      </w:r>
      <w:r w:rsidR="00B6721A">
        <w:rPr>
          <w:rFonts w:eastAsiaTheme="minorHAnsi"/>
          <w:bCs/>
          <w:sz w:val="28"/>
          <w:szCs w:val="28"/>
          <w:lang w:eastAsia="en-US"/>
        </w:rPr>
        <w:t>оздании хозяйственного общества)</w:t>
      </w:r>
      <w:r w:rsidRPr="00FD692F">
        <w:rPr>
          <w:rFonts w:eastAsiaTheme="minorHAnsi"/>
          <w:bCs/>
          <w:sz w:val="28"/>
          <w:szCs w:val="28"/>
          <w:lang w:eastAsia="en-US"/>
        </w:rPr>
        <w:t>. Указанные проекты должны предусматривать образование совета директоров (наблюдательного совета);</w:t>
      </w:r>
    </w:p>
    <w:p w:rsidR="00FD692F" w:rsidRPr="00FD692F" w:rsidRDefault="00FD692F" w:rsidP="00FD692F">
      <w:pPr>
        <w:numPr>
          <w:ilvl w:val="0"/>
          <w:numId w:val="39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FD692F">
        <w:rPr>
          <w:rFonts w:eastAsiaTheme="minorHAnsi"/>
          <w:bCs/>
          <w:sz w:val="28"/>
          <w:szCs w:val="28"/>
          <w:lang w:eastAsia="en-US"/>
        </w:rPr>
        <w:t xml:space="preserve">документы, </w:t>
      </w:r>
      <w:r w:rsidR="00B6721A">
        <w:rPr>
          <w:rFonts w:eastAsiaTheme="minorHAnsi"/>
          <w:bCs/>
          <w:sz w:val="28"/>
          <w:szCs w:val="28"/>
          <w:lang w:eastAsia="en-US"/>
        </w:rPr>
        <w:t>указанные</w:t>
      </w:r>
      <w:r w:rsidRPr="00FD692F">
        <w:rPr>
          <w:rFonts w:eastAsiaTheme="minorHAnsi"/>
          <w:bCs/>
          <w:sz w:val="28"/>
          <w:szCs w:val="28"/>
          <w:lang w:eastAsia="en-US"/>
        </w:rPr>
        <w:t xml:space="preserve"> в пункте 1</w:t>
      </w:r>
      <w:r w:rsidR="00B6721A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="000B5F72">
        <w:rPr>
          <w:rFonts w:eastAsiaTheme="minorHAnsi"/>
          <w:bCs/>
          <w:sz w:val="28"/>
          <w:szCs w:val="28"/>
          <w:lang w:eastAsia="en-US"/>
        </w:rPr>
        <w:t>Перечня</w:t>
      </w:r>
      <w:r w:rsidRPr="00FD692F">
        <w:rPr>
          <w:rFonts w:eastAsiaTheme="minorHAnsi"/>
          <w:bCs/>
          <w:sz w:val="28"/>
          <w:szCs w:val="28"/>
          <w:lang w:eastAsia="en-US"/>
        </w:rPr>
        <w:t>.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692F" w:rsidRPr="00FD692F" w:rsidRDefault="00FD692F" w:rsidP="00FD692F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Леноблкомимущество</w:t>
      </w:r>
      <w:r w:rsidR="00B6721A">
        <w:rPr>
          <w:bCs/>
          <w:sz w:val="28"/>
          <w:szCs w:val="28"/>
        </w:rPr>
        <w:t xml:space="preserve"> готовит </w:t>
      </w:r>
      <w:r w:rsidR="00B6721A" w:rsidRPr="00FD692F">
        <w:rPr>
          <w:bCs/>
          <w:sz w:val="28"/>
          <w:szCs w:val="28"/>
        </w:rPr>
        <w:t xml:space="preserve">проект решения о </w:t>
      </w:r>
      <w:r w:rsidR="00B6721A" w:rsidRPr="00FD692F">
        <w:rPr>
          <w:sz w:val="28"/>
          <w:szCs w:val="28"/>
        </w:rPr>
        <w:t>внесении государственного имущества Ленинградской области в качестве вклада в уставный капитал хозяйственного общества</w:t>
      </w:r>
      <w:r w:rsidR="00B6721A">
        <w:rPr>
          <w:sz w:val="28"/>
          <w:szCs w:val="28"/>
        </w:rPr>
        <w:t xml:space="preserve"> и</w:t>
      </w:r>
      <w:r w:rsidRPr="00FD692F">
        <w:rPr>
          <w:bCs/>
          <w:sz w:val="28"/>
          <w:szCs w:val="28"/>
        </w:rPr>
        <w:t xml:space="preserve"> вносит в Правительство Ленинградской области</w:t>
      </w:r>
      <w:r w:rsidRPr="00FD692F">
        <w:rPr>
          <w:sz w:val="28"/>
          <w:szCs w:val="28"/>
        </w:rPr>
        <w:t>,</w:t>
      </w:r>
      <w:r w:rsidRPr="00FD692F">
        <w:rPr>
          <w:bCs/>
          <w:sz w:val="28"/>
          <w:szCs w:val="28"/>
        </w:rPr>
        <w:t xml:space="preserve"> с приложением следующих документов: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692F" w:rsidRPr="00FD692F" w:rsidRDefault="00FD692F" w:rsidP="00FD692F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документы, указанные в пункт</w:t>
      </w:r>
      <w:r w:rsidR="00B6721A">
        <w:rPr>
          <w:bCs/>
          <w:sz w:val="28"/>
          <w:szCs w:val="28"/>
        </w:rPr>
        <w:t>е</w:t>
      </w:r>
      <w:r w:rsidRPr="00FD692F">
        <w:rPr>
          <w:bCs/>
          <w:sz w:val="28"/>
          <w:szCs w:val="28"/>
        </w:rPr>
        <w:t xml:space="preserve"> 1</w:t>
      </w:r>
      <w:r w:rsidR="002D08B6">
        <w:rPr>
          <w:bCs/>
          <w:sz w:val="28"/>
          <w:szCs w:val="28"/>
        </w:rPr>
        <w:t xml:space="preserve"> и</w:t>
      </w:r>
      <w:r w:rsidRPr="00FD692F">
        <w:rPr>
          <w:bCs/>
          <w:sz w:val="28"/>
          <w:szCs w:val="28"/>
        </w:rPr>
        <w:t xml:space="preserve"> </w:t>
      </w:r>
      <w:r w:rsidR="00B6721A">
        <w:rPr>
          <w:bCs/>
          <w:sz w:val="28"/>
          <w:szCs w:val="28"/>
        </w:rPr>
        <w:t xml:space="preserve">пункте </w:t>
      </w:r>
      <w:r w:rsidRPr="00FD692F">
        <w:rPr>
          <w:bCs/>
          <w:sz w:val="28"/>
          <w:szCs w:val="28"/>
        </w:rPr>
        <w:t>2</w:t>
      </w:r>
      <w:r w:rsidR="00B6721A">
        <w:rPr>
          <w:bCs/>
          <w:sz w:val="28"/>
          <w:szCs w:val="28"/>
        </w:rPr>
        <w:t xml:space="preserve"> настоя</w:t>
      </w:r>
      <w:r w:rsidR="006C66AC">
        <w:rPr>
          <w:bCs/>
          <w:sz w:val="28"/>
          <w:szCs w:val="28"/>
        </w:rPr>
        <w:t xml:space="preserve">щего </w:t>
      </w:r>
      <w:r w:rsidR="000B5F72">
        <w:rPr>
          <w:bCs/>
          <w:sz w:val="28"/>
          <w:szCs w:val="28"/>
        </w:rPr>
        <w:t>Перечня</w:t>
      </w:r>
      <w:r w:rsidRPr="00FD692F">
        <w:rPr>
          <w:bCs/>
          <w:sz w:val="28"/>
          <w:szCs w:val="28"/>
        </w:rPr>
        <w:t>;</w:t>
      </w:r>
    </w:p>
    <w:p w:rsidR="00FD692F" w:rsidRPr="00FD692F" w:rsidRDefault="00FD692F" w:rsidP="00FD692F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FD692F">
        <w:rPr>
          <w:rFonts w:eastAsiaTheme="minorHAnsi"/>
          <w:bCs/>
          <w:sz w:val="28"/>
          <w:szCs w:val="28"/>
          <w:lang w:eastAsia="en-US"/>
        </w:rPr>
        <w:t>согласие антимонопольного органа в случаях установленных Федеральным законом от 26.07.2006 № 135-ФЗ «О защите конкуренции»;</w:t>
      </w:r>
    </w:p>
    <w:p w:rsidR="00FD692F" w:rsidRPr="00FD692F" w:rsidRDefault="00FD692F" w:rsidP="00FD692F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копии документов, подтверждающие имущественные права Ленинградской области или права собственности Ленинградской области на имущество, вносимое в качестве вклада в уставный капитал хозяйственного общества;</w:t>
      </w:r>
    </w:p>
    <w:p w:rsidR="00FD692F" w:rsidRPr="00FD692F" w:rsidRDefault="00FD692F" w:rsidP="00FD692F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отчеты о рыночной стоимости имущества Ленинградской области, вносимого в качестве вклада в уставный капитал хозяйственного общества</w:t>
      </w:r>
      <w:r w:rsidR="006C66AC">
        <w:rPr>
          <w:bCs/>
          <w:sz w:val="28"/>
          <w:szCs w:val="28"/>
        </w:rPr>
        <w:t>,</w:t>
      </w:r>
      <w:r w:rsidR="006C66AC" w:rsidRPr="006C66AC">
        <w:t xml:space="preserve"> </w:t>
      </w:r>
      <w:r w:rsidR="006C66AC" w:rsidRPr="006C66AC">
        <w:rPr>
          <w:sz w:val="28"/>
          <w:szCs w:val="28"/>
        </w:rPr>
        <w:t>подготовленный в соответствии с законодательством Российской Федерации об оценочной деятельности</w:t>
      </w:r>
      <w:r w:rsidRPr="00FD692F">
        <w:rPr>
          <w:bCs/>
          <w:sz w:val="28"/>
          <w:szCs w:val="28"/>
        </w:rPr>
        <w:t>.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 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B5F72" w:rsidRDefault="000B5F72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FD692F">
        <w:rPr>
          <w:sz w:val="28"/>
          <w:szCs w:val="28"/>
        </w:rPr>
        <w:t>ПРИЛОЖЕНИЕ № 2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692F">
        <w:rPr>
          <w:sz w:val="28"/>
          <w:szCs w:val="28"/>
        </w:rPr>
        <w:t>к постановлению Правительства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692F">
        <w:rPr>
          <w:sz w:val="28"/>
          <w:szCs w:val="28"/>
        </w:rPr>
        <w:t>Ленинградской области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692F">
        <w:rPr>
          <w:sz w:val="28"/>
          <w:szCs w:val="28"/>
        </w:rPr>
        <w:t xml:space="preserve">от                          №      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ПЕРЕЧЕНЬ ДОКУМЕНТОВ, НЕОБХОДИМЫХ ДЛЯ ПРИНЯТИЯ РЕШЕНИЯ ПРАВИТЕЛЬСТВОМ ЛЕНИНГРАДСКОЙ ОБЛАСТИ О ПРЕДОСТАВЛЕНИИ БЮДЖЕТНЫХ ИНВЕСТИЦИЙ (ЗА ИСКЛЮЧЕНИЕМ БЮДЖЕТНЫХ ИНВЕСТИЦИЙ В ОБЪЕКТЫ КАПИТАЛЬНОГО СТРОИТЕЛЬСТВА </w:t>
      </w:r>
      <w:proofErr w:type="gramStart"/>
      <w:r w:rsidRPr="00FD692F">
        <w:rPr>
          <w:bCs/>
          <w:sz w:val="28"/>
          <w:szCs w:val="28"/>
        </w:rPr>
        <w:t>И(</w:t>
      </w:r>
      <w:proofErr w:type="gramEnd"/>
      <w:r w:rsidRPr="00FD692F">
        <w:rPr>
          <w:bCs/>
          <w:sz w:val="28"/>
          <w:szCs w:val="28"/>
        </w:rPr>
        <w:t>ИЛИ) НА ПРИОБРЕТЕНИЕ ОБЪЕКТОВ НЕДВИЖИМОГО ИМУЩЕСТВА)</w:t>
      </w:r>
      <w:r w:rsidR="000B5F72">
        <w:rPr>
          <w:bCs/>
          <w:sz w:val="28"/>
          <w:szCs w:val="28"/>
        </w:rPr>
        <w:t xml:space="preserve"> (далее – Перечень)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numPr>
          <w:ilvl w:val="1"/>
          <w:numId w:val="35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Перечень документов, предоставляемых хозяйственным обществом в орган исполнительной власти Ленинградской области, осуществляющий формирование и реализацию государственной политики в соответствующей отрасли (далее – отраслевой орган):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numPr>
          <w:ilvl w:val="0"/>
          <w:numId w:val="41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bCs/>
          <w:sz w:val="28"/>
          <w:szCs w:val="28"/>
          <w:lang w:eastAsia="en-US"/>
        </w:rPr>
        <w:t>учредительные до</w:t>
      </w:r>
      <w:r w:rsidR="00500B19">
        <w:rPr>
          <w:rFonts w:eastAsiaTheme="minorHAnsi"/>
          <w:bCs/>
          <w:sz w:val="28"/>
          <w:szCs w:val="28"/>
          <w:lang w:eastAsia="en-US"/>
        </w:rPr>
        <w:t>кументы хозяйственного общества</w:t>
      </w:r>
      <w:r w:rsidRPr="00FD692F">
        <w:rPr>
          <w:rFonts w:eastAsiaTheme="minorHAnsi"/>
          <w:bCs/>
          <w:sz w:val="28"/>
          <w:szCs w:val="28"/>
          <w:lang w:eastAsia="en-US"/>
        </w:rPr>
        <w:t>;</w:t>
      </w:r>
    </w:p>
    <w:p w:rsidR="00FD692F" w:rsidRPr="00FD692F" w:rsidRDefault="00FD692F" w:rsidP="00FD692F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копии годовых  отчетов хозяйственного общества за два отчетных периода, предшествующих дате принятия решения;</w:t>
      </w:r>
    </w:p>
    <w:p w:rsidR="00FD692F" w:rsidRPr="00FD692F" w:rsidRDefault="00FD692F" w:rsidP="00FD692F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копии годовой бухгалтерской (финансовой) отчетности хозяйственного общества </w:t>
      </w:r>
      <w:r w:rsidRPr="00FD692F">
        <w:rPr>
          <w:sz w:val="28"/>
          <w:szCs w:val="28"/>
        </w:rPr>
        <w:t>с  аудиторским заключением</w:t>
      </w:r>
      <w:r w:rsidRPr="00FD692F">
        <w:rPr>
          <w:bCs/>
          <w:sz w:val="28"/>
          <w:szCs w:val="28"/>
        </w:rPr>
        <w:t xml:space="preserve"> за два отчетных периода, предшествующих дате принятия решения;</w:t>
      </w:r>
    </w:p>
    <w:p w:rsidR="00FD692F" w:rsidRPr="00FD692F" w:rsidRDefault="00FD692F" w:rsidP="00FD692F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утвержденный </w:t>
      </w:r>
      <w:r w:rsidR="00500B19">
        <w:rPr>
          <w:bCs/>
          <w:sz w:val="28"/>
          <w:szCs w:val="28"/>
        </w:rPr>
        <w:t>уполномоченным органом</w:t>
      </w:r>
      <w:r w:rsidRPr="00FD692F">
        <w:rPr>
          <w:bCs/>
          <w:sz w:val="28"/>
          <w:szCs w:val="28"/>
        </w:rPr>
        <w:t xml:space="preserve"> план развития хозяйственного общества или иной документ, содержащий информацию о привлечении средств акционеров на реализацию мероприятий (целей, задач)  хозяйственного общества;</w:t>
      </w:r>
    </w:p>
    <w:p w:rsidR="00FD692F" w:rsidRPr="00FD692F" w:rsidRDefault="00FD692F" w:rsidP="00FD692F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решение </w:t>
      </w:r>
      <w:r w:rsidR="00500B19">
        <w:rPr>
          <w:bCs/>
          <w:sz w:val="28"/>
          <w:szCs w:val="28"/>
        </w:rPr>
        <w:t>уполномоченного органа</w:t>
      </w:r>
      <w:r w:rsidRPr="00FD692F">
        <w:rPr>
          <w:bCs/>
          <w:sz w:val="28"/>
          <w:szCs w:val="28"/>
        </w:rPr>
        <w:t xml:space="preserve"> хозяйственного общества об увеличении уставного капитала (при наличии).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numPr>
          <w:ilvl w:val="1"/>
          <w:numId w:val="35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 xml:space="preserve">Перечень документов, представляемых отраслевым органом </w:t>
      </w:r>
      <w:proofErr w:type="gramStart"/>
      <w:r w:rsidRPr="00FD692F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D692F">
        <w:rPr>
          <w:rFonts w:eastAsiaTheme="minorHAnsi"/>
          <w:sz w:val="28"/>
          <w:szCs w:val="28"/>
          <w:lang w:eastAsia="en-US"/>
        </w:rPr>
        <w:t xml:space="preserve"> Ленинградский областной комитет по управлению государственным имуществом (далее – Леноблкомимущество):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1)</w:t>
      </w:r>
      <w:r w:rsidRPr="00FD692F">
        <w:rPr>
          <w:rFonts w:eastAsiaTheme="minorHAnsi"/>
          <w:sz w:val="28"/>
          <w:szCs w:val="28"/>
          <w:lang w:eastAsia="en-US"/>
        </w:rPr>
        <w:tab/>
        <w:t xml:space="preserve">предложение об участии Ленинградской области в хозяйственном обществе, содержащее: </w:t>
      </w:r>
    </w:p>
    <w:p w:rsidR="00FD692F" w:rsidRPr="00FD692F" w:rsidRDefault="006C66AC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наименование хозяйственного общества, его </w:t>
      </w:r>
      <w:r w:rsidR="00403E4C" w:rsidRPr="00403E4C">
        <w:rPr>
          <w:rFonts w:eastAsiaTheme="minorHAnsi"/>
          <w:sz w:val="28"/>
          <w:szCs w:val="28"/>
          <w:lang w:eastAsia="en-US"/>
        </w:rPr>
        <w:t>основной государственный регистрационный номер</w:t>
      </w:r>
      <w:r w:rsidR="00FD692F" w:rsidRPr="00FD692F">
        <w:rPr>
          <w:rFonts w:eastAsiaTheme="minorHAnsi"/>
          <w:sz w:val="28"/>
          <w:szCs w:val="28"/>
          <w:lang w:eastAsia="en-US"/>
        </w:rPr>
        <w:t>;</w:t>
      </w:r>
    </w:p>
    <w:p w:rsidR="00FD692F" w:rsidRPr="00FD692F" w:rsidRDefault="006C66AC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FD692F" w:rsidRPr="00FD692F">
        <w:rPr>
          <w:rFonts w:eastAsiaTheme="minorHAnsi"/>
          <w:sz w:val="28"/>
          <w:szCs w:val="28"/>
          <w:lang w:eastAsia="en-US"/>
        </w:rPr>
        <w:t>информацию о полномочиях Ленинградской области, в том числе о нормативных правовых актах Ленинградской области, на основании которых принимается решение об участии Ленинградской области в хозяйственном обществе, а также предоставляются средства областного бюджета Ленинградской области;</w:t>
      </w:r>
    </w:p>
    <w:p w:rsidR="00FD692F" w:rsidRPr="00FD692F" w:rsidRDefault="006C66AC" w:rsidP="007F15D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обоснование </w:t>
      </w:r>
      <w:r w:rsidR="00FD692F" w:rsidRPr="00FD692F">
        <w:rPr>
          <w:rFonts w:eastAsiaTheme="minorHAnsi"/>
          <w:sz w:val="28"/>
          <w:szCs w:val="28"/>
          <w:lang w:eastAsia="en-US"/>
        </w:rPr>
        <w:t>целесообразност</w:t>
      </w:r>
      <w:r>
        <w:rPr>
          <w:rFonts w:eastAsiaTheme="minorHAnsi"/>
          <w:sz w:val="28"/>
          <w:szCs w:val="28"/>
          <w:lang w:eastAsia="en-US"/>
        </w:rPr>
        <w:t>и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(экономическ</w:t>
      </w:r>
      <w:r>
        <w:rPr>
          <w:rFonts w:eastAsiaTheme="minorHAnsi"/>
          <w:sz w:val="28"/>
          <w:szCs w:val="28"/>
          <w:lang w:eastAsia="en-US"/>
        </w:rPr>
        <w:t>ой</w:t>
      </w:r>
      <w:r w:rsidR="00FD692F" w:rsidRPr="00FD692F">
        <w:rPr>
          <w:rFonts w:eastAsiaTheme="minorHAnsi"/>
          <w:sz w:val="28"/>
          <w:szCs w:val="28"/>
          <w:lang w:eastAsia="en-US"/>
        </w:rPr>
        <w:t>, социальн</w:t>
      </w:r>
      <w:r>
        <w:rPr>
          <w:rFonts w:eastAsiaTheme="minorHAnsi"/>
          <w:sz w:val="28"/>
          <w:szCs w:val="28"/>
          <w:lang w:eastAsia="en-US"/>
        </w:rPr>
        <w:t>ой</w:t>
      </w:r>
      <w:r w:rsidR="00FD692F" w:rsidRPr="00FD692F">
        <w:rPr>
          <w:rFonts w:eastAsiaTheme="minorHAnsi"/>
          <w:sz w:val="28"/>
          <w:szCs w:val="28"/>
          <w:lang w:eastAsia="en-US"/>
        </w:rPr>
        <w:t>, государственн</w:t>
      </w:r>
      <w:r>
        <w:rPr>
          <w:rFonts w:eastAsiaTheme="minorHAnsi"/>
          <w:sz w:val="28"/>
          <w:szCs w:val="28"/>
          <w:lang w:eastAsia="en-US"/>
        </w:rPr>
        <w:t>ой</w:t>
      </w:r>
      <w:r w:rsidR="00FD692F" w:rsidRPr="00FD692F">
        <w:rPr>
          <w:rFonts w:eastAsiaTheme="minorHAnsi"/>
          <w:sz w:val="28"/>
          <w:szCs w:val="28"/>
          <w:lang w:eastAsia="en-US"/>
        </w:rPr>
        <w:t>, практическ</w:t>
      </w:r>
      <w:r>
        <w:rPr>
          <w:rFonts w:eastAsiaTheme="minorHAnsi"/>
          <w:sz w:val="28"/>
          <w:szCs w:val="28"/>
          <w:lang w:eastAsia="en-US"/>
        </w:rPr>
        <w:t>ой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и т.д.)  участия Ленинградской области в  хозяйственном обществе;</w:t>
      </w:r>
    </w:p>
    <w:p w:rsidR="00FD692F" w:rsidRPr="00FD692F" w:rsidRDefault="006C66AC" w:rsidP="007F15D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г) </w:t>
      </w:r>
      <w:r w:rsidR="00FD692F" w:rsidRPr="00FD692F">
        <w:rPr>
          <w:rFonts w:eastAsiaTheme="minorHAnsi"/>
          <w:sz w:val="28"/>
          <w:szCs w:val="28"/>
          <w:lang w:eastAsia="en-US"/>
        </w:rPr>
        <w:t>размер бюджетных инвестиций</w:t>
      </w:r>
      <w:r>
        <w:rPr>
          <w:rFonts w:eastAsiaTheme="minorHAnsi"/>
          <w:sz w:val="28"/>
          <w:szCs w:val="28"/>
          <w:lang w:eastAsia="en-US"/>
        </w:rPr>
        <w:t>, подтвержденный соответствующими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расчетами;</w:t>
      </w:r>
    </w:p>
    <w:p w:rsidR="00FD692F" w:rsidRPr="00FD692F" w:rsidRDefault="006C66AC" w:rsidP="007F15D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FD692F" w:rsidRPr="00FD692F">
        <w:rPr>
          <w:rFonts w:eastAsiaTheme="minorHAnsi"/>
          <w:sz w:val="28"/>
          <w:szCs w:val="28"/>
          <w:lang w:eastAsia="en-US"/>
        </w:rPr>
        <w:t>цели предоставления бюджетных инвестиций;</w:t>
      </w:r>
    </w:p>
    <w:p w:rsidR="00FD692F" w:rsidRPr="00FD692F" w:rsidRDefault="006C66AC" w:rsidP="007F15D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="00FD692F" w:rsidRPr="00FD692F">
        <w:rPr>
          <w:rFonts w:eastAsiaTheme="minorHAnsi"/>
          <w:sz w:val="28"/>
          <w:szCs w:val="28"/>
          <w:lang w:eastAsia="en-US"/>
        </w:rPr>
        <w:t>порядок расходования бюджетных инвестиций;</w:t>
      </w:r>
    </w:p>
    <w:p w:rsidR="00FD692F" w:rsidRPr="00FD692F" w:rsidRDefault="006C66AC" w:rsidP="007F15D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</w:t>
      </w:r>
      <w:r w:rsidR="00FD692F" w:rsidRPr="00FD692F">
        <w:rPr>
          <w:rFonts w:eastAsiaTheme="minorHAnsi"/>
          <w:sz w:val="28"/>
          <w:szCs w:val="28"/>
          <w:lang w:eastAsia="en-US"/>
        </w:rPr>
        <w:t>условия предоставления бюджетн</w:t>
      </w:r>
      <w:r w:rsidR="007F15D8">
        <w:rPr>
          <w:rFonts w:eastAsiaTheme="minorHAnsi"/>
          <w:sz w:val="28"/>
          <w:szCs w:val="28"/>
          <w:lang w:eastAsia="en-US"/>
        </w:rPr>
        <w:t>ых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инвестици</w:t>
      </w:r>
      <w:r w:rsidR="007F15D8">
        <w:rPr>
          <w:rFonts w:eastAsiaTheme="minorHAnsi"/>
          <w:sz w:val="28"/>
          <w:szCs w:val="28"/>
          <w:lang w:eastAsia="en-US"/>
        </w:rPr>
        <w:t>й</w:t>
      </w:r>
      <w:r w:rsidR="00FD692F" w:rsidRPr="00FD692F">
        <w:rPr>
          <w:rFonts w:eastAsiaTheme="minorHAnsi"/>
          <w:sz w:val="28"/>
          <w:szCs w:val="28"/>
          <w:lang w:eastAsia="en-US"/>
        </w:rPr>
        <w:t>;</w:t>
      </w:r>
    </w:p>
    <w:p w:rsidR="00FD692F" w:rsidRPr="00FD692F" w:rsidRDefault="006C66AC" w:rsidP="007F15D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з) </w:t>
      </w:r>
      <w:r w:rsidR="00FD692F" w:rsidRPr="00FD692F">
        <w:rPr>
          <w:rFonts w:eastAsiaTheme="minorHAnsi"/>
          <w:sz w:val="28"/>
          <w:szCs w:val="28"/>
          <w:lang w:eastAsia="en-US"/>
        </w:rPr>
        <w:t>форму и периодичность предоставления отчета хозяйственного общества об использовании бюджетных инвестиций;</w:t>
      </w:r>
    </w:p>
    <w:p w:rsidR="00FD692F" w:rsidRPr="00FD692F" w:rsidRDefault="006C66AC" w:rsidP="007F15D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информацию, предусмотренную действующим законодательством об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ответственности</w:t>
      </w:r>
      <w:r>
        <w:rPr>
          <w:rFonts w:eastAsiaTheme="minorHAnsi"/>
          <w:sz w:val="28"/>
          <w:szCs w:val="28"/>
          <w:lang w:eastAsia="en-US"/>
        </w:rPr>
        <w:t xml:space="preserve"> хозяйственного общества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за нецелевое расходование бюджетных инвестиций.</w:t>
      </w:r>
    </w:p>
    <w:p w:rsidR="00FD692F" w:rsidRPr="00FD692F" w:rsidRDefault="00FD692F" w:rsidP="007F15D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К предложению прилагаются документы, подтверждающие расчеты и информацию, содержащуюся в предложении;</w:t>
      </w:r>
    </w:p>
    <w:p w:rsidR="00FD692F" w:rsidRPr="00FD692F" w:rsidRDefault="00FD692F" w:rsidP="00FD692F">
      <w:pPr>
        <w:numPr>
          <w:ilvl w:val="0"/>
          <w:numId w:val="35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проекты учредительных документов хозяйственного общества, согласованные со всеми учредителями хозяйственного общества</w:t>
      </w:r>
      <w:r w:rsidR="006C66AC">
        <w:rPr>
          <w:rFonts w:eastAsiaTheme="minorHAnsi"/>
          <w:sz w:val="28"/>
          <w:szCs w:val="28"/>
          <w:lang w:eastAsia="en-US"/>
        </w:rPr>
        <w:t xml:space="preserve"> (</w:t>
      </w:r>
      <w:r w:rsidR="006C66AC" w:rsidRPr="00FD692F">
        <w:rPr>
          <w:rFonts w:eastAsiaTheme="minorHAnsi"/>
          <w:bCs/>
          <w:sz w:val="28"/>
          <w:szCs w:val="28"/>
          <w:lang w:eastAsia="en-US"/>
        </w:rPr>
        <w:t>при с</w:t>
      </w:r>
      <w:r w:rsidR="006C66AC">
        <w:rPr>
          <w:rFonts w:eastAsiaTheme="minorHAnsi"/>
          <w:bCs/>
          <w:sz w:val="28"/>
          <w:szCs w:val="28"/>
          <w:lang w:eastAsia="en-US"/>
        </w:rPr>
        <w:t>оздании хозяйственного общества)</w:t>
      </w:r>
      <w:r w:rsidRPr="00FD692F">
        <w:rPr>
          <w:rFonts w:eastAsiaTheme="minorHAnsi"/>
          <w:sz w:val="28"/>
          <w:szCs w:val="28"/>
          <w:lang w:eastAsia="en-US"/>
        </w:rPr>
        <w:t>. Указанные проекты должны предусматривать образование совета директоров (наблюдательного совета);</w:t>
      </w:r>
    </w:p>
    <w:p w:rsidR="00FD692F" w:rsidRPr="00FD692F" w:rsidRDefault="006C66AC" w:rsidP="00FD692F">
      <w:pPr>
        <w:numPr>
          <w:ilvl w:val="0"/>
          <w:numId w:val="35"/>
        </w:numPr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указанные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в пункте 1</w:t>
      </w:r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B5F72">
        <w:rPr>
          <w:rFonts w:eastAsiaTheme="minorHAnsi"/>
          <w:sz w:val="28"/>
          <w:szCs w:val="28"/>
          <w:lang w:eastAsia="en-US"/>
        </w:rPr>
        <w:t>Перечня</w:t>
      </w:r>
      <w:r w:rsidR="00FD692F" w:rsidRPr="00FD692F">
        <w:rPr>
          <w:rFonts w:eastAsiaTheme="minorHAnsi"/>
          <w:sz w:val="28"/>
          <w:szCs w:val="28"/>
          <w:lang w:eastAsia="en-US"/>
        </w:rPr>
        <w:t>.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3. Леноблкомимущество</w:t>
      </w:r>
      <w:r w:rsidR="006C66AC">
        <w:rPr>
          <w:rFonts w:eastAsiaTheme="minorHAnsi"/>
          <w:sz w:val="28"/>
          <w:szCs w:val="28"/>
          <w:lang w:eastAsia="en-US"/>
        </w:rPr>
        <w:t xml:space="preserve"> готовит </w:t>
      </w:r>
      <w:r w:rsidRPr="00FD692F">
        <w:rPr>
          <w:rFonts w:eastAsiaTheme="minorHAnsi"/>
          <w:sz w:val="28"/>
          <w:szCs w:val="28"/>
          <w:lang w:eastAsia="en-US"/>
        </w:rPr>
        <w:t xml:space="preserve">проект решения о предоставлении бюджетных инвестиций (за исключением бюджетных инвестиций в объекты капитального строительства </w:t>
      </w:r>
      <w:proofErr w:type="gramStart"/>
      <w:r w:rsidRPr="00FD692F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FD692F">
        <w:rPr>
          <w:rFonts w:eastAsiaTheme="minorHAnsi"/>
          <w:sz w:val="28"/>
          <w:szCs w:val="28"/>
          <w:lang w:eastAsia="en-US"/>
        </w:rPr>
        <w:t>или) на приобретение объектов недвижимого имущества)</w:t>
      </w:r>
      <w:r w:rsidR="006C66AC">
        <w:rPr>
          <w:rFonts w:eastAsiaTheme="minorHAnsi"/>
          <w:sz w:val="28"/>
          <w:szCs w:val="28"/>
          <w:lang w:eastAsia="en-US"/>
        </w:rPr>
        <w:t xml:space="preserve"> и</w:t>
      </w:r>
      <w:r w:rsidRPr="00FD692F">
        <w:rPr>
          <w:rFonts w:eastAsiaTheme="minorHAnsi"/>
          <w:sz w:val="28"/>
          <w:szCs w:val="28"/>
          <w:lang w:eastAsia="en-US"/>
        </w:rPr>
        <w:t xml:space="preserve"> вносит в Правительство Ленинградской области</w:t>
      </w:r>
      <w:r w:rsidR="006C66AC">
        <w:rPr>
          <w:rFonts w:eastAsiaTheme="minorHAnsi"/>
          <w:sz w:val="28"/>
          <w:szCs w:val="28"/>
          <w:lang w:eastAsia="en-US"/>
        </w:rPr>
        <w:t>,</w:t>
      </w:r>
      <w:r w:rsidRPr="00FD692F">
        <w:rPr>
          <w:rFonts w:eastAsiaTheme="minorHAnsi"/>
          <w:sz w:val="28"/>
          <w:szCs w:val="28"/>
          <w:lang w:eastAsia="en-US"/>
        </w:rPr>
        <w:t xml:space="preserve"> с приложением следующих документов:</w:t>
      </w:r>
    </w:p>
    <w:p w:rsidR="00FD692F" w:rsidRPr="00FD692F" w:rsidRDefault="00FD692F" w:rsidP="00FD692F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numPr>
          <w:ilvl w:val="0"/>
          <w:numId w:val="4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документы, указанные в пункт</w:t>
      </w:r>
      <w:r w:rsidR="006C66AC">
        <w:rPr>
          <w:rFonts w:eastAsiaTheme="minorHAnsi"/>
          <w:sz w:val="28"/>
          <w:szCs w:val="28"/>
          <w:lang w:eastAsia="en-US"/>
        </w:rPr>
        <w:t xml:space="preserve">е </w:t>
      </w:r>
      <w:r w:rsidRPr="00FD692F">
        <w:rPr>
          <w:rFonts w:eastAsiaTheme="minorHAnsi"/>
          <w:sz w:val="28"/>
          <w:szCs w:val="28"/>
          <w:lang w:eastAsia="en-US"/>
        </w:rPr>
        <w:t>1</w:t>
      </w:r>
      <w:r w:rsidR="002D08B6">
        <w:rPr>
          <w:rFonts w:eastAsiaTheme="minorHAnsi"/>
          <w:sz w:val="28"/>
          <w:szCs w:val="28"/>
          <w:lang w:eastAsia="en-US"/>
        </w:rPr>
        <w:t xml:space="preserve"> и</w:t>
      </w:r>
      <w:r w:rsidRPr="00FD692F">
        <w:rPr>
          <w:rFonts w:eastAsiaTheme="minorHAnsi"/>
          <w:sz w:val="28"/>
          <w:szCs w:val="28"/>
          <w:lang w:eastAsia="en-US"/>
        </w:rPr>
        <w:t xml:space="preserve"> </w:t>
      </w:r>
      <w:r w:rsidR="006C66AC">
        <w:rPr>
          <w:rFonts w:eastAsiaTheme="minorHAnsi"/>
          <w:sz w:val="28"/>
          <w:szCs w:val="28"/>
          <w:lang w:eastAsia="en-US"/>
        </w:rPr>
        <w:t xml:space="preserve">пункте 2 настоящего </w:t>
      </w:r>
      <w:r w:rsidR="000B5F72">
        <w:rPr>
          <w:rFonts w:eastAsiaTheme="minorHAnsi"/>
          <w:sz w:val="28"/>
          <w:szCs w:val="28"/>
          <w:lang w:eastAsia="en-US"/>
        </w:rPr>
        <w:t>Перечня</w:t>
      </w:r>
      <w:r w:rsidRPr="00FD692F">
        <w:rPr>
          <w:rFonts w:eastAsiaTheme="minorHAnsi"/>
          <w:sz w:val="28"/>
          <w:szCs w:val="28"/>
          <w:lang w:eastAsia="en-US"/>
        </w:rPr>
        <w:t>;</w:t>
      </w:r>
    </w:p>
    <w:p w:rsidR="00FD692F" w:rsidRPr="00FD692F" w:rsidRDefault="00FD692F" w:rsidP="00FD692F">
      <w:pPr>
        <w:numPr>
          <w:ilvl w:val="0"/>
          <w:numId w:val="4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согласие антимонопольного органа в случаях установленных Федеральным законом от 26.07.2006 № 135-ФЗ «О защите конкуренции»;</w:t>
      </w:r>
    </w:p>
    <w:p w:rsidR="00FD692F" w:rsidRPr="00FD692F" w:rsidRDefault="00FD692F" w:rsidP="00FD692F">
      <w:pPr>
        <w:numPr>
          <w:ilvl w:val="0"/>
          <w:numId w:val="4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проект договора между Ленинградской областью и хозяйственным обществом об участии Ленинградской области в уставном капитале хозяйственного общества.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B5F72" w:rsidRDefault="000B5F72" w:rsidP="00FD692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FD692F">
        <w:rPr>
          <w:sz w:val="28"/>
          <w:szCs w:val="28"/>
        </w:rPr>
        <w:lastRenderedPageBreak/>
        <w:t>ПРИЛОЖЕНИЕ № 3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692F">
        <w:rPr>
          <w:sz w:val="28"/>
          <w:szCs w:val="28"/>
        </w:rPr>
        <w:t>к постановлению Правительства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692F">
        <w:rPr>
          <w:sz w:val="28"/>
          <w:szCs w:val="28"/>
        </w:rPr>
        <w:t>Ленинградской области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692F">
        <w:rPr>
          <w:sz w:val="28"/>
          <w:szCs w:val="28"/>
        </w:rPr>
        <w:t xml:space="preserve">от                          №      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 xml:space="preserve">ПЕРЕЧЕНЬ ДОКУМЕНТОВ, НЕОБХОДИМЫХ ДЛЯ ПРИНЯТИЯ РЕШЕНИЯ ПРАВИТЕЛЬСТВОМ ЛЕНИНГРАДСКОЙ ОБЛАСТИ О ПРЕДОСТАВЛЕНИИ БЮДЖЕТНЫХ ИНВЕСТИЦИЙ В ОБЪЕКТЫ КАПИТАЛЬНОГО СТРОИТЕЛЬСТВА (РЕКОНСТРУКЦИЮ, В ТОМ ЧИСЛЕ С ЭЛЕМЕНТАМИ РЕСТАВРАЦИИ, ТЕХНИЧЕСКОЕ ПЕРЕВООРУЖЕНИЕ) </w:t>
      </w:r>
      <w:proofErr w:type="gramStart"/>
      <w:r w:rsidRPr="00FD692F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FD692F">
        <w:rPr>
          <w:rFonts w:eastAsiaTheme="minorHAnsi"/>
          <w:sz w:val="28"/>
          <w:szCs w:val="28"/>
          <w:lang w:eastAsia="en-US"/>
        </w:rPr>
        <w:t>ИЛИ) НА ПРИОБРЕТЕНИЕ ОБЪЕКТОВ НЕДВИЖИМОГО ИМУЩЕСТВА</w:t>
      </w:r>
      <w:r w:rsidR="000B5F72">
        <w:rPr>
          <w:rFonts w:eastAsiaTheme="minorHAnsi"/>
          <w:sz w:val="28"/>
          <w:szCs w:val="28"/>
          <w:lang w:eastAsia="en-US"/>
        </w:rPr>
        <w:t xml:space="preserve"> (далее – Перечень)</w:t>
      </w:r>
    </w:p>
    <w:p w:rsidR="00FD692F" w:rsidRPr="00FD692F" w:rsidRDefault="00FD692F" w:rsidP="00FD692F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numPr>
          <w:ilvl w:val="1"/>
          <w:numId w:val="35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Перечень документов, предоставляемых хозяйственным обществом в орган исполнительной власти Ленинградской области, осуществляющий формирование и реализацию государственной политики в соответствующей отрасли (далее – отраслевой орган):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numPr>
          <w:ilvl w:val="1"/>
          <w:numId w:val="36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учредительные до</w:t>
      </w:r>
      <w:r w:rsidR="00500B19">
        <w:rPr>
          <w:rFonts w:eastAsiaTheme="minorHAnsi"/>
          <w:sz w:val="28"/>
          <w:szCs w:val="28"/>
          <w:lang w:eastAsia="en-US"/>
        </w:rPr>
        <w:t>кументы хозяйственного общества</w:t>
      </w:r>
      <w:r w:rsidRPr="00FD692F">
        <w:rPr>
          <w:rFonts w:eastAsiaTheme="minorHAnsi"/>
          <w:sz w:val="28"/>
          <w:szCs w:val="28"/>
          <w:lang w:eastAsia="en-US"/>
        </w:rPr>
        <w:t>;</w:t>
      </w:r>
    </w:p>
    <w:p w:rsidR="00FD692F" w:rsidRPr="00FD692F" w:rsidRDefault="00FD692F" w:rsidP="00FD692F">
      <w:pPr>
        <w:numPr>
          <w:ilvl w:val="0"/>
          <w:numId w:val="36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копии годовых  отчетов хозяйственного общества за два отчетных периода, предшествующих дате принятия решения;</w:t>
      </w:r>
    </w:p>
    <w:p w:rsidR="00FD692F" w:rsidRPr="00FD692F" w:rsidRDefault="00FD692F" w:rsidP="00FD692F">
      <w:pPr>
        <w:numPr>
          <w:ilvl w:val="0"/>
          <w:numId w:val="36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копии годовой бухгалтерской (финансовой) отчетности хозяйственного общества с  аудиторским заключением за два отчетных периода, предшествующих дате принятия решения;</w:t>
      </w:r>
    </w:p>
    <w:p w:rsidR="00FD692F" w:rsidRPr="00FD692F" w:rsidRDefault="00FD692F" w:rsidP="00FD692F">
      <w:pPr>
        <w:numPr>
          <w:ilvl w:val="0"/>
          <w:numId w:val="36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 xml:space="preserve">решение </w:t>
      </w:r>
      <w:r w:rsidR="00500B19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FD692F">
        <w:rPr>
          <w:rFonts w:eastAsiaTheme="minorHAnsi"/>
          <w:sz w:val="28"/>
          <w:szCs w:val="28"/>
          <w:lang w:eastAsia="en-US"/>
        </w:rPr>
        <w:t xml:space="preserve"> хозяйственного общества о выплате дивидендов за последние </w:t>
      </w:r>
      <w:r w:rsidR="006C66AC">
        <w:rPr>
          <w:rFonts w:eastAsiaTheme="minorHAnsi"/>
          <w:sz w:val="28"/>
          <w:szCs w:val="28"/>
          <w:lang w:eastAsia="en-US"/>
        </w:rPr>
        <w:t>два</w:t>
      </w:r>
      <w:r w:rsidRPr="00FD692F">
        <w:rPr>
          <w:rFonts w:eastAsiaTheme="minorHAnsi"/>
          <w:sz w:val="28"/>
          <w:szCs w:val="28"/>
          <w:lang w:eastAsia="en-US"/>
        </w:rPr>
        <w:t xml:space="preserve"> года</w:t>
      </w:r>
      <w:r w:rsidR="006C66AC">
        <w:rPr>
          <w:rFonts w:eastAsiaTheme="minorHAnsi"/>
          <w:sz w:val="28"/>
          <w:szCs w:val="28"/>
          <w:lang w:eastAsia="en-US"/>
        </w:rPr>
        <w:t xml:space="preserve">, </w:t>
      </w:r>
      <w:r w:rsidR="006C66AC" w:rsidRPr="00FD692F">
        <w:rPr>
          <w:rFonts w:eastAsiaTheme="minorHAnsi"/>
          <w:sz w:val="28"/>
          <w:szCs w:val="28"/>
          <w:lang w:eastAsia="en-US"/>
        </w:rPr>
        <w:t>предшествующих дате принятия решения</w:t>
      </w:r>
      <w:r w:rsidRPr="00FD692F">
        <w:rPr>
          <w:rFonts w:eastAsiaTheme="minorHAnsi"/>
          <w:sz w:val="28"/>
          <w:szCs w:val="28"/>
          <w:lang w:eastAsia="en-US"/>
        </w:rPr>
        <w:t>;</w:t>
      </w:r>
    </w:p>
    <w:p w:rsidR="00FD692F" w:rsidRPr="00FD692F" w:rsidRDefault="00FD692F" w:rsidP="00FD692F">
      <w:pPr>
        <w:numPr>
          <w:ilvl w:val="0"/>
          <w:numId w:val="36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 xml:space="preserve">решение уполномоченного органа хозяйственного общества о финансировании объекта капитального строительства </w:t>
      </w:r>
      <w:proofErr w:type="gramStart"/>
      <w:r w:rsidRPr="00FD692F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FD692F">
        <w:rPr>
          <w:rFonts w:eastAsiaTheme="minorHAnsi"/>
          <w:sz w:val="28"/>
          <w:szCs w:val="28"/>
          <w:lang w:eastAsia="en-US"/>
        </w:rPr>
        <w:t xml:space="preserve">или) приобретении объекта недвижимого имущества, содержащее в том числе </w:t>
      </w:r>
      <w:r w:rsidR="006C66AC">
        <w:rPr>
          <w:rFonts w:eastAsiaTheme="minorHAnsi"/>
          <w:sz w:val="28"/>
          <w:szCs w:val="28"/>
          <w:lang w:eastAsia="en-US"/>
        </w:rPr>
        <w:t>следующие</w:t>
      </w:r>
      <w:r w:rsidRPr="00FD692F">
        <w:rPr>
          <w:rFonts w:eastAsiaTheme="minorHAnsi"/>
          <w:sz w:val="28"/>
          <w:szCs w:val="28"/>
          <w:lang w:eastAsia="en-US"/>
        </w:rPr>
        <w:t xml:space="preserve"> сведения:</w:t>
      </w:r>
    </w:p>
    <w:p w:rsidR="00FD692F" w:rsidRPr="00FD692F" w:rsidRDefault="006C66AC" w:rsidP="006C66A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наименование объекта капитального строительства (реконструкции) </w:t>
      </w:r>
      <w:proofErr w:type="gramStart"/>
      <w:r w:rsidR="00FD692F" w:rsidRPr="00FD692F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FD692F" w:rsidRPr="00FD692F">
        <w:rPr>
          <w:rFonts w:eastAsiaTheme="minorHAnsi"/>
          <w:sz w:val="28"/>
          <w:szCs w:val="28"/>
          <w:lang w:eastAsia="en-US"/>
        </w:rPr>
        <w:t>или) наименование объекта недвижимого имущества;</w:t>
      </w:r>
    </w:p>
    <w:p w:rsidR="00FD692F" w:rsidRPr="00FD692F" w:rsidRDefault="006C66AC" w:rsidP="006C66A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FD692F" w:rsidRPr="00FD692F">
        <w:rPr>
          <w:rFonts w:eastAsiaTheme="minorHAnsi"/>
          <w:sz w:val="28"/>
          <w:szCs w:val="28"/>
          <w:lang w:eastAsia="en-US"/>
        </w:rPr>
        <w:t>сметн</w:t>
      </w:r>
      <w:r>
        <w:rPr>
          <w:rFonts w:eastAsiaTheme="minorHAnsi"/>
          <w:sz w:val="28"/>
          <w:szCs w:val="28"/>
          <w:lang w:eastAsia="en-US"/>
        </w:rPr>
        <w:t>ая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стоимость объекта капитального строительства </w:t>
      </w:r>
      <w:proofErr w:type="gramStart"/>
      <w:r w:rsidR="00FD692F" w:rsidRPr="00FD692F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FD692F" w:rsidRPr="00FD692F">
        <w:rPr>
          <w:rFonts w:eastAsiaTheme="minorHAnsi"/>
          <w:sz w:val="28"/>
          <w:szCs w:val="28"/>
          <w:lang w:eastAsia="en-US"/>
        </w:rPr>
        <w:t>или) стоимость приобретения объектов недвижимого имущества;</w:t>
      </w:r>
    </w:p>
    <w:p w:rsidR="00FD692F" w:rsidRPr="00FD692F" w:rsidRDefault="006C66AC" w:rsidP="006C66A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FD692F" w:rsidRPr="00FD692F">
        <w:rPr>
          <w:rFonts w:eastAsiaTheme="minorHAnsi"/>
          <w:sz w:val="28"/>
          <w:szCs w:val="28"/>
          <w:lang w:eastAsia="en-US"/>
        </w:rPr>
        <w:t>общий (предельный) объем бюджетных инвестиций, предоставляемых хозяйственному обществу, а также их распределение по годам реализации;</w:t>
      </w:r>
    </w:p>
    <w:p w:rsidR="00FD692F" w:rsidRPr="00FD692F" w:rsidRDefault="006C66AC" w:rsidP="006C66A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общий объем инвестируемых собственных </w:t>
      </w:r>
      <w:proofErr w:type="gramStart"/>
      <w:r w:rsidR="00FD692F" w:rsidRPr="00FD692F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FD692F" w:rsidRPr="00FD692F">
        <w:rPr>
          <w:rFonts w:eastAsiaTheme="minorHAnsi"/>
          <w:sz w:val="28"/>
          <w:szCs w:val="28"/>
          <w:lang w:eastAsia="en-US"/>
        </w:rPr>
        <w:t xml:space="preserve">или) заемных средств </w:t>
      </w:r>
      <w:r>
        <w:rPr>
          <w:rFonts w:eastAsiaTheme="minorHAnsi"/>
          <w:sz w:val="28"/>
          <w:szCs w:val="28"/>
          <w:lang w:eastAsia="en-US"/>
        </w:rPr>
        <w:t>хозяйственного общества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(в ценах соответствующих лет реализации бюджетной инвестиции);</w:t>
      </w:r>
    </w:p>
    <w:p w:rsidR="00FD692F" w:rsidRPr="00FD692F" w:rsidRDefault="006C66AC" w:rsidP="006C66A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срок ввода в эксплуатацию объекта капитального строительства </w:t>
      </w:r>
      <w:proofErr w:type="gramStart"/>
      <w:r w:rsidR="00FD692F" w:rsidRPr="00FD692F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FD692F" w:rsidRPr="00FD692F">
        <w:rPr>
          <w:rFonts w:eastAsiaTheme="minorHAnsi"/>
          <w:sz w:val="28"/>
          <w:szCs w:val="28"/>
          <w:lang w:eastAsia="en-US"/>
        </w:rPr>
        <w:t>или) приобретения объекта недвижимости;</w:t>
      </w:r>
    </w:p>
    <w:p w:rsidR="00FD692F" w:rsidRPr="00FD692F" w:rsidRDefault="00FD692F" w:rsidP="00FD692F">
      <w:pPr>
        <w:numPr>
          <w:ilvl w:val="0"/>
          <w:numId w:val="36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разрешение на строительство (реконструкцию) объектов капитального строительства;</w:t>
      </w:r>
    </w:p>
    <w:p w:rsidR="00FD692F" w:rsidRPr="00CB02FC" w:rsidRDefault="00CB02FC" w:rsidP="00CB02FC">
      <w:pPr>
        <w:pStyle w:val="a5"/>
        <w:numPr>
          <w:ilvl w:val="0"/>
          <w:numId w:val="3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02FC">
        <w:rPr>
          <w:rFonts w:eastAsiaTheme="minorHAnsi"/>
          <w:sz w:val="28"/>
          <w:szCs w:val="28"/>
          <w:lang w:eastAsia="en-US"/>
        </w:rPr>
        <w:t xml:space="preserve">положительное заключение государственной экспертизы по проектной документации и результатам инженерных изысканий, </w:t>
      </w:r>
      <w:r>
        <w:rPr>
          <w:rFonts w:eastAsiaTheme="minorHAnsi"/>
          <w:sz w:val="28"/>
          <w:szCs w:val="28"/>
          <w:lang w:eastAsia="en-US"/>
        </w:rPr>
        <w:t>в</w:t>
      </w:r>
      <w:r w:rsidRPr="00CB02FC">
        <w:rPr>
          <w:rFonts w:eastAsiaTheme="minorHAnsi"/>
          <w:sz w:val="28"/>
          <w:szCs w:val="28"/>
          <w:lang w:eastAsia="en-US"/>
        </w:rPr>
        <w:t xml:space="preserve">ыполняемых для подготовки такой проектной документации, </w:t>
      </w:r>
      <w:r>
        <w:rPr>
          <w:rFonts w:eastAsiaTheme="minorHAnsi"/>
          <w:sz w:val="28"/>
          <w:szCs w:val="28"/>
          <w:lang w:eastAsia="en-US"/>
        </w:rPr>
        <w:t xml:space="preserve">подготовленное </w:t>
      </w:r>
      <w:r w:rsidRPr="00CB02FC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государственным автономным учреждением </w:t>
      </w:r>
      <w:r w:rsidR="00403E4C">
        <w:rPr>
          <w:rFonts w:eastAsiaTheme="minorHAnsi"/>
          <w:sz w:val="28"/>
          <w:szCs w:val="28"/>
          <w:lang w:eastAsia="en-US"/>
        </w:rPr>
        <w:t>«</w:t>
      </w:r>
      <w:r w:rsidRPr="00CB02FC">
        <w:rPr>
          <w:rFonts w:eastAsiaTheme="minorHAnsi"/>
          <w:sz w:val="28"/>
          <w:szCs w:val="28"/>
          <w:lang w:eastAsia="en-US"/>
        </w:rPr>
        <w:t>Управление государственной э</w:t>
      </w:r>
      <w:r>
        <w:rPr>
          <w:rFonts w:eastAsiaTheme="minorHAnsi"/>
          <w:sz w:val="28"/>
          <w:szCs w:val="28"/>
          <w:lang w:eastAsia="en-US"/>
        </w:rPr>
        <w:t>кспертизы Ленинградской области</w:t>
      </w:r>
      <w:r w:rsidR="00403E4C">
        <w:rPr>
          <w:rFonts w:eastAsiaTheme="minorHAnsi"/>
          <w:sz w:val="28"/>
          <w:szCs w:val="28"/>
          <w:lang w:eastAsia="en-US"/>
        </w:rPr>
        <w:t>»</w:t>
      </w:r>
      <w:r w:rsidR="00FD692F" w:rsidRPr="00CB02FC">
        <w:rPr>
          <w:rFonts w:eastAsiaTheme="minorHAnsi"/>
          <w:sz w:val="28"/>
          <w:szCs w:val="28"/>
          <w:lang w:eastAsia="en-US"/>
        </w:rPr>
        <w:t>;</w:t>
      </w:r>
    </w:p>
    <w:p w:rsidR="00FD692F" w:rsidRPr="002D09BE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 xml:space="preserve">8) </w:t>
      </w:r>
      <w:r w:rsidR="00CB02FC" w:rsidRPr="00CB02FC">
        <w:rPr>
          <w:rFonts w:eastAsiaTheme="minorHAnsi"/>
          <w:sz w:val="28"/>
          <w:szCs w:val="28"/>
          <w:lang w:eastAsia="en-US"/>
        </w:rPr>
        <w:t xml:space="preserve">положительное заключение государственной экспертизы, по результатам </w:t>
      </w:r>
      <w:proofErr w:type="gramStart"/>
      <w:r w:rsidR="00CB02FC" w:rsidRPr="00CB02FC">
        <w:rPr>
          <w:rFonts w:eastAsiaTheme="minorHAnsi"/>
          <w:sz w:val="28"/>
          <w:szCs w:val="28"/>
          <w:lang w:eastAsia="en-US"/>
        </w:rPr>
        <w:t>проверки достоверности определения сметной стоимости объектов капитального</w:t>
      </w:r>
      <w:proofErr w:type="gramEnd"/>
      <w:r w:rsidR="00CB02FC" w:rsidRPr="00CB02FC">
        <w:rPr>
          <w:rFonts w:eastAsiaTheme="minorHAnsi"/>
          <w:sz w:val="28"/>
          <w:szCs w:val="28"/>
          <w:lang w:eastAsia="en-US"/>
        </w:rPr>
        <w:t xml:space="preserve"> строительства, </w:t>
      </w:r>
      <w:r w:rsidR="00CB02FC" w:rsidRPr="002D09BE">
        <w:rPr>
          <w:rFonts w:eastAsiaTheme="minorHAnsi"/>
          <w:sz w:val="28"/>
          <w:szCs w:val="28"/>
          <w:lang w:eastAsia="en-US"/>
        </w:rPr>
        <w:t>строительство которых финансируется с привлечением средств областного бюджета Ленинградской области, подготовленное Комитетом государственного строительного надзора и государственной экспертизы Ленинградской области</w:t>
      </w:r>
      <w:r w:rsidRPr="002D09BE">
        <w:rPr>
          <w:rFonts w:eastAsiaTheme="minorHAnsi"/>
          <w:sz w:val="28"/>
          <w:szCs w:val="28"/>
          <w:lang w:eastAsia="en-US"/>
        </w:rPr>
        <w:t>;</w:t>
      </w:r>
    </w:p>
    <w:p w:rsidR="00FD692F" w:rsidRPr="002D09BE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09BE">
        <w:rPr>
          <w:rFonts w:eastAsiaTheme="minorHAnsi"/>
          <w:sz w:val="28"/>
          <w:szCs w:val="28"/>
          <w:lang w:eastAsia="en-US"/>
        </w:rPr>
        <w:t xml:space="preserve">9) </w:t>
      </w:r>
      <w:r w:rsidRPr="002D09BE">
        <w:rPr>
          <w:rFonts w:eastAsiaTheme="minorHAnsi"/>
          <w:sz w:val="28"/>
          <w:szCs w:val="28"/>
          <w:lang w:eastAsia="en-US"/>
        </w:rPr>
        <w:tab/>
        <w:t>отчеты о рыночной стоимости приобретаемых в собственность хозяйственного общества за счет бюджетных инвестиций Ленинградской области объектов недвижимого имущества и земельных участков</w:t>
      </w:r>
      <w:r w:rsidR="00CB02FC" w:rsidRPr="002D09BE">
        <w:rPr>
          <w:rFonts w:eastAsiaTheme="minorHAnsi"/>
          <w:sz w:val="28"/>
          <w:szCs w:val="28"/>
          <w:lang w:eastAsia="en-US"/>
        </w:rPr>
        <w:t xml:space="preserve">, </w:t>
      </w:r>
      <w:r w:rsidR="00CB02FC" w:rsidRPr="002D09BE">
        <w:rPr>
          <w:sz w:val="28"/>
          <w:szCs w:val="28"/>
        </w:rPr>
        <w:t>подготовленные в соответствии с законодательством Российской Федерации об оценочной деятельности</w:t>
      </w:r>
      <w:r w:rsidRPr="002D09BE">
        <w:rPr>
          <w:rFonts w:eastAsiaTheme="minorHAnsi"/>
          <w:sz w:val="28"/>
          <w:szCs w:val="28"/>
          <w:lang w:eastAsia="en-US"/>
        </w:rPr>
        <w:t>;</w:t>
      </w:r>
    </w:p>
    <w:p w:rsidR="00FD692F" w:rsidRPr="002D09BE" w:rsidRDefault="00FD692F" w:rsidP="00FD692F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D09BE">
        <w:rPr>
          <w:bCs/>
          <w:sz w:val="28"/>
          <w:szCs w:val="28"/>
        </w:rPr>
        <w:t xml:space="preserve">решение </w:t>
      </w:r>
      <w:r w:rsidRPr="002D09BE">
        <w:rPr>
          <w:sz w:val="28"/>
          <w:szCs w:val="28"/>
        </w:rPr>
        <w:t xml:space="preserve">уполномоченного органа </w:t>
      </w:r>
      <w:r w:rsidRPr="002D09BE">
        <w:rPr>
          <w:bCs/>
          <w:sz w:val="28"/>
          <w:szCs w:val="28"/>
        </w:rPr>
        <w:t>хозяйственного общества об увеличении уставн</w:t>
      </w:r>
      <w:r w:rsidR="002D09BE">
        <w:rPr>
          <w:bCs/>
          <w:sz w:val="28"/>
          <w:szCs w:val="28"/>
        </w:rPr>
        <w:t>ого капитала (при наличии);</w:t>
      </w:r>
    </w:p>
    <w:p w:rsidR="00305868" w:rsidRPr="00305868" w:rsidRDefault="00305868" w:rsidP="00E87BC2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09BE">
        <w:rPr>
          <w:rFonts w:eastAsiaTheme="minorHAnsi"/>
          <w:sz w:val="28"/>
          <w:szCs w:val="28"/>
          <w:lang w:eastAsia="en-US"/>
        </w:rPr>
        <w:t xml:space="preserve">необходимое в силу закона согласие третьего лица, решение уполномоченного органа юридического лица или государственного органа либо органа местного самоуправления, </w:t>
      </w:r>
      <w:r w:rsidR="002D09BE" w:rsidRPr="002D09BE">
        <w:rPr>
          <w:rFonts w:eastAsiaTheme="minorHAnsi"/>
          <w:sz w:val="28"/>
          <w:szCs w:val="28"/>
          <w:lang w:eastAsia="en-US"/>
        </w:rPr>
        <w:t>продающего недвижимое имущество</w:t>
      </w:r>
      <w:r w:rsidRPr="002D09BE">
        <w:rPr>
          <w:rFonts w:eastAsiaTheme="minorHAnsi"/>
          <w:sz w:val="28"/>
          <w:szCs w:val="28"/>
          <w:lang w:eastAsia="en-US"/>
        </w:rPr>
        <w:t xml:space="preserve">, </w:t>
      </w:r>
      <w:r w:rsidRPr="002D09BE">
        <w:rPr>
          <w:sz w:val="28"/>
          <w:szCs w:val="28"/>
        </w:rPr>
        <w:t xml:space="preserve">если </w:t>
      </w:r>
      <w:r w:rsidRPr="00305868">
        <w:rPr>
          <w:sz w:val="28"/>
          <w:szCs w:val="28"/>
        </w:rPr>
        <w:t>такое согласие является обязательным в соответствии с действующим федеральным законодательством</w:t>
      </w:r>
      <w:r w:rsidR="002D09BE">
        <w:rPr>
          <w:rFonts w:eastAsiaTheme="minorHAnsi"/>
          <w:sz w:val="28"/>
          <w:szCs w:val="28"/>
          <w:lang w:eastAsia="en-US"/>
        </w:rPr>
        <w:t>.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692F" w:rsidRPr="00FD692F" w:rsidRDefault="00FD692F" w:rsidP="007F15D8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Перечень документов, представляемых отраслевым органом </w:t>
      </w:r>
      <w:proofErr w:type="gramStart"/>
      <w:r w:rsidRPr="00FD692F">
        <w:rPr>
          <w:bCs/>
          <w:sz w:val="28"/>
          <w:szCs w:val="28"/>
        </w:rPr>
        <w:t>в</w:t>
      </w:r>
      <w:proofErr w:type="gramEnd"/>
      <w:r w:rsidRPr="00FD692F">
        <w:rPr>
          <w:bCs/>
          <w:sz w:val="28"/>
          <w:szCs w:val="28"/>
        </w:rPr>
        <w:t xml:space="preserve"> Ленинградский областной комитет по управлению государственным имуществом (далее – Леноблкомимущество):</w:t>
      </w:r>
    </w:p>
    <w:p w:rsidR="00FD692F" w:rsidRPr="00FD692F" w:rsidRDefault="00FD692F" w:rsidP="007F15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692F" w:rsidRPr="00FD692F" w:rsidRDefault="00FD692F" w:rsidP="007F15D8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предложение об участии Ленинградской области в хозяйственном обществе, содержащее: </w:t>
      </w:r>
    </w:p>
    <w:p w:rsidR="00FD692F" w:rsidRPr="00FD692F" w:rsidRDefault="009B002F" w:rsidP="007F15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FD692F" w:rsidRPr="00FD692F">
        <w:rPr>
          <w:bCs/>
          <w:sz w:val="28"/>
          <w:szCs w:val="28"/>
        </w:rPr>
        <w:t xml:space="preserve">наименование хозяйственного общества, его </w:t>
      </w:r>
      <w:r w:rsidR="00264842" w:rsidRPr="00264842">
        <w:rPr>
          <w:bCs/>
          <w:sz w:val="28"/>
          <w:szCs w:val="28"/>
        </w:rPr>
        <w:t>основной государственный регистрационный номер</w:t>
      </w:r>
      <w:r w:rsidR="00FD692F" w:rsidRPr="00FD692F">
        <w:rPr>
          <w:bCs/>
          <w:sz w:val="28"/>
          <w:szCs w:val="28"/>
        </w:rPr>
        <w:t>;</w:t>
      </w:r>
    </w:p>
    <w:p w:rsidR="00FD692F" w:rsidRPr="00FD692F" w:rsidRDefault="009B002F" w:rsidP="007F15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FD692F" w:rsidRPr="00FD692F">
        <w:rPr>
          <w:bCs/>
          <w:sz w:val="28"/>
          <w:szCs w:val="28"/>
        </w:rPr>
        <w:t>информацию о полномочиях Ленинградской области, в том числе о нормативных правовых актах Ленинградской области, на основании которых принимается решение об участии Ленинградской области в хозяйственном обществе, а также предоставляются средства областного бюджета Ленинградской области;</w:t>
      </w:r>
    </w:p>
    <w:p w:rsidR="00FD692F" w:rsidRPr="00FD692F" w:rsidRDefault="009B002F" w:rsidP="007F15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обоснование </w:t>
      </w:r>
      <w:r w:rsidR="00FD692F" w:rsidRPr="00FD692F">
        <w:rPr>
          <w:bCs/>
          <w:sz w:val="28"/>
          <w:szCs w:val="28"/>
        </w:rPr>
        <w:t>целесообразност</w:t>
      </w:r>
      <w:r>
        <w:rPr>
          <w:bCs/>
          <w:sz w:val="28"/>
          <w:szCs w:val="28"/>
        </w:rPr>
        <w:t>и</w:t>
      </w:r>
      <w:r w:rsidR="00FD692F" w:rsidRPr="00FD692F">
        <w:rPr>
          <w:bCs/>
          <w:sz w:val="28"/>
          <w:szCs w:val="28"/>
        </w:rPr>
        <w:t xml:space="preserve"> (экономическ</w:t>
      </w:r>
      <w:r>
        <w:rPr>
          <w:bCs/>
          <w:sz w:val="28"/>
          <w:szCs w:val="28"/>
        </w:rPr>
        <w:t>ой</w:t>
      </w:r>
      <w:r w:rsidR="00FD692F" w:rsidRPr="00FD692F">
        <w:rPr>
          <w:bCs/>
          <w:sz w:val="28"/>
          <w:szCs w:val="28"/>
        </w:rPr>
        <w:t>, социальн</w:t>
      </w:r>
      <w:r>
        <w:rPr>
          <w:bCs/>
          <w:sz w:val="28"/>
          <w:szCs w:val="28"/>
        </w:rPr>
        <w:t>ой</w:t>
      </w:r>
      <w:r w:rsidR="00FD692F" w:rsidRPr="00FD692F">
        <w:rPr>
          <w:bCs/>
          <w:sz w:val="28"/>
          <w:szCs w:val="28"/>
        </w:rPr>
        <w:t>, государственн</w:t>
      </w:r>
      <w:r>
        <w:rPr>
          <w:bCs/>
          <w:sz w:val="28"/>
          <w:szCs w:val="28"/>
        </w:rPr>
        <w:t>ой</w:t>
      </w:r>
      <w:r w:rsidR="00FD692F" w:rsidRPr="00FD692F">
        <w:rPr>
          <w:bCs/>
          <w:sz w:val="28"/>
          <w:szCs w:val="28"/>
        </w:rPr>
        <w:t>, практическ</w:t>
      </w:r>
      <w:r>
        <w:rPr>
          <w:bCs/>
          <w:sz w:val="28"/>
          <w:szCs w:val="28"/>
        </w:rPr>
        <w:t>ой</w:t>
      </w:r>
      <w:r w:rsidR="00FD692F" w:rsidRPr="00FD692F">
        <w:rPr>
          <w:bCs/>
          <w:sz w:val="28"/>
          <w:szCs w:val="28"/>
        </w:rPr>
        <w:t xml:space="preserve"> и т.д.)  участия Ленинградской области в  хозяйственном обществе;</w:t>
      </w:r>
    </w:p>
    <w:p w:rsidR="00FD692F" w:rsidRPr="00FD692F" w:rsidRDefault="009B002F" w:rsidP="007F15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FD692F" w:rsidRPr="00FD692F">
        <w:rPr>
          <w:bCs/>
          <w:sz w:val="28"/>
          <w:szCs w:val="28"/>
        </w:rPr>
        <w:t>размер бюджетных инвестиций</w:t>
      </w:r>
      <w:r>
        <w:rPr>
          <w:bCs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подтвержденный соответствующими</w:t>
      </w:r>
      <w:r w:rsidR="00FD692F" w:rsidRPr="00FD692F">
        <w:rPr>
          <w:bCs/>
          <w:sz w:val="28"/>
          <w:szCs w:val="28"/>
        </w:rPr>
        <w:t xml:space="preserve"> расчетами;</w:t>
      </w:r>
    </w:p>
    <w:p w:rsidR="00FD692F" w:rsidRPr="00FD692F" w:rsidRDefault="009B002F" w:rsidP="007F15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="00FD692F" w:rsidRPr="00FD692F">
        <w:rPr>
          <w:bCs/>
          <w:sz w:val="28"/>
          <w:szCs w:val="28"/>
        </w:rPr>
        <w:t xml:space="preserve">цели предоставления бюджетных инвестиций </w:t>
      </w:r>
      <w:proofErr w:type="gramStart"/>
      <w:r w:rsidR="00FD692F" w:rsidRPr="00FD692F">
        <w:rPr>
          <w:bCs/>
          <w:sz w:val="28"/>
          <w:szCs w:val="28"/>
        </w:rPr>
        <w:t>и(</w:t>
      </w:r>
      <w:proofErr w:type="gramEnd"/>
      <w:r w:rsidR="00FD692F" w:rsidRPr="00FD692F">
        <w:rPr>
          <w:bCs/>
          <w:sz w:val="28"/>
          <w:szCs w:val="28"/>
        </w:rPr>
        <w:t>или)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и(или) приобретение объекта недвижимости);</w:t>
      </w:r>
    </w:p>
    <w:p w:rsidR="00FD692F" w:rsidRPr="00FD692F" w:rsidRDefault="009B002F" w:rsidP="007F15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="00FD692F" w:rsidRPr="00FD692F">
        <w:rPr>
          <w:bCs/>
          <w:sz w:val="28"/>
          <w:szCs w:val="28"/>
        </w:rPr>
        <w:t xml:space="preserve">наименование объекта капитального строительства (реконструкции) </w:t>
      </w:r>
      <w:proofErr w:type="gramStart"/>
      <w:r w:rsidR="00FD692F" w:rsidRPr="00FD692F">
        <w:rPr>
          <w:bCs/>
          <w:sz w:val="28"/>
          <w:szCs w:val="28"/>
        </w:rPr>
        <w:t>и(</w:t>
      </w:r>
      <w:proofErr w:type="gramEnd"/>
      <w:r w:rsidR="00FD692F" w:rsidRPr="00FD692F">
        <w:rPr>
          <w:bCs/>
          <w:sz w:val="28"/>
          <w:szCs w:val="28"/>
        </w:rPr>
        <w:t>или) наименование объекта недвижимого имущества;</w:t>
      </w:r>
    </w:p>
    <w:p w:rsidR="00FD692F" w:rsidRPr="00FD692F" w:rsidRDefault="009B002F" w:rsidP="007F15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ж) </w:t>
      </w:r>
      <w:r w:rsidR="00FD692F" w:rsidRPr="00FD692F">
        <w:rPr>
          <w:bCs/>
          <w:sz w:val="28"/>
          <w:szCs w:val="28"/>
        </w:rPr>
        <w:t>порядок расходования бюджетных инвестиций;</w:t>
      </w:r>
    </w:p>
    <w:p w:rsidR="00FD692F" w:rsidRPr="00FD692F" w:rsidRDefault="009B002F" w:rsidP="007F15D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з) </w:t>
      </w:r>
      <w:r w:rsidR="00FD692F" w:rsidRPr="00FD692F">
        <w:rPr>
          <w:rFonts w:eastAsiaTheme="minorHAnsi"/>
          <w:sz w:val="28"/>
          <w:szCs w:val="28"/>
          <w:lang w:eastAsia="en-US"/>
        </w:rPr>
        <w:t>условия предоставления бюджетн</w:t>
      </w:r>
      <w:r w:rsidR="007F15D8">
        <w:rPr>
          <w:rFonts w:eastAsiaTheme="minorHAnsi"/>
          <w:sz w:val="28"/>
          <w:szCs w:val="28"/>
          <w:lang w:eastAsia="en-US"/>
        </w:rPr>
        <w:t>ых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инвестици</w:t>
      </w:r>
      <w:r w:rsidR="007F15D8">
        <w:rPr>
          <w:rFonts w:eastAsiaTheme="minorHAnsi"/>
          <w:sz w:val="28"/>
          <w:szCs w:val="28"/>
          <w:lang w:eastAsia="en-US"/>
        </w:rPr>
        <w:t>й</w:t>
      </w:r>
      <w:r w:rsidR="00FD692F" w:rsidRPr="00FD692F">
        <w:rPr>
          <w:rFonts w:eastAsiaTheme="minorHAnsi"/>
          <w:sz w:val="28"/>
          <w:szCs w:val="28"/>
          <w:lang w:eastAsia="en-US"/>
        </w:rPr>
        <w:t>;</w:t>
      </w:r>
    </w:p>
    <w:p w:rsidR="00FD692F" w:rsidRPr="00FD692F" w:rsidRDefault="009B002F" w:rsidP="007F15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и) </w:t>
      </w:r>
      <w:r w:rsidR="00FD692F" w:rsidRPr="00FD692F">
        <w:rPr>
          <w:bCs/>
          <w:sz w:val="28"/>
          <w:szCs w:val="28"/>
        </w:rPr>
        <w:t>форму и периодичность предоставления отчета хозяйственного общества об использовании бюджетных инвестиций;</w:t>
      </w:r>
    </w:p>
    <w:p w:rsidR="00FD692F" w:rsidRPr="00FD692F" w:rsidRDefault="009B002F" w:rsidP="007F15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к) </w:t>
      </w:r>
      <w:r w:rsidRPr="009B002F">
        <w:rPr>
          <w:bCs/>
          <w:sz w:val="28"/>
          <w:szCs w:val="28"/>
        </w:rPr>
        <w:t xml:space="preserve"> информацию, предусмотренную действующим законодательством об ответственности хозяйственного общества за нецелевое расходование бюджетных инвестиций</w:t>
      </w:r>
      <w:r w:rsidR="00FD692F" w:rsidRPr="00FD692F">
        <w:rPr>
          <w:bCs/>
          <w:sz w:val="28"/>
          <w:szCs w:val="28"/>
        </w:rPr>
        <w:t>.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К предложению прилагаются документы, подтверждающие расчеты и информацию, содержащуюся в предложении;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2) при создании хозяйственного общества, проекты учредительных документов хозяйственного общества, согласованные со всеми учредителями хозяйственного общества. Указанные проекты должны предусматривать образование совета директоров (наблюдательного совета);</w:t>
      </w:r>
    </w:p>
    <w:p w:rsidR="00FD692F" w:rsidRPr="00FD692F" w:rsidRDefault="00FD692F" w:rsidP="00FD692F">
      <w:pPr>
        <w:ind w:firstLine="709"/>
        <w:contextualSpacing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3) положительное заключение об эффективности использования средств областного бюджета Ленинградской области, направляемых в форме бюджетных инвестиций в объекты капитального строительства </w:t>
      </w:r>
      <w:proofErr w:type="gramStart"/>
      <w:r w:rsidRPr="00FD692F">
        <w:rPr>
          <w:bCs/>
          <w:sz w:val="28"/>
          <w:szCs w:val="28"/>
        </w:rPr>
        <w:t>и(</w:t>
      </w:r>
      <w:proofErr w:type="gramEnd"/>
      <w:r w:rsidRPr="00FD692F">
        <w:rPr>
          <w:bCs/>
          <w:sz w:val="28"/>
          <w:szCs w:val="28"/>
        </w:rPr>
        <w:t xml:space="preserve">или) на приобретение объектов недвижимого имущества, </w:t>
      </w:r>
      <w:r w:rsidR="009B002F">
        <w:rPr>
          <w:bCs/>
          <w:sz w:val="28"/>
          <w:szCs w:val="28"/>
        </w:rPr>
        <w:t>подготовленное</w:t>
      </w:r>
      <w:r w:rsidRPr="00FD692F">
        <w:rPr>
          <w:bCs/>
          <w:sz w:val="28"/>
          <w:szCs w:val="28"/>
        </w:rPr>
        <w:t xml:space="preserve"> Комитетом экономического развития и инвестиционной деятельности Ленинградской области;</w:t>
      </w:r>
    </w:p>
    <w:p w:rsidR="00FD692F" w:rsidRPr="00FD692F" w:rsidRDefault="009B002F" w:rsidP="00FD692F">
      <w:pPr>
        <w:numPr>
          <w:ilvl w:val="0"/>
          <w:numId w:val="35"/>
        </w:numPr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документы, указанные</w:t>
      </w:r>
      <w:r w:rsidR="00FD692F" w:rsidRPr="00FD692F">
        <w:rPr>
          <w:bCs/>
          <w:sz w:val="28"/>
          <w:szCs w:val="28"/>
        </w:rPr>
        <w:t xml:space="preserve"> в пункте 1</w:t>
      </w:r>
      <w:r>
        <w:rPr>
          <w:bCs/>
          <w:sz w:val="28"/>
          <w:szCs w:val="28"/>
        </w:rPr>
        <w:t xml:space="preserve"> настоящего </w:t>
      </w:r>
      <w:r w:rsidR="000B5F72">
        <w:rPr>
          <w:bCs/>
          <w:sz w:val="28"/>
          <w:szCs w:val="28"/>
        </w:rPr>
        <w:t>Перечня</w:t>
      </w:r>
    </w:p>
    <w:p w:rsidR="00FD692F" w:rsidRPr="00FD692F" w:rsidRDefault="00FD692F" w:rsidP="00FD692F">
      <w:pPr>
        <w:ind w:firstLine="709"/>
        <w:contextualSpacing/>
        <w:rPr>
          <w:bCs/>
          <w:sz w:val="28"/>
          <w:szCs w:val="28"/>
        </w:rPr>
      </w:pP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3. Леноблкомимущество</w:t>
      </w:r>
      <w:r w:rsidR="009B002F">
        <w:rPr>
          <w:bCs/>
          <w:sz w:val="28"/>
          <w:szCs w:val="28"/>
        </w:rPr>
        <w:t xml:space="preserve"> готовит </w:t>
      </w:r>
      <w:r w:rsidR="007F15D8">
        <w:rPr>
          <w:bCs/>
          <w:sz w:val="28"/>
          <w:szCs w:val="28"/>
        </w:rPr>
        <w:t xml:space="preserve">проект </w:t>
      </w:r>
      <w:r w:rsidR="009B002F" w:rsidRPr="00FD692F">
        <w:rPr>
          <w:bCs/>
          <w:sz w:val="28"/>
          <w:szCs w:val="28"/>
        </w:rPr>
        <w:t>решени</w:t>
      </w:r>
      <w:r w:rsidR="007F15D8">
        <w:rPr>
          <w:bCs/>
          <w:sz w:val="28"/>
          <w:szCs w:val="28"/>
        </w:rPr>
        <w:t>я</w:t>
      </w:r>
      <w:r w:rsidR="009B002F" w:rsidRPr="00FD692F">
        <w:rPr>
          <w:bCs/>
          <w:sz w:val="28"/>
          <w:szCs w:val="28"/>
        </w:rPr>
        <w:t xml:space="preserve"> о предоставлении бюджетных инвестиций в объекты капитального строительства (реконструкцию, в том числе с элементами реставрации, техническое перевооружение) </w:t>
      </w:r>
      <w:proofErr w:type="gramStart"/>
      <w:r w:rsidR="009B002F" w:rsidRPr="00FD692F">
        <w:rPr>
          <w:bCs/>
          <w:sz w:val="28"/>
          <w:szCs w:val="28"/>
        </w:rPr>
        <w:t>и(</w:t>
      </w:r>
      <w:proofErr w:type="gramEnd"/>
      <w:r w:rsidR="009B002F" w:rsidRPr="00FD692F">
        <w:rPr>
          <w:bCs/>
          <w:sz w:val="28"/>
          <w:szCs w:val="28"/>
        </w:rPr>
        <w:t>или) на приобретение объектов недвижимого имущества</w:t>
      </w:r>
      <w:r w:rsidR="009B002F">
        <w:rPr>
          <w:bCs/>
          <w:sz w:val="28"/>
          <w:szCs w:val="28"/>
        </w:rPr>
        <w:t xml:space="preserve"> и</w:t>
      </w:r>
      <w:r w:rsidRPr="00FD692F">
        <w:rPr>
          <w:bCs/>
          <w:sz w:val="28"/>
          <w:szCs w:val="28"/>
        </w:rPr>
        <w:t xml:space="preserve"> вносит в Правительство Ленинградской области, с приложением следующих документов: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692F" w:rsidRPr="00FD692F" w:rsidRDefault="00FD692F" w:rsidP="00FD692F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документы, указанные в пункт</w:t>
      </w:r>
      <w:r w:rsidR="009B002F">
        <w:rPr>
          <w:bCs/>
          <w:sz w:val="28"/>
          <w:szCs w:val="28"/>
        </w:rPr>
        <w:t>е</w:t>
      </w:r>
      <w:r w:rsidR="002D08B6">
        <w:rPr>
          <w:bCs/>
          <w:sz w:val="28"/>
          <w:szCs w:val="28"/>
        </w:rPr>
        <w:t xml:space="preserve"> 1 и</w:t>
      </w:r>
      <w:r w:rsidRPr="00FD692F">
        <w:rPr>
          <w:bCs/>
          <w:sz w:val="28"/>
          <w:szCs w:val="28"/>
        </w:rPr>
        <w:t xml:space="preserve"> </w:t>
      </w:r>
      <w:r w:rsidR="009B002F">
        <w:rPr>
          <w:bCs/>
          <w:sz w:val="28"/>
          <w:szCs w:val="28"/>
        </w:rPr>
        <w:t xml:space="preserve">пункте </w:t>
      </w:r>
      <w:r w:rsidRPr="00FD692F">
        <w:rPr>
          <w:bCs/>
          <w:sz w:val="28"/>
          <w:szCs w:val="28"/>
        </w:rPr>
        <w:t>2</w:t>
      </w:r>
      <w:r w:rsidR="009B002F">
        <w:rPr>
          <w:bCs/>
          <w:sz w:val="28"/>
          <w:szCs w:val="28"/>
        </w:rPr>
        <w:t xml:space="preserve"> настоящего </w:t>
      </w:r>
      <w:r w:rsidR="000B5F72">
        <w:rPr>
          <w:bCs/>
          <w:sz w:val="28"/>
          <w:szCs w:val="28"/>
        </w:rPr>
        <w:t>Перечня</w:t>
      </w:r>
      <w:r w:rsidRPr="00FD692F">
        <w:rPr>
          <w:bCs/>
          <w:sz w:val="28"/>
          <w:szCs w:val="28"/>
        </w:rPr>
        <w:t>;</w:t>
      </w:r>
    </w:p>
    <w:p w:rsidR="00FD692F" w:rsidRPr="00FD692F" w:rsidRDefault="00FD692F" w:rsidP="00FD692F">
      <w:pPr>
        <w:numPr>
          <w:ilvl w:val="2"/>
          <w:numId w:val="35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выписки из </w:t>
      </w:r>
      <w:r w:rsidR="009B002F">
        <w:rPr>
          <w:bCs/>
          <w:sz w:val="28"/>
          <w:szCs w:val="28"/>
        </w:rPr>
        <w:t>Единого государственного реестра недвижимости</w:t>
      </w:r>
      <w:r w:rsidRPr="00FD692F">
        <w:rPr>
          <w:bCs/>
          <w:sz w:val="28"/>
          <w:szCs w:val="28"/>
        </w:rPr>
        <w:t xml:space="preserve"> об основных  характеристиках и зарегистрированных правах объектов недвижимости (объектов капитального строительства (реконструкции), земельных участков под объектами);</w:t>
      </w:r>
    </w:p>
    <w:p w:rsidR="00FD692F" w:rsidRPr="00FD692F" w:rsidRDefault="00FD692F" w:rsidP="00FD692F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согласие антимонопольного органа в случаях установленных Федеральным законом от 26.07.2006 № 135-ФЗ «О защите конкуренции»;</w:t>
      </w:r>
    </w:p>
    <w:p w:rsidR="00FD692F" w:rsidRPr="00FD692F" w:rsidRDefault="00FD692F" w:rsidP="00FD692F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проект договора между Ленинградской областью и хозяйственным обществом об участии Ленинградской области в уставном капитале хозяйственного общества;</w:t>
      </w:r>
    </w:p>
    <w:p w:rsidR="00FD692F" w:rsidRPr="00FD692F" w:rsidRDefault="00FD692F" w:rsidP="00FD692F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>проекта договора между Ленинградской областью и хозяйственным обществом о предоставлении бюджетных инвестиций.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057CA" w:rsidRDefault="005057CA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057CA" w:rsidRDefault="005057CA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057CA" w:rsidRPr="00FD692F" w:rsidRDefault="005057CA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FD692F">
        <w:rPr>
          <w:sz w:val="28"/>
          <w:szCs w:val="28"/>
        </w:rPr>
        <w:lastRenderedPageBreak/>
        <w:t>ПРИЛОЖЕНИЕ № 4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692F">
        <w:rPr>
          <w:sz w:val="28"/>
          <w:szCs w:val="28"/>
        </w:rPr>
        <w:t>к постановлению Правительства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692F">
        <w:rPr>
          <w:sz w:val="28"/>
          <w:szCs w:val="28"/>
        </w:rPr>
        <w:t>Ленинградской области</w:t>
      </w:r>
    </w:p>
    <w:p w:rsidR="00FD692F" w:rsidRPr="00FD692F" w:rsidRDefault="00FD692F" w:rsidP="00FD69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692F">
        <w:rPr>
          <w:sz w:val="28"/>
          <w:szCs w:val="28"/>
        </w:rPr>
        <w:t xml:space="preserve">от                          №      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D692F">
        <w:rPr>
          <w:rFonts w:eastAsiaTheme="minorHAnsi"/>
          <w:sz w:val="28"/>
          <w:szCs w:val="28"/>
          <w:lang w:eastAsia="en-US"/>
        </w:rPr>
        <w:t>ПЕРЕЧЕНЬ ДОКУМЕНТОВ, НЕОБХОДИМЫХ ДЛЯ ПРИНЯТИЯ РЕШЕНИЯ ПРАВИТЕЛЬСТВОМ ЛЕНИНГРАДСКОЙ ОБЛАСТИ ОБ УЧАСТИИ ЛЕНИНГРАДСКОЙ ОБЛАСТИ В ХОЗЯЙСТВЕННЫХ ОБЩЕСТВАХ ПУТЕМ ВХОЖДЕНИЯ В СОСТАВ (АКЦИОНЕРОВ, УЧАСТНИКОВ) ХОЗЯЙСТВЕННЫХ ОБЩЕСТВ В РЕЗУЛЬТАТЕ БЕЗВОЗМЕЗДНЫХ СДЕЛОК, ОБ ОТЧУЖДЕНИИ АКЦИЙ (ДОЛЕЙ В УСТАВНОМ КАПИТАЛЕ) ХОЗЯЙСТВЕННЫХ ОБЩЕСТВ, А ТАКЖЕ  О ПРЕОБРАЗОВАНИИ, ЛИКВИДАЦИИ, РЕОРГАНИЗАЦИИ ХОЗЯЙСТВЕННОГО ОБЩЕСТВА С 100-ПРОЦЕНТНЫМ УЧАСТИЕМ ЛЕНИНГРАДСКОЙ ОБЛАСТИ</w:t>
      </w:r>
      <w:r w:rsidR="000B5F72">
        <w:rPr>
          <w:rFonts w:eastAsiaTheme="minorHAnsi"/>
          <w:sz w:val="28"/>
          <w:szCs w:val="28"/>
          <w:lang w:eastAsia="en-US"/>
        </w:rPr>
        <w:t xml:space="preserve"> (далее – Перечень)</w:t>
      </w:r>
      <w:proofErr w:type="gramEnd"/>
    </w:p>
    <w:p w:rsidR="00FD692F" w:rsidRPr="00FD692F" w:rsidRDefault="00FD692F" w:rsidP="00FD692F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numPr>
          <w:ilvl w:val="1"/>
          <w:numId w:val="41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Перечень документов, предоставляемых хозяйственным обществом в орган исполнительной власти Ленинградской области, осуществляющий формирование и реализацию государственной политики в соответствующей отрасли (далее – отраслевой орган):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 xml:space="preserve">1) </w:t>
      </w:r>
      <w:r w:rsidRPr="00FD692F">
        <w:rPr>
          <w:rFonts w:eastAsiaTheme="minorHAnsi"/>
          <w:sz w:val="28"/>
          <w:szCs w:val="28"/>
          <w:lang w:eastAsia="en-US"/>
        </w:rPr>
        <w:tab/>
        <w:t>учредительные документы хозяйственного общества (хозяйственных обществ);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 xml:space="preserve">2) </w:t>
      </w:r>
      <w:r w:rsidRPr="00FD692F">
        <w:rPr>
          <w:rFonts w:eastAsiaTheme="minorHAnsi"/>
          <w:sz w:val="28"/>
          <w:szCs w:val="28"/>
          <w:lang w:eastAsia="en-US"/>
        </w:rPr>
        <w:tab/>
        <w:t>копии годовых  отчетов хозяйственного общества (хозяйственных обществ) за два отчетных периода, предшествующих дате принятия решения;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3)</w:t>
      </w:r>
      <w:r w:rsidRPr="00FD692F">
        <w:rPr>
          <w:rFonts w:eastAsiaTheme="minorHAnsi"/>
          <w:sz w:val="28"/>
          <w:szCs w:val="28"/>
          <w:lang w:eastAsia="en-US"/>
        </w:rPr>
        <w:tab/>
        <w:t>копии годовой бухгалтерской (финансовой) отчетности хозяйственного общества (хозяйственных обществ) с  аудиторским заключением за два отчетных периода, предшествующих дате принятия решения;</w:t>
      </w:r>
    </w:p>
    <w:p w:rsidR="00FD692F" w:rsidRPr="00FD692F" w:rsidRDefault="00FD692F" w:rsidP="00305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4)</w:t>
      </w:r>
      <w:r w:rsidR="00305868">
        <w:rPr>
          <w:rFonts w:eastAsiaTheme="minorHAnsi"/>
          <w:sz w:val="28"/>
          <w:szCs w:val="28"/>
          <w:lang w:eastAsia="en-US"/>
        </w:rPr>
        <w:t xml:space="preserve"> </w:t>
      </w:r>
      <w:r w:rsidR="00305868" w:rsidRPr="00305868">
        <w:rPr>
          <w:rFonts w:eastAsiaTheme="minorHAnsi"/>
          <w:sz w:val="28"/>
          <w:szCs w:val="28"/>
          <w:lang w:eastAsia="en-US"/>
        </w:rPr>
        <w:t>необходимо</w:t>
      </w:r>
      <w:r w:rsidR="00305868">
        <w:rPr>
          <w:rFonts w:eastAsiaTheme="minorHAnsi"/>
          <w:sz w:val="28"/>
          <w:szCs w:val="28"/>
          <w:lang w:eastAsia="en-US"/>
        </w:rPr>
        <w:t>е</w:t>
      </w:r>
      <w:r w:rsidR="00305868" w:rsidRPr="00305868">
        <w:rPr>
          <w:rFonts w:eastAsiaTheme="minorHAnsi"/>
          <w:sz w:val="28"/>
          <w:szCs w:val="28"/>
          <w:lang w:eastAsia="en-US"/>
        </w:rPr>
        <w:t xml:space="preserve"> в силу закона согласи</w:t>
      </w:r>
      <w:r w:rsidR="00305868">
        <w:rPr>
          <w:rFonts w:eastAsiaTheme="minorHAnsi"/>
          <w:sz w:val="28"/>
          <w:szCs w:val="28"/>
          <w:lang w:eastAsia="en-US"/>
        </w:rPr>
        <w:t>е</w:t>
      </w:r>
      <w:r w:rsidR="00305868" w:rsidRPr="00305868">
        <w:rPr>
          <w:rFonts w:eastAsiaTheme="minorHAnsi"/>
          <w:sz w:val="28"/>
          <w:szCs w:val="28"/>
          <w:lang w:eastAsia="en-US"/>
        </w:rPr>
        <w:t xml:space="preserve"> третьего лица, решение уполномоченного органа юридического лица или государственного органа либо</w:t>
      </w:r>
      <w:r w:rsidR="00305868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305868" w:rsidRPr="00305868">
        <w:rPr>
          <w:rFonts w:eastAsiaTheme="minorHAnsi"/>
          <w:sz w:val="28"/>
          <w:szCs w:val="28"/>
          <w:lang w:eastAsia="en-US"/>
        </w:rPr>
        <w:t>, передающего безвозмездно акции (доли) хозяйственного общества в собственность Ленинградской области</w:t>
      </w:r>
      <w:r w:rsidR="00305868">
        <w:rPr>
          <w:rFonts w:eastAsiaTheme="minorHAnsi"/>
          <w:sz w:val="28"/>
          <w:szCs w:val="28"/>
          <w:lang w:eastAsia="en-US"/>
        </w:rPr>
        <w:t xml:space="preserve">, </w:t>
      </w:r>
      <w:r w:rsidR="00305868">
        <w:rPr>
          <w:sz w:val="28"/>
          <w:szCs w:val="28"/>
        </w:rPr>
        <w:t>если такое согласие является обязательным в соответствии с действующим федеральным законодательством</w:t>
      </w:r>
      <w:r w:rsidRPr="00FD692F">
        <w:rPr>
          <w:rFonts w:eastAsiaTheme="minorHAnsi"/>
          <w:sz w:val="28"/>
          <w:szCs w:val="28"/>
          <w:lang w:eastAsia="en-US"/>
        </w:rPr>
        <w:t>;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5)</w:t>
      </w:r>
      <w:r w:rsidRPr="00FD692F">
        <w:rPr>
          <w:rFonts w:eastAsiaTheme="minorHAnsi"/>
          <w:sz w:val="28"/>
          <w:szCs w:val="28"/>
          <w:lang w:eastAsia="en-US"/>
        </w:rPr>
        <w:tab/>
        <w:t>предложение уполномоченного органа хозяйственного общества, о преобразовании, ликвидации, реорганизации хозяйственного общества (при наличии).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D692F">
        <w:rPr>
          <w:bCs/>
          <w:sz w:val="28"/>
          <w:szCs w:val="28"/>
        </w:rPr>
        <w:t xml:space="preserve">Перечень документов, представляемых отраслевым органом </w:t>
      </w:r>
      <w:proofErr w:type="gramStart"/>
      <w:r w:rsidRPr="00FD692F">
        <w:rPr>
          <w:bCs/>
          <w:sz w:val="28"/>
          <w:szCs w:val="28"/>
        </w:rPr>
        <w:t>в</w:t>
      </w:r>
      <w:proofErr w:type="gramEnd"/>
      <w:r w:rsidRPr="00FD692F">
        <w:rPr>
          <w:bCs/>
          <w:sz w:val="28"/>
          <w:szCs w:val="28"/>
        </w:rPr>
        <w:t xml:space="preserve"> Ленинградский областной комитет по управлению государственным имуществом (далее – Леноблкомимущество):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9B002F">
      <w:pPr>
        <w:numPr>
          <w:ilvl w:val="2"/>
          <w:numId w:val="35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предложение об участии Ленинградской области в хозяйственном обществе</w:t>
      </w:r>
      <w:r w:rsidR="009B002F">
        <w:rPr>
          <w:rFonts w:eastAsiaTheme="minorHAnsi"/>
          <w:sz w:val="28"/>
          <w:szCs w:val="28"/>
          <w:lang w:eastAsia="en-US"/>
        </w:rPr>
        <w:t>,</w:t>
      </w:r>
      <w:r w:rsidRPr="00FD692F">
        <w:rPr>
          <w:rFonts w:eastAsiaTheme="minorHAnsi"/>
          <w:sz w:val="28"/>
          <w:szCs w:val="28"/>
          <w:lang w:eastAsia="en-US"/>
        </w:rPr>
        <w:t xml:space="preserve"> содержащее: </w:t>
      </w:r>
    </w:p>
    <w:p w:rsidR="00FD692F" w:rsidRPr="00FD692F" w:rsidRDefault="009B002F" w:rsidP="009B00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а) </w:t>
      </w:r>
      <w:r w:rsidR="00FD692F" w:rsidRPr="00FD692F">
        <w:rPr>
          <w:rFonts w:eastAsiaTheme="minorHAnsi"/>
          <w:sz w:val="28"/>
          <w:szCs w:val="28"/>
          <w:lang w:eastAsia="en-US"/>
        </w:rPr>
        <w:t>информацию о полномочиях Ленинградской области, на основании которых принимается решение об участии Ленинградской области в хозяйственном обществе;</w:t>
      </w:r>
    </w:p>
    <w:p w:rsidR="00FD692F" w:rsidRPr="00FD692F" w:rsidRDefault="009B002F" w:rsidP="009B00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наименование хозяйственного общества, его </w:t>
      </w:r>
      <w:r w:rsidR="00264842" w:rsidRPr="00264842">
        <w:rPr>
          <w:rFonts w:eastAsiaTheme="minorHAnsi"/>
          <w:sz w:val="28"/>
          <w:szCs w:val="28"/>
          <w:lang w:eastAsia="en-US"/>
        </w:rPr>
        <w:t>основной государственный регистрационный номер</w:t>
      </w:r>
      <w:r w:rsidR="00FD692F" w:rsidRPr="00FD692F">
        <w:rPr>
          <w:rFonts w:eastAsiaTheme="minorHAnsi"/>
          <w:sz w:val="28"/>
          <w:szCs w:val="28"/>
          <w:lang w:eastAsia="en-US"/>
        </w:rPr>
        <w:t>;</w:t>
      </w:r>
    </w:p>
    <w:p w:rsidR="00FD692F" w:rsidRPr="00FD692F" w:rsidRDefault="009B002F" w:rsidP="009B00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обоснование целесообразности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(экономическ</w:t>
      </w:r>
      <w:r>
        <w:rPr>
          <w:rFonts w:eastAsiaTheme="minorHAnsi"/>
          <w:sz w:val="28"/>
          <w:szCs w:val="28"/>
          <w:lang w:eastAsia="en-US"/>
        </w:rPr>
        <w:t>ой</w:t>
      </w:r>
      <w:r w:rsidR="00FD692F" w:rsidRPr="00FD692F">
        <w:rPr>
          <w:rFonts w:eastAsiaTheme="minorHAnsi"/>
          <w:sz w:val="28"/>
          <w:szCs w:val="28"/>
          <w:lang w:eastAsia="en-US"/>
        </w:rPr>
        <w:t>, социальн</w:t>
      </w:r>
      <w:r>
        <w:rPr>
          <w:rFonts w:eastAsiaTheme="minorHAnsi"/>
          <w:sz w:val="28"/>
          <w:szCs w:val="28"/>
          <w:lang w:eastAsia="en-US"/>
        </w:rPr>
        <w:t>ой</w:t>
      </w:r>
      <w:r w:rsidR="00FD692F" w:rsidRPr="00FD692F">
        <w:rPr>
          <w:rFonts w:eastAsiaTheme="minorHAnsi"/>
          <w:sz w:val="28"/>
          <w:szCs w:val="28"/>
          <w:lang w:eastAsia="en-US"/>
        </w:rPr>
        <w:t>, государственн</w:t>
      </w:r>
      <w:r>
        <w:rPr>
          <w:rFonts w:eastAsiaTheme="minorHAnsi"/>
          <w:sz w:val="28"/>
          <w:szCs w:val="28"/>
          <w:lang w:eastAsia="en-US"/>
        </w:rPr>
        <w:t>ой</w:t>
      </w:r>
      <w:r w:rsidR="00FD692F" w:rsidRPr="00FD692F">
        <w:rPr>
          <w:rFonts w:eastAsiaTheme="minorHAnsi"/>
          <w:sz w:val="28"/>
          <w:szCs w:val="28"/>
          <w:lang w:eastAsia="en-US"/>
        </w:rPr>
        <w:t>, практическ</w:t>
      </w:r>
      <w:r>
        <w:rPr>
          <w:rFonts w:eastAsiaTheme="minorHAnsi"/>
          <w:sz w:val="28"/>
          <w:szCs w:val="28"/>
          <w:lang w:eastAsia="en-US"/>
        </w:rPr>
        <w:t>ой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и т.д.)  участия Ленинградской области в  хозяйственном обществе, или отчуждения акций (долей в уставном капитале) хозяйственных обществ, находящихся в собственности Ленинградской области;</w:t>
      </w:r>
    </w:p>
    <w:p w:rsidR="00FD692F" w:rsidRPr="00FD692F" w:rsidRDefault="009B002F" w:rsidP="009B00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г) обоснование </w:t>
      </w:r>
      <w:r w:rsidR="00FD692F" w:rsidRPr="00FD692F">
        <w:rPr>
          <w:rFonts w:eastAsiaTheme="minorHAnsi"/>
          <w:sz w:val="28"/>
          <w:szCs w:val="28"/>
          <w:lang w:eastAsia="en-US"/>
        </w:rPr>
        <w:t>целесообразност</w:t>
      </w:r>
      <w:r>
        <w:rPr>
          <w:rFonts w:eastAsiaTheme="minorHAnsi"/>
          <w:sz w:val="28"/>
          <w:szCs w:val="28"/>
          <w:lang w:eastAsia="en-US"/>
        </w:rPr>
        <w:t>и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(экономическ</w:t>
      </w:r>
      <w:r>
        <w:rPr>
          <w:rFonts w:eastAsiaTheme="minorHAnsi"/>
          <w:sz w:val="28"/>
          <w:szCs w:val="28"/>
          <w:lang w:eastAsia="en-US"/>
        </w:rPr>
        <w:t>ой</w:t>
      </w:r>
      <w:r w:rsidR="00FD692F" w:rsidRPr="00FD692F">
        <w:rPr>
          <w:rFonts w:eastAsiaTheme="minorHAnsi"/>
          <w:sz w:val="28"/>
          <w:szCs w:val="28"/>
          <w:lang w:eastAsia="en-US"/>
        </w:rPr>
        <w:t>, социальн</w:t>
      </w:r>
      <w:r>
        <w:rPr>
          <w:rFonts w:eastAsiaTheme="minorHAnsi"/>
          <w:sz w:val="28"/>
          <w:szCs w:val="28"/>
          <w:lang w:eastAsia="en-US"/>
        </w:rPr>
        <w:t>ой</w:t>
      </w:r>
      <w:r w:rsidR="00FD692F" w:rsidRPr="00FD692F">
        <w:rPr>
          <w:rFonts w:eastAsiaTheme="minorHAnsi"/>
          <w:sz w:val="28"/>
          <w:szCs w:val="28"/>
          <w:lang w:eastAsia="en-US"/>
        </w:rPr>
        <w:t>, государственн</w:t>
      </w:r>
      <w:r>
        <w:rPr>
          <w:rFonts w:eastAsiaTheme="minorHAnsi"/>
          <w:sz w:val="28"/>
          <w:szCs w:val="28"/>
          <w:lang w:eastAsia="en-US"/>
        </w:rPr>
        <w:t>ой</w:t>
      </w:r>
      <w:r w:rsidR="00FD692F" w:rsidRPr="00FD692F">
        <w:rPr>
          <w:rFonts w:eastAsiaTheme="minorHAnsi"/>
          <w:sz w:val="28"/>
          <w:szCs w:val="28"/>
          <w:lang w:eastAsia="en-US"/>
        </w:rPr>
        <w:t>, практическ</w:t>
      </w:r>
      <w:r>
        <w:rPr>
          <w:rFonts w:eastAsiaTheme="minorHAnsi"/>
          <w:sz w:val="28"/>
          <w:szCs w:val="28"/>
          <w:lang w:eastAsia="en-US"/>
        </w:rPr>
        <w:t>ой</w:t>
      </w:r>
      <w:r w:rsidR="00FD692F" w:rsidRPr="00FD692F">
        <w:rPr>
          <w:rFonts w:eastAsiaTheme="minorHAnsi"/>
          <w:sz w:val="28"/>
          <w:szCs w:val="28"/>
          <w:lang w:eastAsia="en-US"/>
        </w:rPr>
        <w:t xml:space="preserve"> и т.д.)   преобразования,  ликвидации или реорганизации хозяйственного общества (хозяйственных обществ) со 100-процентным участием Ленинградской области.</w:t>
      </w:r>
      <w:proofErr w:type="gramEnd"/>
    </w:p>
    <w:p w:rsidR="00FD692F" w:rsidRPr="00FD692F" w:rsidRDefault="00FD692F" w:rsidP="009B00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К предложению прилагаются документы, подтверждающие расчеты и информацию, содержащуюся в предложении;</w:t>
      </w:r>
    </w:p>
    <w:p w:rsidR="00FD692F" w:rsidRPr="00FD692F" w:rsidRDefault="00FD692F" w:rsidP="00FD692F">
      <w:pPr>
        <w:numPr>
          <w:ilvl w:val="2"/>
          <w:numId w:val="35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 xml:space="preserve">документы, </w:t>
      </w:r>
      <w:r w:rsidR="009B002F">
        <w:rPr>
          <w:rFonts w:eastAsiaTheme="minorHAnsi"/>
          <w:sz w:val="28"/>
          <w:szCs w:val="28"/>
          <w:lang w:eastAsia="en-US"/>
        </w:rPr>
        <w:t xml:space="preserve"> указанные</w:t>
      </w:r>
      <w:r w:rsidRPr="00FD692F">
        <w:rPr>
          <w:rFonts w:eastAsiaTheme="minorHAnsi"/>
          <w:sz w:val="28"/>
          <w:szCs w:val="28"/>
          <w:lang w:eastAsia="en-US"/>
        </w:rPr>
        <w:t xml:space="preserve"> в пункте 1</w:t>
      </w:r>
      <w:r w:rsidR="009B002F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B5F72">
        <w:rPr>
          <w:rFonts w:eastAsiaTheme="minorHAnsi"/>
          <w:sz w:val="28"/>
          <w:szCs w:val="28"/>
          <w:lang w:eastAsia="en-US"/>
        </w:rPr>
        <w:t>Перечня</w:t>
      </w:r>
      <w:r w:rsidRPr="00FD692F">
        <w:rPr>
          <w:rFonts w:eastAsiaTheme="minorHAnsi"/>
          <w:sz w:val="28"/>
          <w:szCs w:val="28"/>
          <w:lang w:eastAsia="en-US"/>
        </w:rPr>
        <w:t>.</w:t>
      </w:r>
    </w:p>
    <w:p w:rsidR="00FD692F" w:rsidRPr="00FD692F" w:rsidRDefault="00FD692F" w:rsidP="00FD69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FD692F">
        <w:rPr>
          <w:rFonts w:eastAsiaTheme="minorHAnsi"/>
          <w:sz w:val="28"/>
          <w:szCs w:val="28"/>
          <w:lang w:eastAsia="en-US"/>
        </w:rPr>
        <w:t xml:space="preserve">Леноблкомимущество </w:t>
      </w:r>
      <w:r w:rsidR="009B002F">
        <w:rPr>
          <w:rFonts w:eastAsiaTheme="minorHAnsi"/>
          <w:sz w:val="28"/>
          <w:szCs w:val="28"/>
          <w:lang w:eastAsia="en-US"/>
        </w:rPr>
        <w:t xml:space="preserve">готовит </w:t>
      </w:r>
      <w:r w:rsidR="009B002F" w:rsidRPr="00FD692F">
        <w:rPr>
          <w:rFonts w:eastAsiaTheme="minorHAnsi"/>
          <w:sz w:val="28"/>
          <w:szCs w:val="28"/>
          <w:lang w:eastAsia="en-US"/>
        </w:rPr>
        <w:t>проект решения об участии Ленинградской области в хозяйственных обществах путем вхождения в состав (акционеров, участников) хозяйственных обществ в результате безвозмездных сделок, об отчуждении акций (долей в уставном капитале) хозяйственных обществ, а также  о преобразовании, ликвидации, реорганизации хозяйственного общества с 100-процентным участием Ленинградской области</w:t>
      </w:r>
      <w:r w:rsidR="009B002F">
        <w:rPr>
          <w:rFonts w:eastAsiaTheme="minorHAnsi"/>
          <w:sz w:val="28"/>
          <w:szCs w:val="28"/>
          <w:lang w:eastAsia="en-US"/>
        </w:rPr>
        <w:t xml:space="preserve"> и </w:t>
      </w:r>
      <w:r w:rsidRPr="00FD692F">
        <w:rPr>
          <w:rFonts w:eastAsiaTheme="minorHAnsi"/>
          <w:sz w:val="28"/>
          <w:szCs w:val="28"/>
          <w:lang w:eastAsia="en-US"/>
        </w:rPr>
        <w:t>вносит в Правительство Ленинградской области, с приложением следующих документов:</w:t>
      </w:r>
      <w:proofErr w:type="gramEnd"/>
    </w:p>
    <w:p w:rsidR="00FD692F" w:rsidRPr="00FD692F" w:rsidRDefault="00FD692F" w:rsidP="00FD69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692F" w:rsidRPr="00FD692F" w:rsidRDefault="00FD692F" w:rsidP="00FD692F">
      <w:pPr>
        <w:numPr>
          <w:ilvl w:val="0"/>
          <w:numId w:val="44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документы, указанные в пункт</w:t>
      </w:r>
      <w:r w:rsidR="009B002F">
        <w:rPr>
          <w:rFonts w:eastAsiaTheme="minorHAnsi"/>
          <w:sz w:val="28"/>
          <w:szCs w:val="28"/>
          <w:lang w:eastAsia="en-US"/>
        </w:rPr>
        <w:t>е</w:t>
      </w:r>
      <w:r w:rsidR="002D08B6">
        <w:rPr>
          <w:rFonts w:eastAsiaTheme="minorHAnsi"/>
          <w:sz w:val="28"/>
          <w:szCs w:val="28"/>
          <w:lang w:eastAsia="en-US"/>
        </w:rPr>
        <w:t xml:space="preserve"> 1 и</w:t>
      </w:r>
      <w:r w:rsidRPr="00FD692F">
        <w:rPr>
          <w:rFonts w:eastAsiaTheme="minorHAnsi"/>
          <w:sz w:val="28"/>
          <w:szCs w:val="28"/>
          <w:lang w:eastAsia="en-US"/>
        </w:rPr>
        <w:t xml:space="preserve"> </w:t>
      </w:r>
      <w:r w:rsidR="009B002F">
        <w:rPr>
          <w:rFonts w:eastAsiaTheme="minorHAnsi"/>
          <w:sz w:val="28"/>
          <w:szCs w:val="28"/>
          <w:lang w:eastAsia="en-US"/>
        </w:rPr>
        <w:t xml:space="preserve">пункте </w:t>
      </w:r>
      <w:r w:rsidRPr="00FD692F">
        <w:rPr>
          <w:rFonts w:eastAsiaTheme="minorHAnsi"/>
          <w:sz w:val="28"/>
          <w:szCs w:val="28"/>
          <w:lang w:eastAsia="en-US"/>
        </w:rPr>
        <w:t>2</w:t>
      </w:r>
      <w:r w:rsidR="009B002F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B5F72">
        <w:rPr>
          <w:rFonts w:eastAsiaTheme="minorHAnsi"/>
          <w:sz w:val="28"/>
          <w:szCs w:val="28"/>
          <w:lang w:eastAsia="en-US"/>
        </w:rPr>
        <w:t>Перечня</w:t>
      </w:r>
      <w:r w:rsidRPr="00FD692F">
        <w:rPr>
          <w:rFonts w:eastAsiaTheme="minorHAnsi"/>
          <w:sz w:val="28"/>
          <w:szCs w:val="28"/>
          <w:lang w:eastAsia="en-US"/>
        </w:rPr>
        <w:t>;</w:t>
      </w:r>
    </w:p>
    <w:p w:rsidR="00FD692F" w:rsidRPr="00FD692F" w:rsidRDefault="00FD692F" w:rsidP="00FD692F">
      <w:pPr>
        <w:numPr>
          <w:ilvl w:val="0"/>
          <w:numId w:val="44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692F">
        <w:rPr>
          <w:rFonts w:eastAsiaTheme="minorHAnsi"/>
          <w:sz w:val="28"/>
          <w:szCs w:val="28"/>
          <w:lang w:eastAsia="en-US"/>
        </w:rPr>
        <w:t>согласие антимонопольного органа в случаях установленных Федеральным законом от 26.07.2006 № 135-ФЗ «О защите конкуренции».</w:t>
      </w:r>
    </w:p>
    <w:p w:rsidR="00FD692F" w:rsidRPr="00FD692F" w:rsidRDefault="00FD692F" w:rsidP="00FD69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92F" w:rsidRDefault="00FD692F" w:rsidP="00FD692F">
      <w:pPr>
        <w:pStyle w:val="0"/>
        <w:ind w:firstLine="709"/>
        <w:jc w:val="right"/>
        <w:rPr>
          <w:sz w:val="28"/>
          <w:szCs w:val="28"/>
        </w:rPr>
      </w:pPr>
    </w:p>
    <w:sectPr w:rsidR="00FD692F" w:rsidSect="00F05259">
      <w:pgSz w:w="11906" w:h="16838"/>
      <w:pgMar w:top="709" w:right="1134" w:bottom="709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14D"/>
    <w:multiLevelType w:val="hybridMultilevel"/>
    <w:tmpl w:val="238400E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653"/>
    <w:multiLevelType w:val="hybridMultilevel"/>
    <w:tmpl w:val="9BDA70AC"/>
    <w:lvl w:ilvl="0" w:tplc="BC0A7C28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26B1E"/>
    <w:multiLevelType w:val="hybridMultilevel"/>
    <w:tmpl w:val="ECB8F0AA"/>
    <w:lvl w:ilvl="0" w:tplc="114259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69779E"/>
    <w:multiLevelType w:val="hybridMultilevel"/>
    <w:tmpl w:val="BE9ABDC0"/>
    <w:lvl w:ilvl="0" w:tplc="124424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F42B07"/>
    <w:multiLevelType w:val="multilevel"/>
    <w:tmpl w:val="CC0C749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5">
    <w:nsid w:val="17F94FD5"/>
    <w:multiLevelType w:val="hybridMultilevel"/>
    <w:tmpl w:val="D93205C8"/>
    <w:lvl w:ilvl="0" w:tplc="3B323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37BEC"/>
    <w:multiLevelType w:val="hybridMultilevel"/>
    <w:tmpl w:val="9F88D48A"/>
    <w:lvl w:ilvl="0" w:tplc="E1A88A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9FA51DA"/>
    <w:multiLevelType w:val="hybridMultilevel"/>
    <w:tmpl w:val="04FA2F72"/>
    <w:lvl w:ilvl="0" w:tplc="5F887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A2B1DF8"/>
    <w:multiLevelType w:val="multilevel"/>
    <w:tmpl w:val="B276E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4039CC"/>
    <w:multiLevelType w:val="multilevel"/>
    <w:tmpl w:val="06D442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0">
    <w:nsid w:val="27692000"/>
    <w:multiLevelType w:val="multilevel"/>
    <w:tmpl w:val="BF42D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7900A76"/>
    <w:multiLevelType w:val="multilevel"/>
    <w:tmpl w:val="15A25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8E51C7D"/>
    <w:multiLevelType w:val="multilevel"/>
    <w:tmpl w:val="4B30DF7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13">
    <w:nsid w:val="296A04CB"/>
    <w:multiLevelType w:val="hybridMultilevel"/>
    <w:tmpl w:val="478C546E"/>
    <w:lvl w:ilvl="0" w:tplc="4E9E83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03685F"/>
    <w:multiLevelType w:val="multilevel"/>
    <w:tmpl w:val="9F0C10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5">
    <w:nsid w:val="2CE15D62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480D4A"/>
    <w:multiLevelType w:val="hybridMultilevel"/>
    <w:tmpl w:val="D6A0791C"/>
    <w:lvl w:ilvl="0" w:tplc="ABF690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EC4AFC"/>
    <w:multiLevelType w:val="hybridMultilevel"/>
    <w:tmpl w:val="8982A6CE"/>
    <w:lvl w:ilvl="0" w:tplc="2A428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6F759E"/>
    <w:multiLevelType w:val="hybridMultilevel"/>
    <w:tmpl w:val="49DE1F06"/>
    <w:lvl w:ilvl="0" w:tplc="5900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B422BC"/>
    <w:multiLevelType w:val="multilevel"/>
    <w:tmpl w:val="5AFAA2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DF7795E"/>
    <w:multiLevelType w:val="multilevel"/>
    <w:tmpl w:val="AC70B79C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1">
    <w:nsid w:val="3FFA1FD1"/>
    <w:multiLevelType w:val="hybridMultilevel"/>
    <w:tmpl w:val="CF0A60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5D329DDC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6E0492"/>
    <w:multiLevelType w:val="hybridMultilevel"/>
    <w:tmpl w:val="D480DF4A"/>
    <w:lvl w:ilvl="0" w:tplc="729898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D3432"/>
    <w:multiLevelType w:val="hybridMultilevel"/>
    <w:tmpl w:val="206AC5F2"/>
    <w:lvl w:ilvl="0" w:tplc="6CAEBE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6C1A0F"/>
    <w:multiLevelType w:val="hybridMultilevel"/>
    <w:tmpl w:val="A3268170"/>
    <w:lvl w:ilvl="0" w:tplc="F2B0CD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74A2056"/>
    <w:multiLevelType w:val="hybridMultilevel"/>
    <w:tmpl w:val="DEE22C0E"/>
    <w:lvl w:ilvl="0" w:tplc="7AFC8E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DF90A17"/>
    <w:multiLevelType w:val="hybridMultilevel"/>
    <w:tmpl w:val="C422E92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974D9D"/>
    <w:multiLevelType w:val="multilevel"/>
    <w:tmpl w:val="A0987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0633B00"/>
    <w:multiLevelType w:val="hybridMultilevel"/>
    <w:tmpl w:val="1B3C38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5D329DDC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DB60B524">
      <w:start w:val="1"/>
      <w:numFmt w:val="decimal"/>
      <w:lvlText w:val="%3)"/>
      <w:lvlJc w:val="left"/>
      <w:pPr>
        <w:ind w:left="3030" w:hanging="6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CD0018"/>
    <w:multiLevelType w:val="hybridMultilevel"/>
    <w:tmpl w:val="4000A758"/>
    <w:lvl w:ilvl="0" w:tplc="8304B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F17C4"/>
    <w:multiLevelType w:val="multilevel"/>
    <w:tmpl w:val="DBA6E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57B15D95"/>
    <w:multiLevelType w:val="hybridMultilevel"/>
    <w:tmpl w:val="0A42CC2E"/>
    <w:lvl w:ilvl="0" w:tplc="485C71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F5859"/>
    <w:multiLevelType w:val="multilevel"/>
    <w:tmpl w:val="5102360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F45686"/>
    <w:multiLevelType w:val="hybridMultilevel"/>
    <w:tmpl w:val="E1C8658C"/>
    <w:lvl w:ilvl="0" w:tplc="71A2E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0C107DF"/>
    <w:multiLevelType w:val="hybridMultilevel"/>
    <w:tmpl w:val="55C4D1C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000AA5"/>
    <w:multiLevelType w:val="multilevel"/>
    <w:tmpl w:val="0B4A549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61984053"/>
    <w:multiLevelType w:val="hybridMultilevel"/>
    <w:tmpl w:val="A9606B54"/>
    <w:lvl w:ilvl="0" w:tplc="E7F8D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F54D4A"/>
    <w:multiLevelType w:val="hybridMultilevel"/>
    <w:tmpl w:val="1A8A7BDC"/>
    <w:lvl w:ilvl="0" w:tplc="E0026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68CF2DAF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8726DE"/>
    <w:multiLevelType w:val="multilevel"/>
    <w:tmpl w:val="A81CA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0">
    <w:nsid w:val="6E160FB8"/>
    <w:multiLevelType w:val="multilevel"/>
    <w:tmpl w:val="6F604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41">
    <w:nsid w:val="6F0969BB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4E10F3"/>
    <w:multiLevelType w:val="multilevel"/>
    <w:tmpl w:val="D1F07F5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43">
    <w:nsid w:val="71673D17"/>
    <w:multiLevelType w:val="multilevel"/>
    <w:tmpl w:val="DD8E14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30428C6"/>
    <w:multiLevelType w:val="multilevel"/>
    <w:tmpl w:val="BADC18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5">
    <w:nsid w:val="788E3D71"/>
    <w:multiLevelType w:val="multilevel"/>
    <w:tmpl w:val="8C90FE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46">
    <w:nsid w:val="78B7533F"/>
    <w:multiLevelType w:val="multilevel"/>
    <w:tmpl w:val="B5BC9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B925CE0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E06C79"/>
    <w:multiLevelType w:val="hybridMultilevel"/>
    <w:tmpl w:val="DF16EBD8"/>
    <w:lvl w:ilvl="0" w:tplc="BAECA2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0"/>
  </w:num>
  <w:num w:numId="2">
    <w:abstractNumId w:val="4"/>
  </w:num>
  <w:num w:numId="3">
    <w:abstractNumId w:val="39"/>
  </w:num>
  <w:num w:numId="4">
    <w:abstractNumId w:val="14"/>
  </w:num>
  <w:num w:numId="5">
    <w:abstractNumId w:val="45"/>
  </w:num>
  <w:num w:numId="6">
    <w:abstractNumId w:val="44"/>
  </w:num>
  <w:num w:numId="7">
    <w:abstractNumId w:val="9"/>
  </w:num>
  <w:num w:numId="8">
    <w:abstractNumId w:val="20"/>
  </w:num>
  <w:num w:numId="9">
    <w:abstractNumId w:val="12"/>
  </w:num>
  <w:num w:numId="10">
    <w:abstractNumId w:val="42"/>
  </w:num>
  <w:num w:numId="11">
    <w:abstractNumId w:val="32"/>
  </w:num>
  <w:num w:numId="12">
    <w:abstractNumId w:val="35"/>
  </w:num>
  <w:num w:numId="13">
    <w:abstractNumId w:val="19"/>
  </w:num>
  <w:num w:numId="14">
    <w:abstractNumId w:val="30"/>
  </w:num>
  <w:num w:numId="15">
    <w:abstractNumId w:val="13"/>
  </w:num>
  <w:num w:numId="16">
    <w:abstractNumId w:val="33"/>
  </w:num>
  <w:num w:numId="17">
    <w:abstractNumId w:val="18"/>
  </w:num>
  <w:num w:numId="18">
    <w:abstractNumId w:val="47"/>
  </w:num>
  <w:num w:numId="19">
    <w:abstractNumId w:val="41"/>
  </w:num>
  <w:num w:numId="20">
    <w:abstractNumId w:val="15"/>
  </w:num>
  <w:num w:numId="21">
    <w:abstractNumId w:val="36"/>
  </w:num>
  <w:num w:numId="22">
    <w:abstractNumId w:val="29"/>
  </w:num>
  <w:num w:numId="23">
    <w:abstractNumId w:val="38"/>
  </w:num>
  <w:num w:numId="24">
    <w:abstractNumId w:val="26"/>
  </w:num>
  <w:num w:numId="25">
    <w:abstractNumId w:val="25"/>
  </w:num>
  <w:num w:numId="26">
    <w:abstractNumId w:val="48"/>
  </w:num>
  <w:num w:numId="27">
    <w:abstractNumId w:val="24"/>
  </w:num>
  <w:num w:numId="28">
    <w:abstractNumId w:val="2"/>
  </w:num>
  <w:num w:numId="29">
    <w:abstractNumId w:val="6"/>
  </w:num>
  <w:num w:numId="30">
    <w:abstractNumId w:val="3"/>
  </w:num>
  <w:num w:numId="31">
    <w:abstractNumId w:val="7"/>
  </w:num>
  <w:num w:numId="32">
    <w:abstractNumId w:val="17"/>
  </w:num>
  <w:num w:numId="33">
    <w:abstractNumId w:val="23"/>
  </w:num>
  <w:num w:numId="34">
    <w:abstractNumId w:val="16"/>
  </w:num>
  <w:num w:numId="35">
    <w:abstractNumId w:val="28"/>
  </w:num>
  <w:num w:numId="36">
    <w:abstractNumId w:val="34"/>
  </w:num>
  <w:num w:numId="37">
    <w:abstractNumId w:val="8"/>
  </w:num>
  <w:num w:numId="38">
    <w:abstractNumId w:val="0"/>
  </w:num>
  <w:num w:numId="39">
    <w:abstractNumId w:val="37"/>
  </w:num>
  <w:num w:numId="40">
    <w:abstractNumId w:val="5"/>
  </w:num>
  <w:num w:numId="41">
    <w:abstractNumId w:val="21"/>
  </w:num>
  <w:num w:numId="42">
    <w:abstractNumId w:val="31"/>
  </w:num>
  <w:num w:numId="43">
    <w:abstractNumId w:val="1"/>
  </w:num>
  <w:num w:numId="44">
    <w:abstractNumId w:val="22"/>
  </w:num>
  <w:num w:numId="45">
    <w:abstractNumId w:val="46"/>
  </w:num>
  <w:num w:numId="46">
    <w:abstractNumId w:val="27"/>
  </w:num>
  <w:num w:numId="47">
    <w:abstractNumId w:val="4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14D5A"/>
    <w:rsid w:val="00004543"/>
    <w:rsid w:val="00015A52"/>
    <w:rsid w:val="00025E34"/>
    <w:rsid w:val="000264FE"/>
    <w:rsid w:val="00027A4A"/>
    <w:rsid w:val="000573E8"/>
    <w:rsid w:val="00057526"/>
    <w:rsid w:val="00062182"/>
    <w:rsid w:val="00065586"/>
    <w:rsid w:val="000655AC"/>
    <w:rsid w:val="00086756"/>
    <w:rsid w:val="000A2267"/>
    <w:rsid w:val="000A446E"/>
    <w:rsid w:val="000B11EF"/>
    <w:rsid w:val="000B5F72"/>
    <w:rsid w:val="000C5E99"/>
    <w:rsid w:val="000D34C0"/>
    <w:rsid w:val="000D7AAE"/>
    <w:rsid w:val="000E6DE5"/>
    <w:rsid w:val="00101626"/>
    <w:rsid w:val="001127B1"/>
    <w:rsid w:val="00114F1C"/>
    <w:rsid w:val="00126FE2"/>
    <w:rsid w:val="0012729A"/>
    <w:rsid w:val="00136559"/>
    <w:rsid w:val="00163712"/>
    <w:rsid w:val="00163AE1"/>
    <w:rsid w:val="001736A7"/>
    <w:rsid w:val="0018215D"/>
    <w:rsid w:val="00182C0D"/>
    <w:rsid w:val="001A5C38"/>
    <w:rsid w:val="001A62C9"/>
    <w:rsid w:val="001C4284"/>
    <w:rsid w:val="001D0733"/>
    <w:rsid w:val="001D7110"/>
    <w:rsid w:val="001E3629"/>
    <w:rsid w:val="00203873"/>
    <w:rsid w:val="00205DD4"/>
    <w:rsid w:val="00207261"/>
    <w:rsid w:val="00224CBA"/>
    <w:rsid w:val="00233D97"/>
    <w:rsid w:val="00236150"/>
    <w:rsid w:val="002406EC"/>
    <w:rsid w:val="002471E6"/>
    <w:rsid w:val="00253208"/>
    <w:rsid w:val="00264842"/>
    <w:rsid w:val="00264B5F"/>
    <w:rsid w:val="00273FB3"/>
    <w:rsid w:val="00275526"/>
    <w:rsid w:val="00280E08"/>
    <w:rsid w:val="002A06E8"/>
    <w:rsid w:val="002A1D30"/>
    <w:rsid w:val="002A44F8"/>
    <w:rsid w:val="002A7F61"/>
    <w:rsid w:val="002B33EC"/>
    <w:rsid w:val="002B72A8"/>
    <w:rsid w:val="002C13DB"/>
    <w:rsid w:val="002C7FDF"/>
    <w:rsid w:val="002D08B6"/>
    <w:rsid w:val="002D09BE"/>
    <w:rsid w:val="002D35E7"/>
    <w:rsid w:val="002F7969"/>
    <w:rsid w:val="00301BEF"/>
    <w:rsid w:val="00301FCF"/>
    <w:rsid w:val="00304CE8"/>
    <w:rsid w:val="00305868"/>
    <w:rsid w:val="00305D82"/>
    <w:rsid w:val="00306474"/>
    <w:rsid w:val="00307C3B"/>
    <w:rsid w:val="003156C3"/>
    <w:rsid w:val="00336DAE"/>
    <w:rsid w:val="003428CD"/>
    <w:rsid w:val="00346F02"/>
    <w:rsid w:val="00350EF1"/>
    <w:rsid w:val="00360E25"/>
    <w:rsid w:val="003620BA"/>
    <w:rsid w:val="00363E50"/>
    <w:rsid w:val="00370CAD"/>
    <w:rsid w:val="00382B0A"/>
    <w:rsid w:val="003A3066"/>
    <w:rsid w:val="003A414A"/>
    <w:rsid w:val="003B0AFC"/>
    <w:rsid w:val="003B1783"/>
    <w:rsid w:val="003D1D0C"/>
    <w:rsid w:val="003E40A4"/>
    <w:rsid w:val="003E48F0"/>
    <w:rsid w:val="003E514C"/>
    <w:rsid w:val="003F69DF"/>
    <w:rsid w:val="003F7620"/>
    <w:rsid w:val="004029D0"/>
    <w:rsid w:val="004037D4"/>
    <w:rsid w:val="00403E4C"/>
    <w:rsid w:val="00404DB0"/>
    <w:rsid w:val="00406C5F"/>
    <w:rsid w:val="004155D9"/>
    <w:rsid w:val="00416FA6"/>
    <w:rsid w:val="0041738F"/>
    <w:rsid w:val="004278DA"/>
    <w:rsid w:val="00460811"/>
    <w:rsid w:val="00475021"/>
    <w:rsid w:val="00480768"/>
    <w:rsid w:val="00490105"/>
    <w:rsid w:val="00494D42"/>
    <w:rsid w:val="004A31B4"/>
    <w:rsid w:val="004B4C9D"/>
    <w:rsid w:val="004B5467"/>
    <w:rsid w:val="004C7DE2"/>
    <w:rsid w:val="004D3169"/>
    <w:rsid w:val="004D33CD"/>
    <w:rsid w:val="004D47A8"/>
    <w:rsid w:val="004D5D7F"/>
    <w:rsid w:val="004E0CB6"/>
    <w:rsid w:val="004E30C6"/>
    <w:rsid w:val="004E785A"/>
    <w:rsid w:val="004F1FD6"/>
    <w:rsid w:val="004F4643"/>
    <w:rsid w:val="004F7E24"/>
    <w:rsid w:val="00500B19"/>
    <w:rsid w:val="005057CA"/>
    <w:rsid w:val="00511D7B"/>
    <w:rsid w:val="005248C5"/>
    <w:rsid w:val="00526D1F"/>
    <w:rsid w:val="00530502"/>
    <w:rsid w:val="00534806"/>
    <w:rsid w:val="00542BAF"/>
    <w:rsid w:val="0055281C"/>
    <w:rsid w:val="00567D02"/>
    <w:rsid w:val="005700DE"/>
    <w:rsid w:val="00580DB6"/>
    <w:rsid w:val="00586F3E"/>
    <w:rsid w:val="00587708"/>
    <w:rsid w:val="00587805"/>
    <w:rsid w:val="005A12F5"/>
    <w:rsid w:val="005A693C"/>
    <w:rsid w:val="005B2199"/>
    <w:rsid w:val="005C3849"/>
    <w:rsid w:val="005E1A0A"/>
    <w:rsid w:val="005E1E5A"/>
    <w:rsid w:val="005F4DF0"/>
    <w:rsid w:val="00605EB2"/>
    <w:rsid w:val="00607379"/>
    <w:rsid w:val="00612E48"/>
    <w:rsid w:val="0062311E"/>
    <w:rsid w:val="00636706"/>
    <w:rsid w:val="00640B79"/>
    <w:rsid w:val="00645511"/>
    <w:rsid w:val="0065456C"/>
    <w:rsid w:val="00665F71"/>
    <w:rsid w:val="00667568"/>
    <w:rsid w:val="00676566"/>
    <w:rsid w:val="00687689"/>
    <w:rsid w:val="006A2509"/>
    <w:rsid w:val="006A5A11"/>
    <w:rsid w:val="006A5C16"/>
    <w:rsid w:val="006B1D8B"/>
    <w:rsid w:val="006B3695"/>
    <w:rsid w:val="006B3749"/>
    <w:rsid w:val="006C5EF9"/>
    <w:rsid w:val="006C6309"/>
    <w:rsid w:val="006C66AC"/>
    <w:rsid w:val="006D1330"/>
    <w:rsid w:val="006D391E"/>
    <w:rsid w:val="006D46AE"/>
    <w:rsid w:val="006D51EC"/>
    <w:rsid w:val="006E2AE3"/>
    <w:rsid w:val="006E7355"/>
    <w:rsid w:val="00700E25"/>
    <w:rsid w:val="00705EFF"/>
    <w:rsid w:val="00706976"/>
    <w:rsid w:val="007135DD"/>
    <w:rsid w:val="00716463"/>
    <w:rsid w:val="00721C0E"/>
    <w:rsid w:val="00725524"/>
    <w:rsid w:val="00726805"/>
    <w:rsid w:val="00726A31"/>
    <w:rsid w:val="007306D9"/>
    <w:rsid w:val="00741004"/>
    <w:rsid w:val="00743373"/>
    <w:rsid w:val="00752204"/>
    <w:rsid w:val="00753207"/>
    <w:rsid w:val="00755CF1"/>
    <w:rsid w:val="00766DA7"/>
    <w:rsid w:val="0076737D"/>
    <w:rsid w:val="00771985"/>
    <w:rsid w:val="00777C1E"/>
    <w:rsid w:val="00780FDD"/>
    <w:rsid w:val="00782A4B"/>
    <w:rsid w:val="00787909"/>
    <w:rsid w:val="00787E9B"/>
    <w:rsid w:val="00790BD7"/>
    <w:rsid w:val="00793139"/>
    <w:rsid w:val="00796EA5"/>
    <w:rsid w:val="00797307"/>
    <w:rsid w:val="007A1D64"/>
    <w:rsid w:val="007A5EA6"/>
    <w:rsid w:val="007A7DDE"/>
    <w:rsid w:val="007C32D2"/>
    <w:rsid w:val="007C742A"/>
    <w:rsid w:val="007D2408"/>
    <w:rsid w:val="007D358B"/>
    <w:rsid w:val="007D3EC2"/>
    <w:rsid w:val="007D5D2A"/>
    <w:rsid w:val="007D6C43"/>
    <w:rsid w:val="007F15D8"/>
    <w:rsid w:val="00800153"/>
    <w:rsid w:val="00801086"/>
    <w:rsid w:val="00804EDF"/>
    <w:rsid w:val="00806A1E"/>
    <w:rsid w:val="00830DEB"/>
    <w:rsid w:val="0083619F"/>
    <w:rsid w:val="008431A2"/>
    <w:rsid w:val="00855265"/>
    <w:rsid w:val="00860454"/>
    <w:rsid w:val="00863A90"/>
    <w:rsid w:val="008717F8"/>
    <w:rsid w:val="00877AE8"/>
    <w:rsid w:val="00880E9E"/>
    <w:rsid w:val="00891B5F"/>
    <w:rsid w:val="00896050"/>
    <w:rsid w:val="008A1D00"/>
    <w:rsid w:val="008A5308"/>
    <w:rsid w:val="008A552C"/>
    <w:rsid w:val="008B6F24"/>
    <w:rsid w:val="008D411F"/>
    <w:rsid w:val="008D6096"/>
    <w:rsid w:val="008E0519"/>
    <w:rsid w:val="008E3F13"/>
    <w:rsid w:val="008E4E41"/>
    <w:rsid w:val="008E76F3"/>
    <w:rsid w:val="008E7CA6"/>
    <w:rsid w:val="00903F1A"/>
    <w:rsid w:val="009144E7"/>
    <w:rsid w:val="009179DA"/>
    <w:rsid w:val="00917B7D"/>
    <w:rsid w:val="00921642"/>
    <w:rsid w:val="009252DD"/>
    <w:rsid w:val="00927429"/>
    <w:rsid w:val="009430E9"/>
    <w:rsid w:val="00965410"/>
    <w:rsid w:val="00967349"/>
    <w:rsid w:val="009818EB"/>
    <w:rsid w:val="00987FE3"/>
    <w:rsid w:val="00991A00"/>
    <w:rsid w:val="00997707"/>
    <w:rsid w:val="009B002F"/>
    <w:rsid w:val="009C7E32"/>
    <w:rsid w:val="009E0AAB"/>
    <w:rsid w:val="00A037BC"/>
    <w:rsid w:val="00A04587"/>
    <w:rsid w:val="00A14AAA"/>
    <w:rsid w:val="00A25F11"/>
    <w:rsid w:val="00A46CAC"/>
    <w:rsid w:val="00A51DEA"/>
    <w:rsid w:val="00A56218"/>
    <w:rsid w:val="00A7167F"/>
    <w:rsid w:val="00A83D90"/>
    <w:rsid w:val="00A94C37"/>
    <w:rsid w:val="00AB18AB"/>
    <w:rsid w:val="00AB419F"/>
    <w:rsid w:val="00AB6B72"/>
    <w:rsid w:val="00AC0BB7"/>
    <w:rsid w:val="00AD5749"/>
    <w:rsid w:val="00AE319B"/>
    <w:rsid w:val="00B14D5A"/>
    <w:rsid w:val="00B15265"/>
    <w:rsid w:val="00B22AE0"/>
    <w:rsid w:val="00B3293C"/>
    <w:rsid w:val="00B34377"/>
    <w:rsid w:val="00B42660"/>
    <w:rsid w:val="00B47A53"/>
    <w:rsid w:val="00B51ED7"/>
    <w:rsid w:val="00B51FDA"/>
    <w:rsid w:val="00B5565B"/>
    <w:rsid w:val="00B603EA"/>
    <w:rsid w:val="00B63F35"/>
    <w:rsid w:val="00B6415B"/>
    <w:rsid w:val="00B66EE7"/>
    <w:rsid w:val="00B6721A"/>
    <w:rsid w:val="00B77A7A"/>
    <w:rsid w:val="00B77D23"/>
    <w:rsid w:val="00B915D1"/>
    <w:rsid w:val="00B92C28"/>
    <w:rsid w:val="00BA5130"/>
    <w:rsid w:val="00BA5D44"/>
    <w:rsid w:val="00BC0184"/>
    <w:rsid w:val="00BD3926"/>
    <w:rsid w:val="00BD44B9"/>
    <w:rsid w:val="00BD47D9"/>
    <w:rsid w:val="00BD5769"/>
    <w:rsid w:val="00BD5C1A"/>
    <w:rsid w:val="00BF3B54"/>
    <w:rsid w:val="00BF5EF3"/>
    <w:rsid w:val="00C02CE8"/>
    <w:rsid w:val="00C0759D"/>
    <w:rsid w:val="00C10A5B"/>
    <w:rsid w:val="00C14F54"/>
    <w:rsid w:val="00C152D9"/>
    <w:rsid w:val="00C33777"/>
    <w:rsid w:val="00C47021"/>
    <w:rsid w:val="00C7083A"/>
    <w:rsid w:val="00C832A6"/>
    <w:rsid w:val="00C84362"/>
    <w:rsid w:val="00C920D8"/>
    <w:rsid w:val="00CB02FC"/>
    <w:rsid w:val="00CD05BE"/>
    <w:rsid w:val="00CE4D7F"/>
    <w:rsid w:val="00D01BD7"/>
    <w:rsid w:val="00D10D94"/>
    <w:rsid w:val="00D11621"/>
    <w:rsid w:val="00D12B6D"/>
    <w:rsid w:val="00D13348"/>
    <w:rsid w:val="00D20EA7"/>
    <w:rsid w:val="00D248E8"/>
    <w:rsid w:val="00D25B46"/>
    <w:rsid w:val="00D3016E"/>
    <w:rsid w:val="00D3150B"/>
    <w:rsid w:val="00D32FA3"/>
    <w:rsid w:val="00D42065"/>
    <w:rsid w:val="00D452E8"/>
    <w:rsid w:val="00D6293D"/>
    <w:rsid w:val="00D71294"/>
    <w:rsid w:val="00D83705"/>
    <w:rsid w:val="00DB35B9"/>
    <w:rsid w:val="00DB3CC7"/>
    <w:rsid w:val="00DB63B5"/>
    <w:rsid w:val="00DC048E"/>
    <w:rsid w:val="00DD6C8C"/>
    <w:rsid w:val="00E045F9"/>
    <w:rsid w:val="00E105DB"/>
    <w:rsid w:val="00E1421A"/>
    <w:rsid w:val="00E24431"/>
    <w:rsid w:val="00E259C6"/>
    <w:rsid w:val="00E26CD3"/>
    <w:rsid w:val="00E34B52"/>
    <w:rsid w:val="00E50E24"/>
    <w:rsid w:val="00E50F46"/>
    <w:rsid w:val="00E76C8B"/>
    <w:rsid w:val="00E80D48"/>
    <w:rsid w:val="00E83EEC"/>
    <w:rsid w:val="00E87BC2"/>
    <w:rsid w:val="00E94342"/>
    <w:rsid w:val="00EA0DB1"/>
    <w:rsid w:val="00EA1624"/>
    <w:rsid w:val="00EB3AB9"/>
    <w:rsid w:val="00EB7578"/>
    <w:rsid w:val="00EC54C3"/>
    <w:rsid w:val="00EC5DB9"/>
    <w:rsid w:val="00ED18E6"/>
    <w:rsid w:val="00ED4BB7"/>
    <w:rsid w:val="00ED594D"/>
    <w:rsid w:val="00EF26A5"/>
    <w:rsid w:val="00EF2B97"/>
    <w:rsid w:val="00F05259"/>
    <w:rsid w:val="00F17ACB"/>
    <w:rsid w:val="00F2175D"/>
    <w:rsid w:val="00F24C18"/>
    <w:rsid w:val="00F26537"/>
    <w:rsid w:val="00F2761A"/>
    <w:rsid w:val="00F412ED"/>
    <w:rsid w:val="00F44524"/>
    <w:rsid w:val="00F4486E"/>
    <w:rsid w:val="00F46735"/>
    <w:rsid w:val="00F73D21"/>
    <w:rsid w:val="00F73FA7"/>
    <w:rsid w:val="00F80650"/>
    <w:rsid w:val="00F829DE"/>
    <w:rsid w:val="00F8491A"/>
    <w:rsid w:val="00F9035F"/>
    <w:rsid w:val="00F905D4"/>
    <w:rsid w:val="00F94CB2"/>
    <w:rsid w:val="00F97542"/>
    <w:rsid w:val="00FB268B"/>
    <w:rsid w:val="00FB4E52"/>
    <w:rsid w:val="00FC08CB"/>
    <w:rsid w:val="00FD0EF0"/>
    <w:rsid w:val="00FD1D31"/>
    <w:rsid w:val="00FD631E"/>
    <w:rsid w:val="00FD692F"/>
    <w:rsid w:val="00FE259F"/>
    <w:rsid w:val="00FE2CCD"/>
    <w:rsid w:val="00FF3037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D63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D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Title">
    <w:name w:val="ConsPlusTitle"/>
    <w:rsid w:val="0066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D63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D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Title">
    <w:name w:val="ConsPlusTitle"/>
    <w:rsid w:val="0066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C75B-5A69-4956-8C95-92417DDB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ПРЕДОСТВЛЕНИЯ БИ ЮЛ ЛЕНОБЛИННОВАЦИИ (копия).docx</vt:lpstr>
    </vt:vector>
  </TitlesOfParts>
  <Company>SPecialiST RePack</Company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ПРЕДОСТВЛЕНИЯ БИ ЮЛ ЛЕНОБЛИННОВАЦИИ (копия).docx</dc:title>
  <dc:creator>Отдел ФОАУАП 4</dc:creator>
  <cp:lastModifiedBy>Евгений Андреевич Гуськов</cp:lastModifiedBy>
  <cp:revision>14</cp:revision>
  <cp:lastPrinted>2019-07-05T06:29:00Z</cp:lastPrinted>
  <dcterms:created xsi:type="dcterms:W3CDTF">2019-07-05T06:30:00Z</dcterms:created>
  <dcterms:modified xsi:type="dcterms:W3CDTF">2019-07-05T13:04:00Z</dcterms:modified>
</cp:coreProperties>
</file>