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92" w:rsidRPr="00A53592" w:rsidRDefault="00CC4E7A" w:rsidP="00A535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592">
        <w:rPr>
          <w:rFonts w:ascii="Times New Roman" w:hAnsi="Times New Roman" w:cs="Times New Roman"/>
          <w:b/>
          <w:bCs/>
          <w:sz w:val="28"/>
          <w:szCs w:val="28"/>
        </w:rPr>
        <w:t xml:space="preserve">от 27 июня </w:t>
      </w:r>
      <w:r w:rsidR="00A53592" w:rsidRPr="00A53592">
        <w:rPr>
          <w:rFonts w:ascii="Times New Roman" w:hAnsi="Times New Roman" w:cs="Times New Roman"/>
          <w:b/>
          <w:bCs/>
          <w:sz w:val="28"/>
          <w:szCs w:val="28"/>
        </w:rPr>
        <w:t>1994</w:t>
      </w:r>
      <w:r w:rsidR="00A5359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A53592" w:rsidRPr="00A53592">
        <w:rPr>
          <w:rFonts w:ascii="Times New Roman" w:hAnsi="Times New Roman" w:cs="Times New Roman"/>
          <w:b/>
          <w:bCs/>
          <w:sz w:val="28"/>
          <w:szCs w:val="28"/>
        </w:rPr>
        <w:t xml:space="preserve"> 157</w:t>
      </w:r>
      <w:r w:rsidR="00A535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53592" w:rsidRPr="00A5359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бесплатной приватизации жилищног</w:t>
      </w:r>
      <w:r w:rsidR="00A53592">
        <w:rPr>
          <w:rFonts w:ascii="Times New Roman" w:hAnsi="Times New Roman" w:cs="Times New Roman"/>
          <w:b/>
          <w:bCs/>
          <w:sz w:val="28"/>
          <w:szCs w:val="28"/>
        </w:rPr>
        <w:t>о фонда в Ленинградской области»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C921BD" w:rsidP="00C921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1BD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Правительство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93" w:rsidRDefault="005A3321" w:rsidP="00E6339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59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A53592" w:rsidRPr="00A53592">
        <w:rPr>
          <w:rFonts w:ascii="Times New Roman" w:hAnsi="Times New Roman" w:cs="Times New Roman"/>
          <w:bCs/>
          <w:sz w:val="28"/>
          <w:szCs w:val="28"/>
        </w:rPr>
        <w:t xml:space="preserve"> о бесплатной приватизации жилищного фонда в Ленинградской области, </w:t>
      </w:r>
      <w:r w:rsidR="00A53592">
        <w:rPr>
          <w:rFonts w:ascii="Times New Roman" w:hAnsi="Times New Roman" w:cs="Times New Roman"/>
          <w:bCs/>
          <w:sz w:val="28"/>
          <w:szCs w:val="28"/>
        </w:rPr>
        <w:t>утвержденное постановлением</w:t>
      </w:r>
      <w:r w:rsidR="00A53592" w:rsidRPr="00A53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592" w:rsidRPr="00A53592">
        <w:rPr>
          <w:rFonts w:ascii="Times New Roman" w:hAnsi="Times New Roman" w:cs="Times New Roman"/>
          <w:bCs/>
          <w:sz w:val="28"/>
          <w:szCs w:val="28"/>
        </w:rPr>
        <w:t xml:space="preserve">Правительства Ленинградской области от 27 июня 1994 года № 157 </w:t>
      </w:r>
      <w:r w:rsidR="00A53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592" w:rsidRPr="00A53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E7A">
        <w:rPr>
          <w:rFonts w:ascii="Times New Roman" w:hAnsi="Times New Roman" w:cs="Times New Roman"/>
          <w:bCs/>
          <w:sz w:val="28"/>
          <w:szCs w:val="28"/>
        </w:rPr>
        <w:t>(далее – По</w:t>
      </w:r>
      <w:r w:rsidR="00A53592">
        <w:rPr>
          <w:rFonts w:ascii="Times New Roman" w:hAnsi="Times New Roman" w:cs="Times New Roman"/>
          <w:bCs/>
          <w:sz w:val="28"/>
          <w:szCs w:val="28"/>
        </w:rPr>
        <w:t>ложение</w:t>
      </w:r>
      <w:r w:rsidR="00CC4E7A">
        <w:rPr>
          <w:rFonts w:ascii="Times New Roman" w:hAnsi="Times New Roman" w:cs="Times New Roman"/>
          <w:bCs/>
          <w:sz w:val="28"/>
          <w:szCs w:val="28"/>
        </w:rPr>
        <w:t>)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,</w:t>
      </w:r>
      <w:r w:rsidR="00E63393" w:rsidRPr="00E6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93" w:rsidRPr="00E63393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50485F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9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DA" w:rsidRDefault="00F705DA" w:rsidP="00B96A44">
      <w:pPr>
        <w:spacing w:after="0" w:line="240" w:lineRule="auto"/>
      </w:pPr>
      <w:r>
        <w:separator/>
      </w:r>
    </w:p>
  </w:endnote>
  <w:endnote w:type="continuationSeparator" w:id="0">
    <w:p w:rsidR="00F705DA" w:rsidRDefault="00F705DA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DA" w:rsidRDefault="00F705DA" w:rsidP="00B96A44">
      <w:pPr>
        <w:spacing w:after="0" w:line="240" w:lineRule="auto"/>
      </w:pPr>
      <w:r>
        <w:separator/>
      </w:r>
    </w:p>
  </w:footnote>
  <w:footnote w:type="continuationSeparator" w:id="0">
    <w:p w:rsidR="00F705DA" w:rsidRDefault="00F705DA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7A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9A6"/>
    <w:rsid w:val="001653DD"/>
    <w:rsid w:val="00180B34"/>
    <w:rsid w:val="001933DE"/>
    <w:rsid w:val="001941D7"/>
    <w:rsid w:val="001964E4"/>
    <w:rsid w:val="001A06A3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A5FC7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6B51"/>
    <w:rsid w:val="009F2291"/>
    <w:rsid w:val="009F5008"/>
    <w:rsid w:val="00A02A74"/>
    <w:rsid w:val="00A0760E"/>
    <w:rsid w:val="00A102A4"/>
    <w:rsid w:val="00A133A6"/>
    <w:rsid w:val="00A275FE"/>
    <w:rsid w:val="00A30A16"/>
    <w:rsid w:val="00A365B1"/>
    <w:rsid w:val="00A46A10"/>
    <w:rsid w:val="00A53592"/>
    <w:rsid w:val="00A72994"/>
    <w:rsid w:val="00A9326B"/>
    <w:rsid w:val="00AB405F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36BEB"/>
    <w:rsid w:val="00B44924"/>
    <w:rsid w:val="00B527D6"/>
    <w:rsid w:val="00B57D11"/>
    <w:rsid w:val="00B77807"/>
    <w:rsid w:val="00B8584B"/>
    <w:rsid w:val="00B91694"/>
    <w:rsid w:val="00B96A44"/>
    <w:rsid w:val="00BB1A5C"/>
    <w:rsid w:val="00BC0741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921BD"/>
    <w:rsid w:val="00CA3C1F"/>
    <w:rsid w:val="00CB0A63"/>
    <w:rsid w:val="00CC323D"/>
    <w:rsid w:val="00CC4E7A"/>
    <w:rsid w:val="00D06C99"/>
    <w:rsid w:val="00D20CE0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13A3A"/>
    <w:rsid w:val="00F217AE"/>
    <w:rsid w:val="00F32CC3"/>
    <w:rsid w:val="00F410DC"/>
    <w:rsid w:val="00F62B89"/>
    <w:rsid w:val="00F63DFB"/>
    <w:rsid w:val="00F67B3E"/>
    <w:rsid w:val="00F705DA"/>
    <w:rsid w:val="00F81468"/>
    <w:rsid w:val="00FA7AD5"/>
    <w:rsid w:val="00FB0DC4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8E9-AFD5-44D9-9AAA-7829142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2018-04-23T08:21:00Z</cp:lastPrinted>
  <dcterms:created xsi:type="dcterms:W3CDTF">2019-10-02T13:48:00Z</dcterms:created>
  <dcterms:modified xsi:type="dcterms:W3CDTF">2019-10-02T13:48:00Z</dcterms:modified>
</cp:coreProperties>
</file>