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76" w:rsidRPr="00853F93" w:rsidRDefault="001F2776">
      <w:pPr>
        <w:pStyle w:val="ConsPlusNormal"/>
        <w:outlineLvl w:val="0"/>
      </w:pPr>
    </w:p>
    <w:p w:rsidR="001F2776" w:rsidRPr="00853F93" w:rsidRDefault="001F2776">
      <w:pPr>
        <w:pStyle w:val="ConsPlusTitle"/>
        <w:jc w:val="center"/>
        <w:outlineLvl w:val="0"/>
      </w:pPr>
      <w:r w:rsidRPr="00853F93">
        <w:t>ЛЕНИНГРАДСКИЙ ОБЛАСТНОЙ КОМИТЕТ ПО УПРАВЛЕНИЮ</w:t>
      </w:r>
    </w:p>
    <w:p w:rsidR="001F2776" w:rsidRPr="00853F93" w:rsidRDefault="001F2776">
      <w:pPr>
        <w:pStyle w:val="ConsPlusTitle"/>
        <w:jc w:val="center"/>
      </w:pPr>
      <w:r w:rsidRPr="00853F93">
        <w:t>ГОСУДАРСТВЕННЫМ ИМУЩЕСТВОМ</w:t>
      </w:r>
    </w:p>
    <w:p w:rsidR="001F2776" w:rsidRPr="00853F93" w:rsidRDefault="001F2776">
      <w:pPr>
        <w:pStyle w:val="ConsPlusTitle"/>
        <w:jc w:val="center"/>
      </w:pPr>
    </w:p>
    <w:p w:rsidR="001F2776" w:rsidRPr="00853F93" w:rsidRDefault="001F2776">
      <w:pPr>
        <w:pStyle w:val="ConsPlusTitle"/>
        <w:jc w:val="center"/>
      </w:pPr>
      <w:r w:rsidRPr="00853F93">
        <w:t>ПРИКАЗ</w:t>
      </w:r>
    </w:p>
    <w:p w:rsidR="001F2776" w:rsidRPr="00853F93" w:rsidRDefault="001F2776">
      <w:pPr>
        <w:pStyle w:val="ConsPlusTitle"/>
        <w:jc w:val="center"/>
      </w:pPr>
      <w:r w:rsidRPr="00853F93">
        <w:t>от 5 сентября 2017 г. N 33</w:t>
      </w:r>
    </w:p>
    <w:p w:rsidR="001F2776" w:rsidRPr="00853F93" w:rsidRDefault="001F2776">
      <w:pPr>
        <w:pStyle w:val="ConsPlusTitle"/>
        <w:jc w:val="center"/>
      </w:pPr>
    </w:p>
    <w:p w:rsidR="001F2776" w:rsidRPr="00853F93" w:rsidRDefault="001F2776">
      <w:pPr>
        <w:pStyle w:val="ConsPlusTitle"/>
        <w:jc w:val="center"/>
      </w:pPr>
      <w:r w:rsidRPr="00853F93">
        <w:t>ОБ УТВЕРЖДЕНИИ АДМИНИСТРАТИВНОГО РЕГЛАМЕНТА ЛЕНИНГРАДСКОГО</w:t>
      </w:r>
    </w:p>
    <w:p w:rsidR="001F2776" w:rsidRPr="00853F93" w:rsidRDefault="001F2776">
      <w:pPr>
        <w:pStyle w:val="ConsPlusTitle"/>
        <w:jc w:val="center"/>
      </w:pPr>
      <w:r w:rsidRPr="00853F93">
        <w:t xml:space="preserve">ОБЛАСТНОГО КОМИТЕТА ПО УПРАВЛЕНИЮ </w:t>
      </w:r>
      <w:proofErr w:type="gramStart"/>
      <w:r w:rsidRPr="00853F93">
        <w:t>ГОСУДАРСТВЕННЫМ</w:t>
      </w:r>
      <w:proofErr w:type="gramEnd"/>
    </w:p>
    <w:p w:rsidR="001F2776" w:rsidRPr="00853F93" w:rsidRDefault="001F2776">
      <w:pPr>
        <w:pStyle w:val="ConsPlusTitle"/>
        <w:jc w:val="center"/>
      </w:pPr>
      <w:r w:rsidRPr="00853F93">
        <w:t>ИМУЩЕСТ</w:t>
      </w:r>
      <w:bookmarkStart w:id="0" w:name="_GoBack"/>
      <w:bookmarkEnd w:id="0"/>
      <w:r w:rsidRPr="00853F93">
        <w:t>ВОМ ПО ПРЕДОСТАВЛЕНИЮ ГОСУДАРСТВЕННОЙ УСЛУГИ</w:t>
      </w:r>
    </w:p>
    <w:p w:rsidR="001F2776" w:rsidRPr="00853F93" w:rsidRDefault="001F2776">
      <w:pPr>
        <w:pStyle w:val="ConsPlusTitle"/>
        <w:jc w:val="center"/>
      </w:pPr>
      <w:r w:rsidRPr="00853F93">
        <w:t>"ПРИЕМ И РАССМОТРЕНИЕ ХОДАТАЙСТВ ОБ ОТНЕСЕНИИ ЗЕМЕЛЬ</w:t>
      </w:r>
    </w:p>
    <w:p w:rsidR="001F2776" w:rsidRPr="00853F93" w:rsidRDefault="001F2776">
      <w:pPr>
        <w:pStyle w:val="ConsPlusTitle"/>
        <w:jc w:val="center"/>
      </w:pPr>
      <w:r w:rsidRPr="00853F93">
        <w:t xml:space="preserve">ИЛИ ЗЕМЕЛЬНЫХ УЧАСТКОВ В СОСТАВЕ ТАКИХ ЗЕМЕЛЬ К </w:t>
      </w:r>
      <w:proofErr w:type="gramStart"/>
      <w:r w:rsidRPr="00853F93">
        <w:t>ОПРЕДЕЛЕННОЙ</w:t>
      </w:r>
      <w:proofErr w:type="gramEnd"/>
    </w:p>
    <w:p w:rsidR="001F2776" w:rsidRPr="00853F93" w:rsidRDefault="001F2776">
      <w:pPr>
        <w:pStyle w:val="ConsPlusTitle"/>
        <w:jc w:val="center"/>
      </w:pPr>
      <w:r w:rsidRPr="00853F93">
        <w:t>КАТЕГОРИИ ЗЕМЕЛЬ ДО РАЗГРАНИЧЕНИЯ ГОСУДАРСТВЕННОЙ</w:t>
      </w:r>
    </w:p>
    <w:p w:rsidR="001F2776" w:rsidRPr="00853F93" w:rsidRDefault="001F2776">
      <w:pPr>
        <w:pStyle w:val="ConsPlusTitle"/>
        <w:jc w:val="center"/>
      </w:pPr>
      <w:r w:rsidRPr="00853F93">
        <w:t>СОБСТВЕННОСТИ НА ЗЕМЛЮ"</w:t>
      </w:r>
    </w:p>
    <w:p w:rsidR="001F2776" w:rsidRPr="00853F93" w:rsidRDefault="001F27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3F93" w:rsidRPr="00853F93">
        <w:trPr>
          <w:jc w:val="center"/>
        </w:trPr>
        <w:tc>
          <w:tcPr>
            <w:tcW w:w="9294" w:type="dxa"/>
            <w:tcBorders>
              <w:top w:val="nil"/>
              <w:left w:val="single" w:sz="24" w:space="0" w:color="CED3F1"/>
              <w:bottom w:val="nil"/>
              <w:right w:val="single" w:sz="24" w:space="0" w:color="F4F3F8"/>
            </w:tcBorders>
            <w:shd w:val="clear" w:color="auto" w:fill="F4F3F8"/>
          </w:tcPr>
          <w:p w:rsidR="001F2776" w:rsidRPr="00853F93" w:rsidRDefault="001F2776">
            <w:pPr>
              <w:pStyle w:val="ConsPlusNormal"/>
              <w:jc w:val="center"/>
            </w:pPr>
            <w:r w:rsidRPr="00853F93">
              <w:t>Список изменяющих документов</w:t>
            </w:r>
          </w:p>
          <w:p w:rsidR="001F2776" w:rsidRPr="00853F93" w:rsidRDefault="001F2776">
            <w:pPr>
              <w:pStyle w:val="ConsPlusNormal"/>
              <w:jc w:val="center"/>
            </w:pPr>
            <w:proofErr w:type="gramStart"/>
            <w:r w:rsidRPr="00853F93">
              <w:t>(в ред. Приказов Ленинградского областного комитета по управлению</w:t>
            </w:r>
            <w:proofErr w:type="gramEnd"/>
          </w:p>
          <w:p w:rsidR="001F2776" w:rsidRPr="00853F93" w:rsidRDefault="001F2776">
            <w:pPr>
              <w:pStyle w:val="ConsPlusNormal"/>
              <w:jc w:val="center"/>
            </w:pPr>
            <w:r w:rsidRPr="00853F93">
              <w:t xml:space="preserve">государственным имуществом от 14.02.2018 </w:t>
            </w:r>
            <w:hyperlink r:id="rId5" w:history="1">
              <w:r w:rsidRPr="00853F93">
                <w:t>N 4</w:t>
              </w:r>
            </w:hyperlink>
            <w:r w:rsidRPr="00853F93">
              <w:t xml:space="preserve">, от 30.07.2018 </w:t>
            </w:r>
            <w:hyperlink r:id="rId6" w:history="1">
              <w:r w:rsidRPr="00853F93">
                <w:t>N 23</w:t>
              </w:r>
            </w:hyperlink>
            <w:r w:rsidRPr="00853F93">
              <w:t>,</w:t>
            </w:r>
          </w:p>
          <w:p w:rsidR="001F2776" w:rsidRPr="00853F93" w:rsidRDefault="001F2776">
            <w:pPr>
              <w:pStyle w:val="ConsPlusNormal"/>
              <w:jc w:val="center"/>
            </w:pPr>
            <w:r w:rsidRPr="00853F93">
              <w:t xml:space="preserve">от 22.10.2018 </w:t>
            </w:r>
            <w:hyperlink r:id="rId7" w:history="1">
              <w:r w:rsidRPr="00853F93">
                <w:t>N 34</w:t>
              </w:r>
            </w:hyperlink>
            <w:r w:rsidRPr="00853F93">
              <w:t xml:space="preserve">, от 11.09.2019 </w:t>
            </w:r>
            <w:hyperlink r:id="rId8" w:history="1">
              <w:r w:rsidRPr="00853F93">
                <w:t>N 31</w:t>
              </w:r>
            </w:hyperlink>
            <w:r w:rsidRPr="00853F93">
              <w:t>)</w:t>
            </w:r>
          </w:p>
        </w:tc>
      </w:tr>
    </w:tbl>
    <w:p w:rsidR="001F2776" w:rsidRPr="00853F93" w:rsidRDefault="001F2776">
      <w:pPr>
        <w:pStyle w:val="ConsPlusNormal"/>
        <w:jc w:val="center"/>
      </w:pPr>
    </w:p>
    <w:p w:rsidR="001F2776" w:rsidRPr="00853F93" w:rsidRDefault="001F2776">
      <w:pPr>
        <w:pStyle w:val="ConsPlusNormal"/>
        <w:ind w:firstLine="540"/>
        <w:jc w:val="both"/>
      </w:pPr>
      <w:proofErr w:type="gramStart"/>
      <w:r w:rsidRPr="00853F93">
        <w:t xml:space="preserve">На основании Федерального </w:t>
      </w:r>
      <w:hyperlink r:id="rId9" w:history="1">
        <w:r w:rsidRPr="00853F93">
          <w:t>закона</w:t>
        </w:r>
      </w:hyperlink>
      <w:r w:rsidRPr="00853F93">
        <w:t xml:space="preserve"> от 27 июля 2010 года N 210-ФЗ "Об организации предоставления государственных и муниципальных услуг", а также </w:t>
      </w:r>
      <w:hyperlink r:id="rId10" w:history="1">
        <w:r w:rsidRPr="00853F93">
          <w:t>постановления</w:t>
        </w:r>
      </w:hyperlink>
      <w:r w:rsidRPr="00853F93">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w:t>
      </w:r>
      <w:proofErr w:type="gramEnd"/>
      <w:r w:rsidRPr="00853F93">
        <w:t xml:space="preserve"> N 260 и </w:t>
      </w:r>
      <w:proofErr w:type="gramStart"/>
      <w:r w:rsidRPr="00853F93">
        <w:t>признании</w:t>
      </w:r>
      <w:proofErr w:type="gramEnd"/>
      <w:r w:rsidRPr="00853F93">
        <w:t xml:space="preserve"> </w:t>
      </w:r>
      <w:proofErr w:type="gramStart"/>
      <w:r w:rsidRPr="00853F93">
        <w:t>утратившими</w:t>
      </w:r>
      <w:proofErr w:type="gramEnd"/>
      <w:r w:rsidRPr="00853F93">
        <w:t xml:space="preserve">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1F2776" w:rsidRPr="00853F93" w:rsidRDefault="001F2776">
      <w:pPr>
        <w:pStyle w:val="ConsPlusNormal"/>
        <w:ind w:firstLine="540"/>
        <w:jc w:val="both"/>
      </w:pPr>
    </w:p>
    <w:p w:rsidR="001F2776" w:rsidRPr="00853F93" w:rsidRDefault="001F2776">
      <w:pPr>
        <w:pStyle w:val="ConsPlusNormal"/>
        <w:ind w:firstLine="540"/>
        <w:jc w:val="both"/>
      </w:pPr>
      <w:bookmarkStart w:id="1" w:name="P21"/>
      <w:bookmarkEnd w:id="1"/>
      <w:r w:rsidRPr="00853F93">
        <w:t xml:space="preserve">1. Утвердить прилагаемый Административный </w:t>
      </w:r>
      <w:hyperlink w:anchor="P38" w:history="1">
        <w:r w:rsidRPr="00853F93">
          <w:t>регламент</w:t>
        </w:r>
      </w:hyperlink>
      <w:r w:rsidRPr="00853F93">
        <w:t xml:space="preserve"> Ленинградского областного комитета по управлению государственным имуществом по предоставлению государственной услуги "Прием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1F2776" w:rsidRPr="00853F93" w:rsidRDefault="001F2776">
      <w:pPr>
        <w:pStyle w:val="ConsPlusNormal"/>
        <w:spacing w:before="220"/>
        <w:ind w:firstLine="540"/>
        <w:jc w:val="both"/>
      </w:pPr>
      <w:r w:rsidRPr="00853F93">
        <w:t xml:space="preserve">2. Начальнику сектора по землеустройству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1" w:history="1">
        <w:r w:rsidRPr="00853F93">
          <w:t>пункте 1</w:t>
        </w:r>
      </w:hyperlink>
      <w:r w:rsidRPr="00853F93">
        <w:t xml:space="preserve"> настоящего приказа.</w:t>
      </w:r>
    </w:p>
    <w:p w:rsidR="001F2776" w:rsidRPr="00853F93" w:rsidRDefault="001F2776">
      <w:pPr>
        <w:pStyle w:val="ConsPlusNormal"/>
        <w:spacing w:before="220"/>
        <w:ind w:firstLine="540"/>
        <w:jc w:val="both"/>
      </w:pPr>
      <w:r w:rsidRPr="00853F93">
        <w:t xml:space="preserve">3. </w:t>
      </w:r>
      <w:proofErr w:type="gramStart"/>
      <w:r w:rsidRPr="00853F93">
        <w:t>Контроль за</w:t>
      </w:r>
      <w:proofErr w:type="gramEnd"/>
      <w:r w:rsidRPr="00853F93">
        <w:t xml:space="preserve"> исполнением настоящего приказа возложить на заместителя председателя комитета </w:t>
      </w:r>
      <w:proofErr w:type="spellStart"/>
      <w:r w:rsidRPr="00853F93">
        <w:t>Б.В.Яровенко</w:t>
      </w:r>
      <w:proofErr w:type="spellEnd"/>
      <w:r w:rsidRPr="00853F93">
        <w:t>.</w:t>
      </w:r>
    </w:p>
    <w:p w:rsidR="001F2776" w:rsidRPr="00853F93" w:rsidRDefault="001F2776">
      <w:pPr>
        <w:pStyle w:val="ConsPlusNormal"/>
        <w:ind w:firstLine="540"/>
        <w:jc w:val="both"/>
      </w:pPr>
    </w:p>
    <w:p w:rsidR="001F2776" w:rsidRPr="00853F93" w:rsidRDefault="001F2776">
      <w:pPr>
        <w:pStyle w:val="ConsPlusNormal"/>
        <w:jc w:val="right"/>
      </w:pPr>
      <w:r w:rsidRPr="00853F93">
        <w:t>Председатель Леноблкомимущества</w:t>
      </w:r>
    </w:p>
    <w:p w:rsidR="001F2776" w:rsidRPr="00853F93" w:rsidRDefault="001F2776">
      <w:pPr>
        <w:pStyle w:val="ConsPlusNormal"/>
        <w:jc w:val="right"/>
      </w:pPr>
      <w:proofErr w:type="spellStart"/>
      <w:r w:rsidRPr="00853F93">
        <w:t>Э.В.Салтыков</w:t>
      </w:r>
      <w:proofErr w:type="spellEnd"/>
    </w:p>
    <w:p w:rsidR="001F2776" w:rsidRPr="00853F93" w:rsidRDefault="001F2776">
      <w:pPr>
        <w:pStyle w:val="ConsPlusNormal"/>
        <w:jc w:val="right"/>
      </w:pPr>
    </w:p>
    <w:p w:rsidR="001F2776" w:rsidRPr="00853F93" w:rsidRDefault="001F2776">
      <w:pPr>
        <w:pStyle w:val="ConsPlusNormal"/>
        <w:jc w:val="right"/>
      </w:pPr>
    </w:p>
    <w:p w:rsidR="001F2776" w:rsidRPr="00853F93" w:rsidRDefault="001F2776">
      <w:pPr>
        <w:pStyle w:val="ConsPlusNormal"/>
        <w:jc w:val="right"/>
      </w:pPr>
    </w:p>
    <w:p w:rsidR="001F2776" w:rsidRPr="00853F93" w:rsidRDefault="001F2776">
      <w:pPr>
        <w:pStyle w:val="ConsPlusNormal"/>
        <w:jc w:val="right"/>
      </w:pPr>
    </w:p>
    <w:p w:rsidR="001F2776" w:rsidRPr="00853F93" w:rsidRDefault="001F2776">
      <w:pPr>
        <w:pStyle w:val="ConsPlusNormal"/>
        <w:jc w:val="right"/>
      </w:pPr>
    </w:p>
    <w:p w:rsidR="001F2776" w:rsidRPr="00853F93" w:rsidRDefault="001F2776">
      <w:pPr>
        <w:pStyle w:val="ConsPlusNormal"/>
        <w:jc w:val="right"/>
        <w:outlineLvl w:val="0"/>
      </w:pPr>
      <w:r w:rsidRPr="00853F93">
        <w:t>ПРИЛОЖЕНИЕ</w:t>
      </w:r>
    </w:p>
    <w:p w:rsidR="001F2776" w:rsidRPr="00853F93" w:rsidRDefault="001F2776">
      <w:pPr>
        <w:pStyle w:val="ConsPlusNormal"/>
        <w:jc w:val="right"/>
      </w:pPr>
      <w:r w:rsidRPr="00853F93">
        <w:t xml:space="preserve">к приказу </w:t>
      </w:r>
      <w:proofErr w:type="gramStart"/>
      <w:r w:rsidRPr="00853F93">
        <w:t>Ленинградского</w:t>
      </w:r>
      <w:proofErr w:type="gramEnd"/>
    </w:p>
    <w:p w:rsidR="001F2776" w:rsidRPr="00853F93" w:rsidRDefault="001F2776">
      <w:pPr>
        <w:pStyle w:val="ConsPlusNormal"/>
        <w:jc w:val="right"/>
      </w:pPr>
      <w:r w:rsidRPr="00853F93">
        <w:lastRenderedPageBreak/>
        <w:t>областного комитета по управлению</w:t>
      </w:r>
    </w:p>
    <w:p w:rsidR="001F2776" w:rsidRPr="00853F93" w:rsidRDefault="001F2776">
      <w:pPr>
        <w:pStyle w:val="ConsPlusNormal"/>
        <w:jc w:val="right"/>
      </w:pPr>
      <w:r w:rsidRPr="00853F93">
        <w:t>государственным имуществом</w:t>
      </w:r>
    </w:p>
    <w:p w:rsidR="001F2776" w:rsidRPr="00853F93" w:rsidRDefault="001F2776">
      <w:pPr>
        <w:pStyle w:val="ConsPlusNormal"/>
        <w:jc w:val="right"/>
      </w:pPr>
      <w:r w:rsidRPr="00853F93">
        <w:t>от 05.09.2017 N 33</w:t>
      </w:r>
    </w:p>
    <w:p w:rsidR="001F2776" w:rsidRPr="00853F93" w:rsidRDefault="001F2776">
      <w:pPr>
        <w:pStyle w:val="ConsPlusNormal"/>
        <w:ind w:firstLine="540"/>
        <w:jc w:val="both"/>
      </w:pPr>
    </w:p>
    <w:p w:rsidR="001F2776" w:rsidRPr="00853F93" w:rsidRDefault="001F2776">
      <w:pPr>
        <w:pStyle w:val="ConsPlusTitle"/>
        <w:jc w:val="center"/>
      </w:pPr>
      <w:bookmarkStart w:id="2" w:name="P38"/>
      <w:bookmarkEnd w:id="2"/>
      <w:r w:rsidRPr="00853F93">
        <w:t>АДМИНИСТРАТИВНЫЙ РЕГЛАМЕНТ</w:t>
      </w:r>
    </w:p>
    <w:p w:rsidR="001F2776" w:rsidRPr="00853F93" w:rsidRDefault="001F2776">
      <w:pPr>
        <w:pStyle w:val="ConsPlusTitle"/>
        <w:jc w:val="center"/>
      </w:pPr>
      <w:r w:rsidRPr="00853F93">
        <w:t>ЛЕНИНГРАДСКОГО ОБЛАСТНОГО КОМИТЕТА ПО УПРАВЛЕНИЮ</w:t>
      </w:r>
    </w:p>
    <w:p w:rsidR="001F2776" w:rsidRPr="00853F93" w:rsidRDefault="001F2776">
      <w:pPr>
        <w:pStyle w:val="ConsPlusTitle"/>
        <w:jc w:val="center"/>
      </w:pPr>
      <w:r w:rsidRPr="00853F93">
        <w:t xml:space="preserve">ГОСУДАРСТВЕННЫМ ИМУЩЕСТВОМ ПО ПРЕДОСТАВЛЕНИЮ </w:t>
      </w:r>
      <w:proofErr w:type="gramStart"/>
      <w:r w:rsidRPr="00853F93">
        <w:t>ГОСУДАРСТВЕННОЙ</w:t>
      </w:r>
      <w:proofErr w:type="gramEnd"/>
    </w:p>
    <w:p w:rsidR="001F2776" w:rsidRPr="00853F93" w:rsidRDefault="001F2776">
      <w:pPr>
        <w:pStyle w:val="ConsPlusTitle"/>
        <w:jc w:val="center"/>
      </w:pPr>
      <w:r w:rsidRPr="00853F93">
        <w:t>УСЛУГИ "ПРИЕМ И РАССМОТРЕНИЕ ХОДАТАЙСТВ ОБ ОТНЕСЕНИИ ЗЕМЕЛЬ</w:t>
      </w:r>
    </w:p>
    <w:p w:rsidR="001F2776" w:rsidRPr="00853F93" w:rsidRDefault="001F2776">
      <w:pPr>
        <w:pStyle w:val="ConsPlusTitle"/>
        <w:jc w:val="center"/>
      </w:pPr>
      <w:r w:rsidRPr="00853F93">
        <w:t xml:space="preserve">ИЛИ ЗЕМЕЛЬНЫХ УЧАСТКОВ В СОСТАВЕ ТАКИХ ЗЕМЕЛЬ К </w:t>
      </w:r>
      <w:proofErr w:type="gramStart"/>
      <w:r w:rsidRPr="00853F93">
        <w:t>ОПРЕДЕЛЕННОЙ</w:t>
      </w:r>
      <w:proofErr w:type="gramEnd"/>
    </w:p>
    <w:p w:rsidR="001F2776" w:rsidRPr="00853F93" w:rsidRDefault="001F2776">
      <w:pPr>
        <w:pStyle w:val="ConsPlusTitle"/>
        <w:jc w:val="center"/>
      </w:pPr>
      <w:r w:rsidRPr="00853F93">
        <w:t>КАТЕГОРИИ ЗЕМЕЛЬ ДО РАЗГРАНИЧЕНИЯ ГОСУДАРСТВЕННОЙ</w:t>
      </w:r>
    </w:p>
    <w:p w:rsidR="001F2776" w:rsidRPr="00853F93" w:rsidRDefault="001F2776">
      <w:pPr>
        <w:pStyle w:val="ConsPlusTitle"/>
        <w:jc w:val="center"/>
      </w:pPr>
      <w:proofErr w:type="gramStart"/>
      <w:r w:rsidRPr="00853F93">
        <w:t>СОБСТВЕННОСТИ НА ЗЕМЛЮ" (СОКРАЩЕННОЕ НАИМЕНОВАНИЕ - ПРИЕМ</w:t>
      </w:r>
      <w:proofErr w:type="gramEnd"/>
    </w:p>
    <w:p w:rsidR="001F2776" w:rsidRPr="00853F93" w:rsidRDefault="001F2776">
      <w:pPr>
        <w:pStyle w:val="ConsPlusTitle"/>
        <w:jc w:val="center"/>
      </w:pPr>
      <w:r w:rsidRPr="00853F93">
        <w:t>И РАССМОТРЕНИЕ ХОДАТАЙСТВ ОБ ОТНЕСЕНИИ ЗЕМЕЛЬ ИЛИ ЗЕМЕЛЬНЫХ</w:t>
      </w:r>
    </w:p>
    <w:p w:rsidR="001F2776" w:rsidRPr="00853F93" w:rsidRDefault="001F2776">
      <w:pPr>
        <w:pStyle w:val="ConsPlusTitle"/>
        <w:jc w:val="center"/>
      </w:pPr>
      <w:r w:rsidRPr="00853F93">
        <w:t xml:space="preserve">УЧАСТКОВ К КАТЕГОРИИ ЗЕМЕЛЬ) (ДАЛЕЕ - </w:t>
      </w:r>
      <w:proofErr w:type="gramStart"/>
      <w:r w:rsidRPr="00853F93">
        <w:t>АДМИНИСТРАТИВНЫЙ</w:t>
      </w:r>
      <w:proofErr w:type="gramEnd"/>
    </w:p>
    <w:p w:rsidR="001F2776" w:rsidRPr="00853F93" w:rsidRDefault="001F2776">
      <w:pPr>
        <w:pStyle w:val="ConsPlusTitle"/>
        <w:jc w:val="center"/>
      </w:pPr>
      <w:proofErr w:type="gramStart"/>
      <w:r w:rsidRPr="00853F93">
        <w:t>РЕГЛАМЕНТ, ГОСУДАРСТВЕННАЯ УСЛУГА)</w:t>
      </w:r>
      <w:proofErr w:type="gramEnd"/>
    </w:p>
    <w:p w:rsidR="001F2776" w:rsidRPr="00853F93" w:rsidRDefault="001F27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53F93" w:rsidRPr="00853F93">
        <w:trPr>
          <w:jc w:val="center"/>
        </w:trPr>
        <w:tc>
          <w:tcPr>
            <w:tcW w:w="9294" w:type="dxa"/>
            <w:tcBorders>
              <w:top w:val="nil"/>
              <w:left w:val="single" w:sz="24" w:space="0" w:color="CED3F1"/>
              <w:bottom w:val="nil"/>
              <w:right w:val="single" w:sz="24" w:space="0" w:color="F4F3F8"/>
            </w:tcBorders>
            <w:shd w:val="clear" w:color="auto" w:fill="F4F3F8"/>
          </w:tcPr>
          <w:p w:rsidR="001F2776" w:rsidRPr="00853F93" w:rsidRDefault="001F2776">
            <w:pPr>
              <w:pStyle w:val="ConsPlusNormal"/>
              <w:jc w:val="center"/>
            </w:pPr>
            <w:r w:rsidRPr="00853F93">
              <w:t>Список изменяющих документов</w:t>
            </w:r>
          </w:p>
          <w:p w:rsidR="001F2776" w:rsidRPr="00853F93" w:rsidRDefault="001F2776">
            <w:pPr>
              <w:pStyle w:val="ConsPlusNormal"/>
              <w:jc w:val="center"/>
            </w:pPr>
            <w:proofErr w:type="gramStart"/>
            <w:r w:rsidRPr="00853F93">
              <w:t xml:space="preserve">(в ред. </w:t>
            </w:r>
            <w:hyperlink r:id="rId11" w:history="1">
              <w:r w:rsidRPr="00853F93">
                <w:t>Приказа</w:t>
              </w:r>
            </w:hyperlink>
            <w:r w:rsidRPr="00853F93">
              <w:t xml:space="preserve"> Ленинградского областного комитета по управлению</w:t>
            </w:r>
            <w:proofErr w:type="gramEnd"/>
          </w:p>
          <w:p w:rsidR="001F2776" w:rsidRPr="00853F93" w:rsidRDefault="001F2776">
            <w:pPr>
              <w:pStyle w:val="ConsPlusNormal"/>
              <w:jc w:val="center"/>
            </w:pPr>
            <w:r w:rsidRPr="00853F93">
              <w:t>государственным имуществом от 11.09.2019 N 31)</w:t>
            </w:r>
          </w:p>
        </w:tc>
      </w:tr>
    </w:tbl>
    <w:p w:rsidR="001F2776" w:rsidRPr="00853F93" w:rsidRDefault="001F2776">
      <w:pPr>
        <w:pStyle w:val="ConsPlusNormal"/>
        <w:jc w:val="center"/>
      </w:pPr>
    </w:p>
    <w:p w:rsidR="001F2776" w:rsidRPr="00853F93" w:rsidRDefault="001F2776">
      <w:pPr>
        <w:pStyle w:val="ConsPlusTitle"/>
        <w:jc w:val="center"/>
        <w:outlineLvl w:val="1"/>
      </w:pPr>
      <w:r w:rsidRPr="00853F93">
        <w:t>1. Общие положения</w:t>
      </w:r>
    </w:p>
    <w:p w:rsidR="001F2776" w:rsidRPr="00853F93" w:rsidRDefault="001F2776">
      <w:pPr>
        <w:pStyle w:val="ConsPlusNormal"/>
        <w:ind w:firstLine="540"/>
        <w:jc w:val="both"/>
      </w:pPr>
    </w:p>
    <w:p w:rsidR="001F2776" w:rsidRPr="00853F93" w:rsidRDefault="001F2776">
      <w:pPr>
        <w:pStyle w:val="ConsPlusNormal"/>
        <w:ind w:firstLine="540"/>
        <w:jc w:val="both"/>
      </w:pPr>
      <w:r w:rsidRPr="00853F93">
        <w:t>1.1. Административный регламент устанавливает порядок и стандарт предоставления государственной услуги.</w:t>
      </w:r>
    </w:p>
    <w:p w:rsidR="001F2776" w:rsidRPr="00853F93" w:rsidRDefault="001F2776">
      <w:pPr>
        <w:pStyle w:val="ConsPlusNormal"/>
        <w:spacing w:before="220"/>
        <w:ind w:firstLine="540"/>
        <w:jc w:val="both"/>
      </w:pPr>
      <w:r w:rsidRPr="00853F93">
        <w:t>1.2. Заявителями, имеющими право на получение государственной услуги, являются:</w:t>
      </w:r>
    </w:p>
    <w:p w:rsidR="001F2776" w:rsidRPr="00853F93" w:rsidRDefault="001F2776">
      <w:pPr>
        <w:pStyle w:val="ConsPlusNormal"/>
        <w:spacing w:before="220"/>
        <w:ind w:firstLine="540"/>
        <w:jc w:val="both"/>
      </w:pPr>
      <w:r w:rsidRPr="00853F93">
        <w:t>- физические лица;</w:t>
      </w:r>
    </w:p>
    <w:p w:rsidR="001F2776" w:rsidRPr="00853F93" w:rsidRDefault="001F2776">
      <w:pPr>
        <w:pStyle w:val="ConsPlusNormal"/>
        <w:spacing w:before="220"/>
        <w:ind w:firstLine="540"/>
        <w:jc w:val="both"/>
      </w:pPr>
      <w:r w:rsidRPr="00853F93">
        <w:t>- индивидуальные предприниматели;</w:t>
      </w:r>
    </w:p>
    <w:p w:rsidR="001F2776" w:rsidRPr="00853F93" w:rsidRDefault="001F2776">
      <w:pPr>
        <w:pStyle w:val="ConsPlusNormal"/>
        <w:spacing w:before="220"/>
        <w:ind w:firstLine="540"/>
        <w:jc w:val="both"/>
      </w:pPr>
      <w:r w:rsidRPr="00853F93">
        <w:t>- юридические лица (далее - заявитель).</w:t>
      </w:r>
    </w:p>
    <w:p w:rsidR="001F2776" w:rsidRPr="00853F93" w:rsidRDefault="001F2776">
      <w:pPr>
        <w:pStyle w:val="ConsPlusNormal"/>
        <w:spacing w:before="220"/>
        <w:ind w:firstLine="540"/>
        <w:jc w:val="both"/>
      </w:pPr>
      <w:r w:rsidRPr="00853F93">
        <w:t>Представлять интересы заявителя могут:</w:t>
      </w:r>
    </w:p>
    <w:p w:rsidR="001F2776" w:rsidRPr="00853F93" w:rsidRDefault="001F2776">
      <w:pPr>
        <w:pStyle w:val="ConsPlusNormal"/>
        <w:spacing w:before="220"/>
        <w:ind w:firstLine="540"/>
        <w:jc w:val="both"/>
      </w:pPr>
      <w:r w:rsidRPr="00853F93">
        <w:t>- лица, действующие в соответствии с законом или учредительными документами от имени заявителя без доверенности;</w:t>
      </w:r>
    </w:p>
    <w:p w:rsidR="001F2776" w:rsidRPr="00853F93" w:rsidRDefault="001F2776">
      <w:pPr>
        <w:pStyle w:val="ConsPlusNormal"/>
        <w:spacing w:before="220"/>
        <w:ind w:firstLine="540"/>
        <w:jc w:val="both"/>
      </w:pPr>
      <w:r w:rsidRPr="00853F93">
        <w:t>- представители, действующие от имени заявителя в силу полномочий на основании доверенности или договора.</w:t>
      </w:r>
    </w:p>
    <w:p w:rsidR="001F2776" w:rsidRPr="00853F93" w:rsidRDefault="001F2776">
      <w:pPr>
        <w:pStyle w:val="ConsPlusNormal"/>
        <w:spacing w:before="220"/>
        <w:ind w:firstLine="540"/>
        <w:jc w:val="both"/>
      </w:pPr>
      <w:r w:rsidRPr="00853F93">
        <w:t>1.3. Информация о местах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1F2776" w:rsidRPr="00853F93" w:rsidRDefault="001F2776">
      <w:pPr>
        <w:pStyle w:val="ConsPlusNormal"/>
        <w:spacing w:before="220"/>
        <w:ind w:firstLine="540"/>
        <w:jc w:val="both"/>
      </w:pPr>
      <w:r w:rsidRPr="00853F93">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F2776" w:rsidRPr="00853F93" w:rsidRDefault="001F2776">
      <w:pPr>
        <w:pStyle w:val="ConsPlusNormal"/>
        <w:spacing w:before="220"/>
        <w:ind w:firstLine="540"/>
        <w:jc w:val="both"/>
      </w:pPr>
      <w:r w:rsidRPr="00853F93">
        <w:t>на сайте Леноблкомимущества: http://www.kugi.lenobl.ru;</w:t>
      </w:r>
    </w:p>
    <w:p w:rsidR="001F2776" w:rsidRPr="00853F93" w:rsidRDefault="001F2776">
      <w:pPr>
        <w:pStyle w:val="ConsPlusNormal"/>
        <w:spacing w:before="220"/>
        <w:ind w:firstLine="540"/>
        <w:jc w:val="both"/>
      </w:pPr>
      <w:r w:rsidRPr="00853F93">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F2776" w:rsidRPr="00853F93" w:rsidRDefault="001F2776">
      <w:pPr>
        <w:pStyle w:val="ConsPlusNormal"/>
        <w:spacing w:before="220"/>
        <w:ind w:firstLine="540"/>
        <w:jc w:val="both"/>
      </w:pPr>
      <w:r w:rsidRPr="00853F93">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F2776" w:rsidRPr="00853F93" w:rsidRDefault="001F2776">
      <w:pPr>
        <w:pStyle w:val="ConsPlusNormal"/>
        <w:ind w:firstLine="540"/>
        <w:jc w:val="both"/>
      </w:pPr>
    </w:p>
    <w:p w:rsidR="001F2776" w:rsidRPr="00853F93" w:rsidRDefault="001F2776">
      <w:pPr>
        <w:pStyle w:val="ConsPlusTitle"/>
        <w:jc w:val="center"/>
        <w:outlineLvl w:val="1"/>
      </w:pPr>
      <w:r w:rsidRPr="00853F93">
        <w:t>2. Стандарт предоставления государственной услуги</w:t>
      </w:r>
    </w:p>
    <w:p w:rsidR="001F2776" w:rsidRPr="00853F93" w:rsidRDefault="001F2776">
      <w:pPr>
        <w:pStyle w:val="ConsPlusNormal"/>
        <w:ind w:firstLine="540"/>
        <w:jc w:val="both"/>
      </w:pPr>
    </w:p>
    <w:p w:rsidR="001F2776" w:rsidRPr="00853F93" w:rsidRDefault="001F2776">
      <w:pPr>
        <w:pStyle w:val="ConsPlusNormal"/>
        <w:ind w:firstLine="540"/>
        <w:jc w:val="both"/>
      </w:pPr>
      <w:r w:rsidRPr="00853F93">
        <w:t>2.1. Полное наименование государственной услуги:</w:t>
      </w:r>
    </w:p>
    <w:p w:rsidR="001F2776" w:rsidRPr="00853F93" w:rsidRDefault="001F2776">
      <w:pPr>
        <w:pStyle w:val="ConsPlusNormal"/>
        <w:spacing w:before="220"/>
        <w:ind w:firstLine="540"/>
        <w:jc w:val="both"/>
      </w:pPr>
      <w:r w:rsidRPr="00853F93">
        <w:t>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1F2776" w:rsidRPr="00853F93" w:rsidRDefault="001F2776">
      <w:pPr>
        <w:pStyle w:val="ConsPlusNormal"/>
        <w:spacing w:before="220"/>
        <w:ind w:firstLine="540"/>
        <w:jc w:val="both"/>
      </w:pPr>
      <w:r w:rsidRPr="00853F93">
        <w:t>Сокращенное наименование государственной услуги:</w:t>
      </w:r>
    </w:p>
    <w:p w:rsidR="001F2776" w:rsidRPr="00853F93" w:rsidRDefault="001F2776">
      <w:pPr>
        <w:pStyle w:val="ConsPlusNormal"/>
        <w:spacing w:before="220"/>
        <w:ind w:firstLine="540"/>
        <w:jc w:val="both"/>
      </w:pPr>
      <w:r w:rsidRPr="00853F93">
        <w:t>Прием и рассмотрение ходатайств об отнесении земель или земельных участков к категории земель.</w:t>
      </w:r>
    </w:p>
    <w:p w:rsidR="001F2776" w:rsidRPr="00853F93" w:rsidRDefault="001F2776">
      <w:pPr>
        <w:pStyle w:val="ConsPlusNormal"/>
        <w:spacing w:before="220"/>
        <w:ind w:firstLine="540"/>
        <w:jc w:val="both"/>
      </w:pPr>
      <w:bookmarkStart w:id="3" w:name="P74"/>
      <w:bookmarkEnd w:id="3"/>
      <w:r w:rsidRPr="00853F93">
        <w:t>2.2. Государственную услугу предоставляет:</w:t>
      </w:r>
    </w:p>
    <w:p w:rsidR="001F2776" w:rsidRPr="00853F93" w:rsidRDefault="001F2776">
      <w:pPr>
        <w:pStyle w:val="ConsPlusNormal"/>
        <w:spacing w:before="220"/>
        <w:ind w:firstLine="540"/>
        <w:jc w:val="both"/>
      </w:pPr>
      <w:r w:rsidRPr="00853F93">
        <w:t>- Леноблкомимущество.</w:t>
      </w:r>
    </w:p>
    <w:p w:rsidR="001F2776" w:rsidRPr="00853F93" w:rsidRDefault="001F2776">
      <w:pPr>
        <w:pStyle w:val="ConsPlusNormal"/>
        <w:spacing w:before="220"/>
        <w:ind w:firstLine="540"/>
        <w:jc w:val="both"/>
      </w:pPr>
      <w:r w:rsidRPr="00853F93">
        <w:t>В предоставлении услуги участвуют:</w:t>
      </w:r>
    </w:p>
    <w:p w:rsidR="001F2776" w:rsidRPr="00853F93" w:rsidRDefault="001F2776">
      <w:pPr>
        <w:pStyle w:val="ConsPlusNormal"/>
        <w:spacing w:before="220"/>
        <w:ind w:firstLine="540"/>
        <w:jc w:val="both"/>
      </w:pPr>
      <w:r w:rsidRPr="00853F93">
        <w:t>- ГБУ ЛО "МФЦ";</w:t>
      </w:r>
    </w:p>
    <w:p w:rsidR="001F2776" w:rsidRPr="00853F93" w:rsidRDefault="001F2776">
      <w:pPr>
        <w:pStyle w:val="ConsPlusNormal"/>
        <w:spacing w:before="220"/>
        <w:ind w:firstLine="540"/>
        <w:jc w:val="both"/>
      </w:pPr>
      <w:r w:rsidRPr="00853F93">
        <w:t>- Управление федеральной налоговой службы по Ленинградской области;</w:t>
      </w:r>
    </w:p>
    <w:p w:rsidR="001F2776" w:rsidRPr="00853F93" w:rsidRDefault="001F2776">
      <w:pPr>
        <w:pStyle w:val="ConsPlusNormal"/>
        <w:spacing w:before="220"/>
        <w:ind w:firstLine="540"/>
        <w:jc w:val="both"/>
      </w:pPr>
      <w:r w:rsidRPr="00853F93">
        <w:t>- Управление Федеральной службы государственной регистрации, кадастра и картографии по Ленинградской области;</w:t>
      </w:r>
    </w:p>
    <w:p w:rsidR="001F2776" w:rsidRPr="00853F93" w:rsidRDefault="001F2776">
      <w:pPr>
        <w:pStyle w:val="ConsPlusNormal"/>
        <w:spacing w:before="220"/>
        <w:ind w:firstLine="540"/>
        <w:jc w:val="both"/>
      </w:pPr>
      <w:r w:rsidRPr="00853F93">
        <w:t>- уполномоченный орган по архитектуре и градостроительству Ленинградской области.</w:t>
      </w:r>
    </w:p>
    <w:p w:rsidR="001F2776" w:rsidRPr="00853F93" w:rsidRDefault="001F2776">
      <w:pPr>
        <w:pStyle w:val="ConsPlusNormal"/>
        <w:spacing w:before="220"/>
        <w:ind w:firstLine="540"/>
        <w:jc w:val="both"/>
      </w:pPr>
      <w:r w:rsidRPr="00853F93">
        <w:t>Заявление на получение государственной услуги с комплектом документов принимается:</w:t>
      </w:r>
    </w:p>
    <w:p w:rsidR="001F2776" w:rsidRPr="00853F93" w:rsidRDefault="001F2776">
      <w:pPr>
        <w:pStyle w:val="ConsPlusNormal"/>
        <w:spacing w:before="220"/>
        <w:ind w:firstLine="540"/>
        <w:jc w:val="both"/>
      </w:pPr>
      <w:r w:rsidRPr="00853F93">
        <w:t>1) при личной явке:</w:t>
      </w:r>
    </w:p>
    <w:p w:rsidR="001F2776" w:rsidRPr="00853F93" w:rsidRDefault="001F2776">
      <w:pPr>
        <w:pStyle w:val="ConsPlusNormal"/>
        <w:spacing w:before="220"/>
        <w:ind w:firstLine="540"/>
        <w:jc w:val="both"/>
      </w:pPr>
      <w:r w:rsidRPr="00853F93">
        <w:t>- в филиалах, отделах, удаленных рабочих местах ГБУ ЛО "МФЦ";</w:t>
      </w:r>
    </w:p>
    <w:p w:rsidR="001F2776" w:rsidRPr="00853F93" w:rsidRDefault="001F2776">
      <w:pPr>
        <w:pStyle w:val="ConsPlusNormal"/>
        <w:spacing w:before="220"/>
        <w:ind w:firstLine="540"/>
        <w:jc w:val="both"/>
      </w:pPr>
      <w:r w:rsidRPr="00853F93">
        <w:t>2) без личной явки:</w:t>
      </w:r>
    </w:p>
    <w:p w:rsidR="001F2776" w:rsidRPr="00853F93" w:rsidRDefault="001F2776">
      <w:pPr>
        <w:pStyle w:val="ConsPlusNormal"/>
        <w:spacing w:before="220"/>
        <w:ind w:firstLine="540"/>
        <w:jc w:val="both"/>
      </w:pPr>
      <w:r w:rsidRPr="00853F93">
        <w:t>- почтовым отправлением в Леноблкомимущество;</w:t>
      </w:r>
    </w:p>
    <w:p w:rsidR="001F2776" w:rsidRPr="00853F93" w:rsidRDefault="001F2776">
      <w:pPr>
        <w:pStyle w:val="ConsPlusNormal"/>
        <w:spacing w:before="220"/>
        <w:ind w:firstLine="540"/>
        <w:jc w:val="both"/>
      </w:pPr>
      <w:r w:rsidRPr="00853F93">
        <w:t>- в электронной форме через личный кабинет заявителя на ПГУ ЛО/ЕПГУ (при наличии технической возможности).</w:t>
      </w:r>
    </w:p>
    <w:p w:rsidR="001F2776" w:rsidRPr="00853F93" w:rsidRDefault="001F2776">
      <w:pPr>
        <w:pStyle w:val="ConsPlusNormal"/>
        <w:spacing w:before="220"/>
        <w:ind w:firstLine="540"/>
        <w:jc w:val="both"/>
      </w:pPr>
      <w:r w:rsidRPr="00853F93">
        <w:t>Заявитель может записаться на прием для подачи заявления о предоставлении услуги следующими способами:</w:t>
      </w:r>
    </w:p>
    <w:p w:rsidR="001F2776" w:rsidRPr="00853F93" w:rsidRDefault="001F2776">
      <w:pPr>
        <w:pStyle w:val="ConsPlusNormal"/>
        <w:spacing w:before="220"/>
        <w:ind w:firstLine="540"/>
        <w:jc w:val="both"/>
      </w:pPr>
      <w:r w:rsidRPr="00853F93">
        <w:t>1) посредством ПГУ ЛО/ЕПГУ (при наличии технической возможности) - в МФЦ;</w:t>
      </w:r>
    </w:p>
    <w:p w:rsidR="001F2776" w:rsidRPr="00853F93" w:rsidRDefault="001F2776">
      <w:pPr>
        <w:pStyle w:val="ConsPlusNormal"/>
        <w:spacing w:before="220"/>
        <w:ind w:firstLine="540"/>
        <w:jc w:val="both"/>
      </w:pPr>
      <w:r w:rsidRPr="00853F93">
        <w:t>2) по телефону - в МФЦ.</w:t>
      </w:r>
    </w:p>
    <w:p w:rsidR="001F2776" w:rsidRPr="00853F93" w:rsidRDefault="001F2776">
      <w:pPr>
        <w:pStyle w:val="ConsPlusNormal"/>
        <w:spacing w:before="220"/>
        <w:ind w:firstLine="540"/>
        <w:jc w:val="both"/>
      </w:pPr>
      <w:r w:rsidRPr="00853F93">
        <w:t>Для записи заявитель выбирает любые свободные для приема дату и время в пределах установленного в МФЦ графика приема заявителей.</w:t>
      </w:r>
    </w:p>
    <w:p w:rsidR="001F2776" w:rsidRPr="00853F93" w:rsidRDefault="001F2776">
      <w:pPr>
        <w:pStyle w:val="ConsPlusNormal"/>
        <w:spacing w:before="220"/>
        <w:ind w:firstLine="540"/>
        <w:jc w:val="both"/>
      </w:pPr>
      <w:r w:rsidRPr="00853F93">
        <w:t>2.3. Результатом предоставления государственной услуги является:</w:t>
      </w:r>
    </w:p>
    <w:p w:rsidR="001F2776" w:rsidRPr="00853F93" w:rsidRDefault="001F2776">
      <w:pPr>
        <w:pStyle w:val="ConsPlusNormal"/>
        <w:spacing w:before="220"/>
        <w:ind w:firstLine="540"/>
        <w:jc w:val="both"/>
      </w:pPr>
      <w:r w:rsidRPr="00853F93">
        <w:t xml:space="preserve">- </w:t>
      </w:r>
      <w:hyperlink w:anchor="P455" w:history="1">
        <w:r w:rsidRPr="00853F93">
          <w:t>распоряжение</w:t>
        </w:r>
      </w:hyperlink>
      <w:r w:rsidRPr="00853F93">
        <w:t xml:space="preserve"> Леноблкомимущества об отнесении земель или земельных участков в </w:t>
      </w:r>
      <w:r w:rsidRPr="00853F93">
        <w:lastRenderedPageBreak/>
        <w:t>составе таких земель к категории земель (Приложение 2 к административному регламенту);</w:t>
      </w:r>
    </w:p>
    <w:p w:rsidR="001F2776" w:rsidRPr="00853F93" w:rsidRDefault="001F2776">
      <w:pPr>
        <w:pStyle w:val="ConsPlusNormal"/>
        <w:spacing w:before="220"/>
        <w:ind w:firstLine="540"/>
        <w:jc w:val="both"/>
      </w:pPr>
      <w:r w:rsidRPr="00853F93">
        <w:t xml:space="preserve">- </w:t>
      </w:r>
      <w:hyperlink w:anchor="P479" w:history="1">
        <w:r w:rsidRPr="00853F93">
          <w:t>распоряжение</w:t>
        </w:r>
      </w:hyperlink>
      <w:r w:rsidRPr="00853F93">
        <w:t xml:space="preserve"> Леноблкомимущества об отказе в отнесении земель или земельных участков в составе таких земель к категории земель (Приложение 3 к административному регламенту).</w:t>
      </w:r>
    </w:p>
    <w:p w:rsidR="001F2776" w:rsidRPr="00853F93" w:rsidRDefault="001F2776">
      <w:pPr>
        <w:pStyle w:val="ConsPlusNormal"/>
        <w:spacing w:before="220"/>
        <w:ind w:firstLine="540"/>
        <w:jc w:val="both"/>
      </w:pPr>
      <w:r w:rsidRPr="00853F93">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F2776" w:rsidRPr="00853F93" w:rsidRDefault="001F2776">
      <w:pPr>
        <w:pStyle w:val="ConsPlusNormal"/>
        <w:spacing w:before="220"/>
        <w:ind w:firstLine="540"/>
        <w:jc w:val="both"/>
      </w:pPr>
      <w:r w:rsidRPr="00853F93">
        <w:t>1) при личной явке:</w:t>
      </w:r>
    </w:p>
    <w:p w:rsidR="001F2776" w:rsidRPr="00853F93" w:rsidRDefault="001F2776">
      <w:pPr>
        <w:pStyle w:val="ConsPlusNormal"/>
        <w:spacing w:before="220"/>
        <w:ind w:firstLine="540"/>
        <w:jc w:val="both"/>
      </w:pPr>
      <w:r w:rsidRPr="00853F93">
        <w:t>в филиалах, отделах, удаленных рабочих местах ГБУ ЛО "МФЦ";</w:t>
      </w:r>
    </w:p>
    <w:p w:rsidR="001F2776" w:rsidRPr="00853F93" w:rsidRDefault="001F2776">
      <w:pPr>
        <w:pStyle w:val="ConsPlusNormal"/>
        <w:spacing w:before="220"/>
        <w:ind w:firstLine="540"/>
        <w:jc w:val="both"/>
      </w:pPr>
      <w:r w:rsidRPr="00853F93">
        <w:t>2) без личной явки:</w:t>
      </w:r>
    </w:p>
    <w:p w:rsidR="001F2776" w:rsidRPr="00853F93" w:rsidRDefault="001F2776">
      <w:pPr>
        <w:pStyle w:val="ConsPlusNormal"/>
        <w:spacing w:before="220"/>
        <w:ind w:firstLine="540"/>
        <w:jc w:val="both"/>
      </w:pPr>
      <w:r w:rsidRPr="00853F93">
        <w:t>почтовым отправлением;</w:t>
      </w:r>
    </w:p>
    <w:p w:rsidR="001F2776" w:rsidRPr="00853F93" w:rsidRDefault="001F2776">
      <w:pPr>
        <w:pStyle w:val="ConsPlusNormal"/>
        <w:spacing w:before="220"/>
        <w:ind w:firstLine="540"/>
        <w:jc w:val="both"/>
      </w:pPr>
      <w:r w:rsidRPr="00853F93">
        <w:t>в электронной форме через личный кабинет заявителя на ПГУ ЛО/ЕПГУ.</w:t>
      </w:r>
    </w:p>
    <w:p w:rsidR="001F2776" w:rsidRPr="00853F93" w:rsidRDefault="001F2776">
      <w:pPr>
        <w:pStyle w:val="ConsPlusNormal"/>
        <w:spacing w:before="220"/>
        <w:ind w:firstLine="540"/>
        <w:jc w:val="both"/>
      </w:pPr>
      <w:r w:rsidRPr="00853F93">
        <w:t xml:space="preserve">2.4. Срок предоставления государственной услуги - не более 60 (шестидесяти) календарных дней со дня поступления в Леноблкомимущество ходатайства об отнесении земель или земельных участков к категории земель и документов, предусмотренных </w:t>
      </w:r>
      <w:hyperlink w:anchor="P106" w:history="1">
        <w:r w:rsidRPr="00853F93">
          <w:t>п. 2.6</w:t>
        </w:r>
      </w:hyperlink>
      <w:r w:rsidRPr="00853F93">
        <w:t xml:space="preserve"> административного регламента (далее - ходатайство и документы).</w:t>
      </w:r>
    </w:p>
    <w:p w:rsidR="001F2776" w:rsidRPr="00853F93" w:rsidRDefault="001F2776">
      <w:pPr>
        <w:pStyle w:val="ConsPlusNormal"/>
        <w:spacing w:before="220"/>
        <w:ind w:firstLine="540"/>
        <w:jc w:val="both"/>
      </w:pPr>
      <w:r w:rsidRPr="00853F93">
        <w:t>2.5. Правовые основания для предоставления государственной услуги:</w:t>
      </w:r>
    </w:p>
    <w:p w:rsidR="001F2776" w:rsidRPr="00853F93" w:rsidRDefault="001F2776">
      <w:pPr>
        <w:pStyle w:val="ConsPlusNormal"/>
        <w:spacing w:before="220"/>
        <w:ind w:firstLine="540"/>
        <w:jc w:val="both"/>
      </w:pPr>
      <w:r w:rsidRPr="00853F93">
        <w:t xml:space="preserve">- Земельный </w:t>
      </w:r>
      <w:hyperlink r:id="rId12" w:history="1">
        <w:r w:rsidRPr="00853F93">
          <w:t>кодекс</w:t>
        </w:r>
      </w:hyperlink>
      <w:r w:rsidRPr="00853F93">
        <w:t xml:space="preserve"> Российской Федерации от 25.10.2001 N 136-ФЗ;</w:t>
      </w:r>
    </w:p>
    <w:p w:rsidR="001F2776" w:rsidRPr="00853F93" w:rsidRDefault="001F2776">
      <w:pPr>
        <w:pStyle w:val="ConsPlusNormal"/>
        <w:spacing w:before="220"/>
        <w:ind w:firstLine="540"/>
        <w:jc w:val="both"/>
      </w:pPr>
      <w:r w:rsidRPr="00853F93">
        <w:t xml:space="preserve">- Федеральный </w:t>
      </w:r>
      <w:hyperlink r:id="rId13" w:history="1">
        <w:r w:rsidRPr="00853F93">
          <w:t>закон</w:t>
        </w:r>
      </w:hyperlink>
      <w:r w:rsidRPr="00853F93">
        <w:t xml:space="preserve"> от 21.12.2004 N 172-ФЗ "О переводе земель или земельных участков из одной категории в другую";</w:t>
      </w:r>
    </w:p>
    <w:p w:rsidR="001F2776" w:rsidRPr="00853F93" w:rsidRDefault="001F2776">
      <w:pPr>
        <w:pStyle w:val="ConsPlusNormal"/>
        <w:spacing w:before="220"/>
        <w:ind w:firstLine="540"/>
        <w:jc w:val="both"/>
      </w:pPr>
      <w:r w:rsidRPr="00853F93">
        <w:t xml:space="preserve">- Областной </w:t>
      </w:r>
      <w:hyperlink r:id="rId14" w:history="1">
        <w:r w:rsidRPr="00853F93">
          <w:t>закон</w:t>
        </w:r>
      </w:hyperlink>
      <w:r w:rsidRPr="00853F93">
        <w:t xml:space="preserve"> от 22.06.2005 N 51-оз "О переводе земель или земельных участков из одной категории в другую в Ленинградской области";</w:t>
      </w:r>
    </w:p>
    <w:p w:rsidR="001F2776" w:rsidRPr="00853F93" w:rsidRDefault="001F2776">
      <w:pPr>
        <w:pStyle w:val="ConsPlusNormal"/>
        <w:spacing w:before="220"/>
        <w:ind w:firstLine="540"/>
        <w:jc w:val="both"/>
      </w:pPr>
      <w:r w:rsidRPr="00853F93">
        <w:t xml:space="preserve">- </w:t>
      </w:r>
      <w:hyperlink r:id="rId15" w:history="1">
        <w:r w:rsidRPr="00853F93">
          <w:t>Распоряжение</w:t>
        </w:r>
      </w:hyperlink>
      <w:r w:rsidRPr="00853F93">
        <w:t xml:space="preserve"> Губернатора Ленинградской области от 29.04.2013 N 316-рг "Об образовании Земельной комиссии Ленинградской области".</w:t>
      </w:r>
    </w:p>
    <w:p w:rsidR="001F2776" w:rsidRPr="00853F93" w:rsidRDefault="001F2776">
      <w:pPr>
        <w:pStyle w:val="ConsPlusNormal"/>
        <w:spacing w:before="220"/>
        <w:ind w:firstLine="540"/>
        <w:jc w:val="both"/>
      </w:pPr>
      <w:bookmarkStart w:id="4" w:name="P106"/>
      <w:bookmarkEnd w:id="4"/>
      <w:r w:rsidRPr="00853F93">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F2776" w:rsidRPr="00853F93" w:rsidRDefault="001F2776">
      <w:pPr>
        <w:pStyle w:val="ConsPlusNormal"/>
        <w:spacing w:before="220"/>
        <w:ind w:firstLine="540"/>
        <w:jc w:val="both"/>
      </w:pPr>
      <w:r w:rsidRPr="00853F93">
        <w:t xml:space="preserve">1) </w:t>
      </w:r>
      <w:hyperlink w:anchor="P359" w:history="1">
        <w:r w:rsidRPr="00853F93">
          <w:t>ходатайство</w:t>
        </w:r>
      </w:hyperlink>
      <w:r w:rsidRPr="00853F93">
        <w:t xml:space="preserve"> об отнесении земель или земельных участков к категории земель (Приложение 1 к административному регламенту);</w:t>
      </w:r>
    </w:p>
    <w:p w:rsidR="001F2776" w:rsidRPr="00853F93" w:rsidRDefault="001F2776">
      <w:pPr>
        <w:pStyle w:val="ConsPlusNormal"/>
        <w:spacing w:before="220"/>
        <w:ind w:firstLine="540"/>
        <w:jc w:val="both"/>
      </w:pPr>
      <w:r w:rsidRPr="00853F93">
        <w:t>2) документ, удостоверяющий личность заявителя;</w:t>
      </w:r>
    </w:p>
    <w:p w:rsidR="001F2776" w:rsidRPr="00853F93" w:rsidRDefault="001F2776">
      <w:pPr>
        <w:pStyle w:val="ConsPlusNormal"/>
        <w:spacing w:before="220"/>
        <w:ind w:firstLine="540"/>
        <w:jc w:val="both"/>
      </w:pPr>
      <w:r w:rsidRPr="00853F93">
        <w:t>3) документы, удостоверяющие личность, а также подтверждающие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1F2776" w:rsidRPr="00853F93" w:rsidRDefault="001F2776">
      <w:pPr>
        <w:pStyle w:val="ConsPlusNormal"/>
        <w:spacing w:before="220"/>
        <w:ind w:firstLine="540"/>
        <w:jc w:val="both"/>
      </w:pPr>
      <w:r w:rsidRPr="00853F93">
        <w:t>4) документ, подтверждающий фактическое использование земельного участка;</w:t>
      </w:r>
    </w:p>
    <w:p w:rsidR="001F2776" w:rsidRPr="00853F93" w:rsidRDefault="001F2776">
      <w:pPr>
        <w:pStyle w:val="ConsPlusNormal"/>
        <w:spacing w:before="220"/>
        <w:ind w:firstLine="540"/>
        <w:jc w:val="both"/>
      </w:pPr>
      <w:r w:rsidRPr="00853F93">
        <w:t>5) согласие правообладателя земельного участка на отнесение земельного участка к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F2776" w:rsidRPr="00853F93" w:rsidRDefault="001F2776">
      <w:pPr>
        <w:pStyle w:val="ConsPlusNormal"/>
        <w:spacing w:before="220"/>
        <w:ind w:firstLine="540"/>
        <w:jc w:val="both"/>
      </w:pPr>
      <w:proofErr w:type="gramStart"/>
      <w:r w:rsidRPr="00853F93">
        <w:lastRenderedPageBreak/>
        <w:t>Исполнительные органы государственной власти или органы местного самоуправления ходатайствуют об отнесении земельных участков к категории земель без согласия правообладателей земельных участков в случаях отнесения земельных участков в составе таких земель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roofErr w:type="gramEnd"/>
    </w:p>
    <w:p w:rsidR="001F2776" w:rsidRPr="00853F93" w:rsidRDefault="001F2776">
      <w:pPr>
        <w:pStyle w:val="ConsPlusNormal"/>
        <w:spacing w:before="220"/>
        <w:ind w:firstLine="540"/>
        <w:jc w:val="both"/>
      </w:pPr>
      <w:bookmarkStart w:id="5" w:name="P113"/>
      <w:bookmarkEnd w:id="5"/>
      <w:r w:rsidRPr="00853F93">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F2776" w:rsidRPr="00853F93" w:rsidRDefault="001F2776">
      <w:pPr>
        <w:pStyle w:val="ConsPlusNormal"/>
        <w:spacing w:before="220"/>
        <w:ind w:firstLine="540"/>
        <w:jc w:val="both"/>
      </w:pPr>
      <w:r w:rsidRPr="00853F93">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1F2776" w:rsidRPr="00853F93" w:rsidRDefault="001F2776">
      <w:pPr>
        <w:pStyle w:val="ConsPlusNormal"/>
        <w:spacing w:before="220"/>
        <w:ind w:firstLine="540"/>
        <w:jc w:val="both"/>
      </w:pPr>
      <w:r w:rsidRPr="00853F93">
        <w:t>1) выписка из Единого государственного реестра недвижимости (далее - ЕГРН) на земельный участок, отнесение которого к определенной категории земель предполагается осуществить;</w:t>
      </w:r>
    </w:p>
    <w:p w:rsidR="001F2776" w:rsidRPr="00853F93" w:rsidRDefault="001F2776">
      <w:pPr>
        <w:pStyle w:val="ConsPlusNormal"/>
        <w:spacing w:before="220"/>
        <w:ind w:firstLine="540"/>
        <w:jc w:val="both"/>
      </w:pPr>
      <w:r w:rsidRPr="00853F93">
        <w:t>2) выписка из Единого государственного реестра индивидуальных предпринимателей (для заявителей - индивидуальных предпринимателей);</w:t>
      </w:r>
    </w:p>
    <w:p w:rsidR="001F2776" w:rsidRPr="00853F93" w:rsidRDefault="001F2776">
      <w:pPr>
        <w:pStyle w:val="ConsPlusNormal"/>
        <w:spacing w:before="220"/>
        <w:ind w:firstLine="540"/>
        <w:jc w:val="both"/>
      </w:pPr>
      <w:r w:rsidRPr="00853F93">
        <w:t>3) выписка из Единого государственного реестра юридических лиц (для заявителей - юридических лиц);</w:t>
      </w:r>
    </w:p>
    <w:p w:rsidR="001F2776" w:rsidRPr="00853F93" w:rsidRDefault="001F2776">
      <w:pPr>
        <w:pStyle w:val="ConsPlusNormal"/>
        <w:spacing w:before="220"/>
        <w:ind w:firstLine="540"/>
        <w:jc w:val="both"/>
      </w:pPr>
      <w:r w:rsidRPr="00853F93">
        <w:t>4) заключение государственной экологической экспертизы в случае, если ее проведение предусмотрено федеральными законами.</w:t>
      </w:r>
    </w:p>
    <w:p w:rsidR="001F2776" w:rsidRPr="00853F93" w:rsidRDefault="001F2776">
      <w:pPr>
        <w:pStyle w:val="ConsPlusNormal"/>
        <w:spacing w:before="220"/>
        <w:ind w:firstLine="540"/>
        <w:jc w:val="both"/>
      </w:pPr>
      <w:r w:rsidRPr="00853F93">
        <w:t xml:space="preserve">Заявитель вправе представить документы, указанные в </w:t>
      </w:r>
      <w:proofErr w:type="spellStart"/>
      <w:r w:rsidRPr="00853F93">
        <w:t>пп</w:t>
      </w:r>
      <w:proofErr w:type="spellEnd"/>
      <w:r w:rsidRPr="00853F93">
        <w:t xml:space="preserve">. 1 - 4 настоящего пункта, а также копии документов, указанных в </w:t>
      </w:r>
      <w:hyperlink w:anchor="P106" w:history="1">
        <w:r w:rsidRPr="00853F93">
          <w:t>пункте 2.6</w:t>
        </w:r>
      </w:hyperlink>
      <w:r w:rsidRPr="00853F93">
        <w:t xml:space="preserve"> административного регламента, по собственной инициативе.</w:t>
      </w:r>
    </w:p>
    <w:p w:rsidR="001F2776" w:rsidRPr="00853F93" w:rsidRDefault="001F2776">
      <w:pPr>
        <w:pStyle w:val="ConsPlusNormal"/>
        <w:spacing w:before="220"/>
        <w:ind w:firstLine="540"/>
        <w:jc w:val="both"/>
      </w:pPr>
      <w:r w:rsidRPr="00853F93">
        <w:t>2.8. Основания для приостановления предоставления государственной услуги отсутствуют.</w:t>
      </w:r>
    </w:p>
    <w:p w:rsidR="001F2776" w:rsidRPr="00853F93" w:rsidRDefault="001F2776">
      <w:pPr>
        <w:pStyle w:val="ConsPlusNormal"/>
        <w:spacing w:before="220"/>
        <w:ind w:firstLine="540"/>
        <w:jc w:val="both"/>
      </w:pPr>
      <w:r w:rsidRPr="00853F93">
        <w:t>2.9. Основания для отказа в приеме документов, необходимых для предоставления государственной услуги, отсутствуют.</w:t>
      </w:r>
    </w:p>
    <w:p w:rsidR="001F2776" w:rsidRPr="00853F93" w:rsidRDefault="001F2776">
      <w:pPr>
        <w:pStyle w:val="ConsPlusNormal"/>
        <w:spacing w:before="220"/>
        <w:ind w:firstLine="540"/>
        <w:jc w:val="both"/>
      </w:pPr>
      <w:bookmarkStart w:id="6" w:name="P122"/>
      <w:bookmarkEnd w:id="6"/>
      <w:r w:rsidRPr="00853F93">
        <w:t>2.10. Исчерпывающий перечень оснований для отказа в предоставлении государственной услуги:</w:t>
      </w:r>
    </w:p>
    <w:p w:rsidR="001F2776" w:rsidRPr="00853F93" w:rsidRDefault="001F2776">
      <w:pPr>
        <w:pStyle w:val="ConsPlusNormal"/>
        <w:spacing w:before="220"/>
        <w:ind w:firstLine="540"/>
        <w:jc w:val="both"/>
      </w:pPr>
      <w:r w:rsidRPr="00853F93">
        <w:t>1) установление в соответствии с федеральными законами ограничения отнесения земель или земельных участков в составе таких земель к определенной категории земель или наличие запрета на отнесение к определенной категории;</w:t>
      </w:r>
    </w:p>
    <w:p w:rsidR="001F2776" w:rsidRPr="00853F93" w:rsidRDefault="001F2776">
      <w:pPr>
        <w:pStyle w:val="ConsPlusNormal"/>
        <w:spacing w:before="220"/>
        <w:ind w:firstLine="540"/>
        <w:jc w:val="both"/>
      </w:pPr>
      <w:r w:rsidRPr="00853F93">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1F2776" w:rsidRPr="00853F93" w:rsidRDefault="001F2776">
      <w:pPr>
        <w:pStyle w:val="ConsPlusNormal"/>
        <w:spacing w:before="220"/>
        <w:ind w:firstLine="540"/>
        <w:jc w:val="both"/>
      </w:pPr>
      <w:r w:rsidRPr="00853F93">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F2776" w:rsidRPr="00853F93" w:rsidRDefault="001F2776">
      <w:pPr>
        <w:pStyle w:val="ConsPlusNormal"/>
        <w:spacing w:before="220"/>
        <w:ind w:firstLine="540"/>
        <w:jc w:val="both"/>
      </w:pPr>
      <w:bookmarkStart w:id="7" w:name="P126"/>
      <w:bookmarkEnd w:id="7"/>
      <w:r w:rsidRPr="00853F93">
        <w:t>2.10.1. Ходатайство не подлежит рассмотрению в случае, если:</w:t>
      </w:r>
    </w:p>
    <w:p w:rsidR="001F2776" w:rsidRPr="00853F93" w:rsidRDefault="001F2776">
      <w:pPr>
        <w:pStyle w:val="ConsPlusNormal"/>
        <w:spacing w:before="220"/>
        <w:ind w:firstLine="540"/>
        <w:jc w:val="both"/>
      </w:pPr>
      <w:r w:rsidRPr="00853F93">
        <w:t>1) с ходатайством обратилось ненадлежащее лицо;</w:t>
      </w:r>
    </w:p>
    <w:p w:rsidR="001F2776" w:rsidRPr="00853F93" w:rsidRDefault="001F2776">
      <w:pPr>
        <w:pStyle w:val="ConsPlusNormal"/>
        <w:spacing w:before="220"/>
        <w:ind w:firstLine="540"/>
        <w:jc w:val="both"/>
      </w:pPr>
      <w:r w:rsidRPr="00853F93">
        <w:t>2) к ходатайству приложены документы, состав, форма или содержание которых не соответствуют требованиям земельного законодательства.</w:t>
      </w:r>
    </w:p>
    <w:p w:rsidR="001F2776" w:rsidRPr="00853F93" w:rsidRDefault="001F2776">
      <w:pPr>
        <w:pStyle w:val="ConsPlusNormal"/>
        <w:spacing w:before="220"/>
        <w:ind w:firstLine="540"/>
        <w:jc w:val="both"/>
      </w:pPr>
      <w:r w:rsidRPr="00853F93">
        <w:lastRenderedPageBreak/>
        <w:t xml:space="preserve">Ходатайство, не подлежащее рассмотрению по основаниям, установленным </w:t>
      </w:r>
      <w:hyperlink w:anchor="P126" w:history="1">
        <w:r w:rsidRPr="00853F93">
          <w:t>п. 2.10.1</w:t>
        </w:r>
      </w:hyperlink>
      <w:r w:rsidRPr="00853F93">
        <w:t xml:space="preserve"> административного регламента, подлежит возврату заинтересованному лицу в течение 30 (тридцати) дней со дня его поступления в Леноблкомимущество с указанием причин, послуживших основанием для отказа в принятии ходатайства для рассмотрения.</w:t>
      </w:r>
    </w:p>
    <w:p w:rsidR="001F2776" w:rsidRPr="00853F93" w:rsidRDefault="001F2776">
      <w:pPr>
        <w:pStyle w:val="ConsPlusNormal"/>
        <w:spacing w:before="220"/>
        <w:ind w:firstLine="540"/>
        <w:jc w:val="both"/>
      </w:pPr>
      <w:r w:rsidRPr="00853F93">
        <w:t>2.11. Государственная услуга предоставляется бесплатно.</w:t>
      </w:r>
    </w:p>
    <w:p w:rsidR="001F2776" w:rsidRPr="00853F93" w:rsidRDefault="001F2776">
      <w:pPr>
        <w:pStyle w:val="ConsPlusNormal"/>
        <w:spacing w:before="220"/>
        <w:ind w:firstLine="540"/>
        <w:jc w:val="both"/>
      </w:pPr>
      <w:r w:rsidRPr="00853F93">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F2776" w:rsidRPr="00853F93" w:rsidRDefault="001F2776">
      <w:pPr>
        <w:pStyle w:val="ConsPlusNormal"/>
        <w:spacing w:before="220"/>
        <w:ind w:firstLine="540"/>
        <w:jc w:val="both"/>
      </w:pPr>
      <w:r w:rsidRPr="00853F93">
        <w:t>2.13. Срок регистрации ходатайства о предоставлении государственной услуги составляет:</w:t>
      </w:r>
    </w:p>
    <w:p w:rsidR="001F2776" w:rsidRPr="00853F93" w:rsidRDefault="001F2776">
      <w:pPr>
        <w:pStyle w:val="ConsPlusNormal"/>
        <w:spacing w:before="220"/>
        <w:ind w:firstLine="540"/>
        <w:jc w:val="both"/>
      </w:pPr>
      <w:r w:rsidRPr="00853F93">
        <w:t xml:space="preserve">при направлении ходатайства почтовой связью в Леноблкомимущество - в течение не более 1 (одного) дня со дня получения ходатайства и документов </w:t>
      </w:r>
      <w:proofErr w:type="spellStart"/>
      <w:r w:rsidRPr="00853F93">
        <w:t>Леноблкомимуществом</w:t>
      </w:r>
      <w:proofErr w:type="spellEnd"/>
      <w:r w:rsidRPr="00853F93">
        <w:t>;</w:t>
      </w:r>
    </w:p>
    <w:p w:rsidR="001F2776" w:rsidRPr="00853F93" w:rsidRDefault="001F2776">
      <w:pPr>
        <w:pStyle w:val="ConsPlusNormal"/>
        <w:spacing w:before="220"/>
        <w:ind w:firstLine="540"/>
        <w:jc w:val="both"/>
      </w:pPr>
      <w:r w:rsidRPr="00853F93">
        <w:t>при обращении заявителя в ГБУ ЛО "МФЦ" - в течение 1 рабочего дня;</w:t>
      </w:r>
    </w:p>
    <w:p w:rsidR="001F2776" w:rsidRPr="00853F93" w:rsidRDefault="001F2776">
      <w:pPr>
        <w:pStyle w:val="ConsPlusNormal"/>
        <w:spacing w:before="220"/>
        <w:ind w:firstLine="540"/>
        <w:jc w:val="both"/>
      </w:pPr>
      <w:r w:rsidRPr="00853F93">
        <w:t xml:space="preserve">при направлении ходатайства на бумажном носителе из МФЦ в Леноблкомимущество - в течение не более 1 (одного) дня </w:t>
      </w:r>
      <w:proofErr w:type="gramStart"/>
      <w:r w:rsidRPr="00853F93">
        <w:t>с даты поступления</w:t>
      </w:r>
      <w:proofErr w:type="gramEnd"/>
      <w:r w:rsidRPr="00853F93">
        <w:t xml:space="preserve"> ходатайства и документов в Леноблкомимущество;</w:t>
      </w:r>
    </w:p>
    <w:p w:rsidR="001F2776" w:rsidRPr="00853F93" w:rsidRDefault="001F2776">
      <w:pPr>
        <w:pStyle w:val="ConsPlusNormal"/>
        <w:spacing w:before="220"/>
        <w:ind w:firstLine="540"/>
        <w:jc w:val="both"/>
      </w:pPr>
      <w:r w:rsidRPr="00853F93">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F2776" w:rsidRPr="00853F93" w:rsidRDefault="001F2776">
      <w:pPr>
        <w:pStyle w:val="ConsPlusNormal"/>
        <w:spacing w:before="220"/>
        <w:ind w:firstLine="540"/>
        <w:jc w:val="both"/>
      </w:pPr>
      <w:bookmarkStart w:id="8" w:name="P137"/>
      <w:bookmarkEnd w:id="8"/>
      <w:r w:rsidRPr="00853F93">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F2776" w:rsidRPr="00853F93" w:rsidRDefault="001F2776">
      <w:pPr>
        <w:pStyle w:val="ConsPlusNormal"/>
        <w:spacing w:before="220"/>
        <w:ind w:firstLine="540"/>
        <w:jc w:val="both"/>
      </w:pPr>
      <w:r w:rsidRPr="00853F93">
        <w:t>2.14.1. Предоставление государственной услуги осуществляется в специально выделенных для этих целей помещениях МФЦ.</w:t>
      </w:r>
    </w:p>
    <w:p w:rsidR="001F2776" w:rsidRPr="00853F93" w:rsidRDefault="001F2776">
      <w:pPr>
        <w:pStyle w:val="ConsPlusNormal"/>
        <w:spacing w:before="220"/>
        <w:ind w:firstLine="540"/>
        <w:jc w:val="both"/>
      </w:pPr>
      <w:r w:rsidRPr="00853F9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F2776" w:rsidRPr="00853F93" w:rsidRDefault="001F2776">
      <w:pPr>
        <w:pStyle w:val="ConsPlusNormal"/>
        <w:spacing w:before="220"/>
        <w:ind w:firstLine="540"/>
        <w:jc w:val="both"/>
      </w:pPr>
      <w:proofErr w:type="gramStart"/>
      <w:r w:rsidRPr="00853F93">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F2776" w:rsidRPr="00853F93" w:rsidRDefault="001F2776">
      <w:pPr>
        <w:pStyle w:val="ConsPlusNormal"/>
        <w:spacing w:before="220"/>
        <w:ind w:firstLine="540"/>
        <w:jc w:val="both"/>
      </w:pPr>
      <w:r w:rsidRPr="00853F9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F2776" w:rsidRPr="00853F93" w:rsidRDefault="001F2776">
      <w:pPr>
        <w:pStyle w:val="ConsPlusNormal"/>
        <w:spacing w:before="220"/>
        <w:ind w:firstLine="540"/>
        <w:jc w:val="both"/>
      </w:pPr>
      <w:r w:rsidRPr="00853F93">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1F2776" w:rsidRPr="00853F93" w:rsidRDefault="001F2776">
      <w:pPr>
        <w:pStyle w:val="ConsPlusNormal"/>
        <w:spacing w:before="220"/>
        <w:ind w:firstLine="540"/>
        <w:jc w:val="both"/>
      </w:pPr>
      <w:r w:rsidRPr="00853F93">
        <w:t>2.14.5. Вход в здание (помещение) и выход из него оборудуются лестницами с поручнями и пандусами для передвижения детских и инвалидных колясок.</w:t>
      </w:r>
    </w:p>
    <w:p w:rsidR="001F2776" w:rsidRPr="00853F93" w:rsidRDefault="001F2776">
      <w:pPr>
        <w:pStyle w:val="ConsPlusNormal"/>
        <w:spacing w:before="220"/>
        <w:ind w:firstLine="540"/>
        <w:jc w:val="both"/>
      </w:pPr>
      <w:r w:rsidRPr="00853F93">
        <w:t>2.14.6. В помещении организуется бесплатный туалет для посетителей, в том числе туалет, предназначенный для инвалидов.</w:t>
      </w:r>
    </w:p>
    <w:p w:rsidR="001F2776" w:rsidRPr="00853F93" w:rsidRDefault="001F2776">
      <w:pPr>
        <w:pStyle w:val="ConsPlusNormal"/>
        <w:spacing w:before="220"/>
        <w:ind w:firstLine="540"/>
        <w:jc w:val="both"/>
      </w:pPr>
      <w:r w:rsidRPr="00853F93">
        <w:t xml:space="preserve">2.14.7. При необходимости работником МФЦ инвалиду оказывается помощь в преодолении </w:t>
      </w:r>
      <w:r w:rsidRPr="00853F93">
        <w:lastRenderedPageBreak/>
        <w:t>барьеров, мешающих получению им услуг наравне с другими лицами.</w:t>
      </w:r>
    </w:p>
    <w:p w:rsidR="001F2776" w:rsidRPr="00853F93" w:rsidRDefault="001F2776">
      <w:pPr>
        <w:pStyle w:val="ConsPlusNormal"/>
        <w:spacing w:before="220"/>
        <w:ind w:firstLine="540"/>
        <w:jc w:val="both"/>
      </w:pPr>
      <w:r w:rsidRPr="00853F93">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F2776" w:rsidRPr="00853F93" w:rsidRDefault="001F2776">
      <w:pPr>
        <w:pStyle w:val="ConsPlusNormal"/>
        <w:spacing w:before="220"/>
        <w:ind w:firstLine="540"/>
        <w:jc w:val="both"/>
      </w:pPr>
      <w:r w:rsidRPr="00853F9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3F93">
        <w:t>сурдопереводчика</w:t>
      </w:r>
      <w:proofErr w:type="spellEnd"/>
      <w:r w:rsidRPr="00853F93">
        <w:t xml:space="preserve"> и </w:t>
      </w:r>
      <w:proofErr w:type="spellStart"/>
      <w:r w:rsidRPr="00853F93">
        <w:t>тифлосурдопереводчика</w:t>
      </w:r>
      <w:proofErr w:type="spellEnd"/>
      <w:r w:rsidRPr="00853F93">
        <w:t>.</w:t>
      </w:r>
    </w:p>
    <w:p w:rsidR="001F2776" w:rsidRPr="00853F93" w:rsidRDefault="001F2776">
      <w:pPr>
        <w:pStyle w:val="ConsPlusNormal"/>
        <w:spacing w:before="220"/>
        <w:ind w:firstLine="540"/>
        <w:jc w:val="both"/>
      </w:pPr>
      <w:r w:rsidRPr="00853F9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F2776" w:rsidRPr="00853F93" w:rsidRDefault="001F2776">
      <w:pPr>
        <w:pStyle w:val="ConsPlusNormal"/>
        <w:spacing w:before="220"/>
        <w:ind w:firstLine="540"/>
        <w:jc w:val="both"/>
      </w:pPr>
      <w:r w:rsidRPr="00853F93">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F2776" w:rsidRPr="00853F93" w:rsidRDefault="001F2776">
      <w:pPr>
        <w:pStyle w:val="ConsPlusNormal"/>
        <w:spacing w:before="220"/>
        <w:ind w:firstLine="540"/>
        <w:jc w:val="both"/>
      </w:pPr>
      <w:r w:rsidRPr="00853F93">
        <w:t>2.14.12. Помещения приема и выдачи документов должны предусматривать места для ожидания, информирования и приема заявителей.</w:t>
      </w:r>
    </w:p>
    <w:p w:rsidR="001F2776" w:rsidRPr="00853F93" w:rsidRDefault="001F2776">
      <w:pPr>
        <w:pStyle w:val="ConsPlusNormal"/>
        <w:spacing w:before="220"/>
        <w:ind w:firstLine="540"/>
        <w:jc w:val="both"/>
      </w:pPr>
      <w:r w:rsidRPr="00853F9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F2776" w:rsidRPr="00853F93" w:rsidRDefault="001F2776">
      <w:pPr>
        <w:pStyle w:val="ConsPlusNormal"/>
        <w:spacing w:before="220"/>
        <w:ind w:firstLine="540"/>
        <w:jc w:val="both"/>
      </w:pPr>
      <w:r w:rsidRPr="00853F9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F2776" w:rsidRPr="00853F93" w:rsidRDefault="001F2776">
      <w:pPr>
        <w:pStyle w:val="ConsPlusNormal"/>
        <w:spacing w:before="220"/>
        <w:ind w:firstLine="540"/>
        <w:jc w:val="both"/>
      </w:pPr>
      <w:r w:rsidRPr="00853F93">
        <w:t>2.15. Показатели доступности и качества государственной услуги.</w:t>
      </w:r>
    </w:p>
    <w:p w:rsidR="001F2776" w:rsidRPr="00853F93" w:rsidRDefault="001F2776">
      <w:pPr>
        <w:pStyle w:val="ConsPlusNormal"/>
        <w:spacing w:before="220"/>
        <w:ind w:firstLine="540"/>
        <w:jc w:val="both"/>
      </w:pPr>
      <w:r w:rsidRPr="00853F93">
        <w:t>2.15.1. Показатели доступности государственной услуги (общие, применимые в отношении всех заявителей):</w:t>
      </w:r>
    </w:p>
    <w:p w:rsidR="001F2776" w:rsidRPr="00853F93" w:rsidRDefault="001F2776">
      <w:pPr>
        <w:pStyle w:val="ConsPlusNormal"/>
        <w:spacing w:before="220"/>
        <w:ind w:firstLine="540"/>
        <w:jc w:val="both"/>
      </w:pPr>
      <w:r w:rsidRPr="00853F93">
        <w:t>1) транспортная доступность к месту предоставления государственной услуги;</w:t>
      </w:r>
    </w:p>
    <w:p w:rsidR="001F2776" w:rsidRPr="00853F93" w:rsidRDefault="001F2776">
      <w:pPr>
        <w:pStyle w:val="ConsPlusNormal"/>
        <w:spacing w:before="220"/>
        <w:ind w:firstLine="540"/>
        <w:jc w:val="both"/>
      </w:pPr>
      <w:r w:rsidRPr="00853F93">
        <w:t>2) наличие указателей, обеспечивающих беспрепятственный доступ к помещениям, в которых предоставляется услуга;</w:t>
      </w:r>
    </w:p>
    <w:p w:rsidR="001F2776" w:rsidRPr="00853F93" w:rsidRDefault="001F2776">
      <w:pPr>
        <w:pStyle w:val="ConsPlusNormal"/>
        <w:spacing w:before="220"/>
        <w:ind w:firstLine="540"/>
        <w:jc w:val="both"/>
      </w:pPr>
      <w:r w:rsidRPr="00853F93">
        <w:t>3) возможность получения полной и достоверной информации о государственной услуге в МФЦ, по телефону, на официальном сайте органа, предоставляющего услугу, посредством ЕПГУ либо ПГУ ЛО;</w:t>
      </w:r>
    </w:p>
    <w:p w:rsidR="001F2776" w:rsidRPr="00853F93" w:rsidRDefault="001F2776">
      <w:pPr>
        <w:pStyle w:val="ConsPlusNormal"/>
        <w:spacing w:before="220"/>
        <w:ind w:firstLine="540"/>
        <w:jc w:val="both"/>
      </w:pPr>
      <w:r w:rsidRPr="00853F93">
        <w:t>4) предоставление государственной услуги любым доступным способом, предусмотренным действующим законодательством;</w:t>
      </w:r>
    </w:p>
    <w:p w:rsidR="001F2776" w:rsidRPr="00853F93" w:rsidRDefault="001F2776">
      <w:pPr>
        <w:pStyle w:val="ConsPlusNormal"/>
        <w:spacing w:before="220"/>
        <w:ind w:firstLine="540"/>
        <w:jc w:val="both"/>
      </w:pPr>
      <w:r w:rsidRPr="00853F93">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853F93">
        <w:t>и(</w:t>
      </w:r>
      <w:proofErr w:type="gramEnd"/>
      <w:r w:rsidRPr="00853F93">
        <w:t>или) ПГУ ЛО.</w:t>
      </w:r>
    </w:p>
    <w:p w:rsidR="001F2776" w:rsidRPr="00853F93" w:rsidRDefault="001F2776">
      <w:pPr>
        <w:pStyle w:val="ConsPlusNormal"/>
        <w:spacing w:before="220"/>
        <w:ind w:firstLine="540"/>
        <w:jc w:val="both"/>
      </w:pPr>
      <w:r w:rsidRPr="00853F93">
        <w:t>2.15.2. Показатели доступности государственной услуги (специальные, применимые в отношении инвалидов):</w:t>
      </w:r>
    </w:p>
    <w:p w:rsidR="001F2776" w:rsidRPr="00853F93" w:rsidRDefault="001F2776">
      <w:pPr>
        <w:pStyle w:val="ConsPlusNormal"/>
        <w:spacing w:before="220"/>
        <w:ind w:firstLine="540"/>
        <w:jc w:val="both"/>
      </w:pPr>
      <w:r w:rsidRPr="00853F93">
        <w:t xml:space="preserve">1) наличие инфраструктуры, указанной в </w:t>
      </w:r>
      <w:hyperlink w:anchor="P137" w:history="1">
        <w:r w:rsidRPr="00853F93">
          <w:t>пункте 2.14</w:t>
        </w:r>
      </w:hyperlink>
      <w:r w:rsidRPr="00853F93">
        <w:t xml:space="preserve"> административного регламента;</w:t>
      </w:r>
    </w:p>
    <w:p w:rsidR="001F2776" w:rsidRPr="00853F93" w:rsidRDefault="001F2776">
      <w:pPr>
        <w:pStyle w:val="ConsPlusNormal"/>
        <w:spacing w:before="220"/>
        <w:ind w:firstLine="540"/>
        <w:jc w:val="both"/>
      </w:pPr>
      <w:r w:rsidRPr="00853F93">
        <w:t>2) исполнение требований доступности услуг для инвалидов;</w:t>
      </w:r>
    </w:p>
    <w:p w:rsidR="001F2776" w:rsidRPr="00853F93" w:rsidRDefault="001F2776">
      <w:pPr>
        <w:pStyle w:val="ConsPlusNormal"/>
        <w:spacing w:before="220"/>
        <w:ind w:firstLine="540"/>
        <w:jc w:val="both"/>
      </w:pPr>
      <w:r w:rsidRPr="00853F93">
        <w:lastRenderedPageBreak/>
        <w:t>3) обеспечение беспрепятственного доступа инвалидов к помещениям, в которых предоставляется государственная услуга.</w:t>
      </w:r>
    </w:p>
    <w:p w:rsidR="001F2776" w:rsidRPr="00853F93" w:rsidRDefault="001F2776">
      <w:pPr>
        <w:pStyle w:val="ConsPlusNormal"/>
        <w:spacing w:before="220"/>
        <w:ind w:firstLine="540"/>
        <w:jc w:val="both"/>
      </w:pPr>
      <w:r w:rsidRPr="00853F93">
        <w:t>2.15.3. Показатели качества государственной услуги:</w:t>
      </w:r>
    </w:p>
    <w:p w:rsidR="001F2776" w:rsidRPr="00853F93" w:rsidRDefault="001F2776">
      <w:pPr>
        <w:pStyle w:val="ConsPlusNormal"/>
        <w:spacing w:before="220"/>
        <w:ind w:firstLine="540"/>
        <w:jc w:val="both"/>
      </w:pPr>
      <w:r w:rsidRPr="00853F93">
        <w:t>1) соблюдение срока предоставления государственной услуги;</w:t>
      </w:r>
    </w:p>
    <w:p w:rsidR="001F2776" w:rsidRPr="00853F93" w:rsidRDefault="001F2776">
      <w:pPr>
        <w:pStyle w:val="ConsPlusNormal"/>
        <w:spacing w:before="220"/>
        <w:ind w:firstLine="540"/>
        <w:jc w:val="both"/>
      </w:pPr>
      <w:r w:rsidRPr="00853F93">
        <w:t>2) соблюдение времени ожидания в очереди при подаче запроса и получении результата;</w:t>
      </w:r>
    </w:p>
    <w:p w:rsidR="001F2776" w:rsidRPr="00853F93" w:rsidRDefault="001F2776">
      <w:pPr>
        <w:pStyle w:val="ConsPlusNormal"/>
        <w:spacing w:before="220"/>
        <w:ind w:firstLine="540"/>
        <w:jc w:val="both"/>
      </w:pPr>
      <w:r w:rsidRPr="00853F93">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1F2776" w:rsidRPr="00853F93" w:rsidRDefault="001F2776">
      <w:pPr>
        <w:pStyle w:val="ConsPlusNormal"/>
        <w:spacing w:before="220"/>
        <w:ind w:firstLine="540"/>
        <w:jc w:val="both"/>
      </w:pPr>
      <w:r w:rsidRPr="00853F93">
        <w:t>4) отсутствие жалоб на действия или бездействие должностных лиц Леноблкомимущества или работников МФЦ, поданных в установленном порядке.</w:t>
      </w:r>
    </w:p>
    <w:p w:rsidR="001F2776" w:rsidRPr="00853F93" w:rsidRDefault="001F2776">
      <w:pPr>
        <w:pStyle w:val="ConsPlusNormal"/>
        <w:spacing w:before="220"/>
        <w:ind w:firstLine="540"/>
        <w:jc w:val="both"/>
      </w:pPr>
      <w:r w:rsidRPr="00853F93">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F2776" w:rsidRPr="00853F93" w:rsidRDefault="001F2776">
      <w:pPr>
        <w:pStyle w:val="ConsPlusNormal"/>
        <w:spacing w:before="220"/>
        <w:ind w:firstLine="540"/>
        <w:jc w:val="both"/>
      </w:pPr>
      <w:r w:rsidRPr="00853F93">
        <w:t>2.16. Получения услуг, которые являются необходимыми и обязательными для предоставления государственной услуги, не требуется.</w:t>
      </w:r>
    </w:p>
    <w:p w:rsidR="001F2776" w:rsidRPr="00853F93" w:rsidRDefault="001F2776">
      <w:pPr>
        <w:pStyle w:val="ConsPlusNormal"/>
        <w:spacing w:before="220"/>
        <w:ind w:firstLine="540"/>
        <w:jc w:val="both"/>
      </w:pPr>
      <w:r w:rsidRPr="00853F93">
        <w:t>Получения согласований, которые являются необходимыми и обязательными для предоставления государственной услуги, не требуется.</w:t>
      </w:r>
    </w:p>
    <w:p w:rsidR="001F2776" w:rsidRPr="00853F93" w:rsidRDefault="001F2776">
      <w:pPr>
        <w:pStyle w:val="ConsPlusNormal"/>
        <w:spacing w:before="220"/>
        <w:ind w:firstLine="540"/>
        <w:jc w:val="both"/>
      </w:pPr>
      <w:r w:rsidRPr="00853F93">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1F2776" w:rsidRPr="00853F93" w:rsidRDefault="001F2776">
      <w:pPr>
        <w:pStyle w:val="ConsPlusNormal"/>
        <w:spacing w:before="220"/>
        <w:ind w:firstLine="540"/>
        <w:jc w:val="both"/>
      </w:pPr>
      <w:r w:rsidRPr="00853F93">
        <w:t xml:space="preserve">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proofErr w:type="spellStart"/>
      <w:r w:rsidRPr="00853F93">
        <w:t>Леноблкомимуществом</w:t>
      </w:r>
      <w:proofErr w:type="spellEnd"/>
      <w:r w:rsidRPr="00853F93">
        <w:t>. Предоставление государственной услуги в иных МФЦ осуществляется при наличии вступившего в силу соглашения о взаимодействии между ГБУ ЛО "МФЦ" и МФЦ.</w:t>
      </w:r>
    </w:p>
    <w:p w:rsidR="001F2776" w:rsidRPr="00853F93" w:rsidRDefault="001F2776">
      <w:pPr>
        <w:pStyle w:val="ConsPlusNormal"/>
        <w:spacing w:before="220"/>
        <w:ind w:firstLine="540"/>
        <w:jc w:val="both"/>
      </w:pPr>
      <w:r w:rsidRPr="00853F93">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1F2776" w:rsidRPr="00853F93" w:rsidRDefault="001F2776">
      <w:pPr>
        <w:pStyle w:val="ConsPlusNormal"/>
        <w:ind w:firstLine="540"/>
        <w:jc w:val="both"/>
      </w:pPr>
    </w:p>
    <w:p w:rsidR="001F2776" w:rsidRPr="00853F93" w:rsidRDefault="001F2776">
      <w:pPr>
        <w:pStyle w:val="ConsPlusTitle"/>
        <w:jc w:val="center"/>
        <w:outlineLvl w:val="1"/>
      </w:pPr>
      <w:r w:rsidRPr="00853F93">
        <w:t>3. Состав, последовательность и сроки выполнения</w:t>
      </w:r>
    </w:p>
    <w:p w:rsidR="001F2776" w:rsidRPr="00853F93" w:rsidRDefault="001F2776">
      <w:pPr>
        <w:pStyle w:val="ConsPlusTitle"/>
        <w:jc w:val="center"/>
      </w:pPr>
      <w:r w:rsidRPr="00853F93">
        <w:t>административных процедур, требования к порядку их</w:t>
      </w:r>
    </w:p>
    <w:p w:rsidR="001F2776" w:rsidRPr="00853F93" w:rsidRDefault="001F2776">
      <w:pPr>
        <w:pStyle w:val="ConsPlusTitle"/>
        <w:jc w:val="center"/>
      </w:pPr>
      <w:r w:rsidRPr="00853F93">
        <w:t>выполнения, в том числе особенности выполнения</w:t>
      </w:r>
    </w:p>
    <w:p w:rsidR="001F2776" w:rsidRPr="00853F93" w:rsidRDefault="001F2776">
      <w:pPr>
        <w:pStyle w:val="ConsPlusTitle"/>
        <w:jc w:val="center"/>
      </w:pPr>
      <w:r w:rsidRPr="00853F93">
        <w:t>административных процедур в электронной форме, а также</w:t>
      </w:r>
    </w:p>
    <w:p w:rsidR="001F2776" w:rsidRPr="00853F93" w:rsidRDefault="001F2776">
      <w:pPr>
        <w:pStyle w:val="ConsPlusTitle"/>
        <w:jc w:val="center"/>
      </w:pPr>
      <w:r w:rsidRPr="00853F93">
        <w:t>особенности выполнения административных процедур</w:t>
      </w:r>
    </w:p>
    <w:p w:rsidR="001F2776" w:rsidRPr="00853F93" w:rsidRDefault="001F2776">
      <w:pPr>
        <w:pStyle w:val="ConsPlusTitle"/>
        <w:jc w:val="center"/>
      </w:pPr>
      <w:r w:rsidRPr="00853F93">
        <w:t>в многофункциональных центрах</w:t>
      </w:r>
    </w:p>
    <w:p w:rsidR="001F2776" w:rsidRPr="00853F93" w:rsidRDefault="001F2776">
      <w:pPr>
        <w:pStyle w:val="ConsPlusNormal"/>
        <w:ind w:firstLine="540"/>
        <w:jc w:val="both"/>
      </w:pPr>
    </w:p>
    <w:p w:rsidR="001F2776" w:rsidRPr="00853F93" w:rsidRDefault="001F2776">
      <w:pPr>
        <w:pStyle w:val="ConsPlusTitle"/>
        <w:ind w:firstLine="540"/>
        <w:jc w:val="both"/>
        <w:outlineLvl w:val="2"/>
      </w:pPr>
      <w:r w:rsidRPr="00853F93">
        <w:t>3.1. Состав, последовательность и сроки выполнения административных процедур, требования к порядку их выполнения</w:t>
      </w:r>
    </w:p>
    <w:p w:rsidR="001F2776" w:rsidRPr="00853F93" w:rsidRDefault="001F2776">
      <w:pPr>
        <w:pStyle w:val="ConsPlusNormal"/>
        <w:ind w:firstLine="540"/>
        <w:jc w:val="both"/>
      </w:pPr>
    </w:p>
    <w:p w:rsidR="001F2776" w:rsidRPr="00853F93" w:rsidRDefault="001F2776">
      <w:pPr>
        <w:pStyle w:val="ConsPlusNormal"/>
        <w:ind w:firstLine="540"/>
        <w:jc w:val="both"/>
      </w:pPr>
      <w:r w:rsidRPr="00853F93">
        <w:t>3.1.1. Предоставление государственной услуги включает в себя следующие административные процедуры:</w:t>
      </w:r>
    </w:p>
    <w:p w:rsidR="001F2776" w:rsidRPr="00853F93" w:rsidRDefault="001F2776">
      <w:pPr>
        <w:pStyle w:val="ConsPlusNormal"/>
        <w:spacing w:before="220"/>
        <w:ind w:firstLine="540"/>
        <w:jc w:val="both"/>
      </w:pPr>
      <w:r w:rsidRPr="00853F93">
        <w:t>1) прием и регистрация ходатайства, а также сканирование ходатайства и документов о предоставлении государственной услуги - не более 1 (одного) дня;</w:t>
      </w:r>
    </w:p>
    <w:p w:rsidR="001F2776" w:rsidRPr="00853F93" w:rsidRDefault="001F2776">
      <w:pPr>
        <w:pStyle w:val="ConsPlusNormal"/>
        <w:spacing w:before="220"/>
        <w:ind w:firstLine="540"/>
        <w:jc w:val="both"/>
      </w:pPr>
      <w:r w:rsidRPr="00853F93">
        <w:t xml:space="preserve">2) рассмотрение ходатайства и документов о предоставлении государственной услуги - не </w:t>
      </w:r>
      <w:r w:rsidRPr="00853F93">
        <w:lastRenderedPageBreak/>
        <w:t>более 16 (шестнадцати) дней;</w:t>
      </w:r>
    </w:p>
    <w:p w:rsidR="001F2776" w:rsidRPr="00853F93" w:rsidRDefault="001F2776">
      <w:pPr>
        <w:pStyle w:val="ConsPlusNormal"/>
        <w:spacing w:before="220"/>
        <w:ind w:firstLine="540"/>
        <w:jc w:val="both"/>
      </w:pPr>
      <w:r w:rsidRPr="00853F93">
        <w:t>3) рассмотрение ходатайства и документов о предоставлении государственной услуги на заседании Земельной комиссии Ленинградской области (далее - комиссия) - не более 30 (тридцати) дней;</w:t>
      </w:r>
    </w:p>
    <w:p w:rsidR="001F2776" w:rsidRPr="00853F93" w:rsidRDefault="001F2776">
      <w:pPr>
        <w:pStyle w:val="ConsPlusNormal"/>
        <w:spacing w:before="220"/>
        <w:ind w:firstLine="540"/>
        <w:jc w:val="both"/>
      </w:pPr>
      <w:r w:rsidRPr="00853F93">
        <w:t>4) принятие решения о предоставлении государственной услуги или об отказе в предоставлении государственной услуги либо о возврате ходатайства заявителю без рассмотрения - не более 10 (десяти) дней;</w:t>
      </w:r>
    </w:p>
    <w:p w:rsidR="001F2776" w:rsidRPr="00853F93" w:rsidRDefault="001F2776">
      <w:pPr>
        <w:pStyle w:val="ConsPlusNormal"/>
        <w:spacing w:before="220"/>
        <w:ind w:firstLine="540"/>
        <w:jc w:val="both"/>
      </w:pPr>
      <w:r w:rsidRPr="00853F93">
        <w:t>5) выдача результата - не более 3 (трех) дней.</w:t>
      </w:r>
    </w:p>
    <w:p w:rsidR="001F2776" w:rsidRPr="00853F93" w:rsidRDefault="001F2776">
      <w:pPr>
        <w:pStyle w:val="ConsPlusNormal"/>
        <w:spacing w:before="220"/>
        <w:ind w:firstLine="540"/>
        <w:jc w:val="both"/>
      </w:pPr>
      <w:r w:rsidRPr="00853F93">
        <w:t xml:space="preserve">Последовательность административных действий (процедур) по предоставлению государственной услуги отражена в </w:t>
      </w:r>
      <w:hyperlink w:anchor="P499" w:history="1">
        <w:r w:rsidRPr="00853F93">
          <w:t>блок-схеме</w:t>
        </w:r>
      </w:hyperlink>
      <w:r w:rsidRPr="00853F93">
        <w:t>, представленной в Приложении 4 к административному регламенту.</w:t>
      </w:r>
    </w:p>
    <w:p w:rsidR="001F2776" w:rsidRPr="00853F93" w:rsidRDefault="001F2776">
      <w:pPr>
        <w:pStyle w:val="ConsPlusNormal"/>
        <w:spacing w:before="220"/>
        <w:ind w:firstLine="540"/>
        <w:jc w:val="both"/>
      </w:pPr>
      <w:r w:rsidRPr="00853F93">
        <w:t>3.1.2. Прием и регистрация ходатайства, а также сканирование ходатайства и документов о предоставлении государственной услуги.</w:t>
      </w:r>
    </w:p>
    <w:p w:rsidR="001F2776" w:rsidRPr="00853F93" w:rsidRDefault="001F2776">
      <w:pPr>
        <w:pStyle w:val="ConsPlusNormal"/>
        <w:spacing w:before="220"/>
        <w:ind w:firstLine="540"/>
        <w:jc w:val="both"/>
      </w:pPr>
      <w:r w:rsidRPr="00853F93">
        <w:t>3.1.2.1. Основание для начала административной процедуры: поступление ходатайства и документов в Леноблкомимущество.</w:t>
      </w:r>
    </w:p>
    <w:p w:rsidR="001F2776" w:rsidRPr="00853F93" w:rsidRDefault="001F2776">
      <w:pPr>
        <w:pStyle w:val="ConsPlusNormal"/>
        <w:spacing w:before="220"/>
        <w:ind w:firstLine="540"/>
        <w:jc w:val="both"/>
      </w:pPr>
      <w:r w:rsidRPr="00853F93">
        <w:t xml:space="preserve">3.1.2.2. Содержание административного действия, продолжительность </w:t>
      </w:r>
      <w:proofErr w:type="gramStart"/>
      <w:r w:rsidRPr="00853F93">
        <w:t>и(</w:t>
      </w:r>
      <w:proofErr w:type="gramEnd"/>
      <w:r w:rsidRPr="00853F93">
        <w:t>или) максимальный срок его выполнения: должностное лицо Леноблкомимущества, ответственное за делопроизводство, принимает направленные заявителем ходатайство и документы, регистрирует и сканирует их в соответствии с правилами делопроизводства в течение не более 1 дня.</w:t>
      </w:r>
    </w:p>
    <w:p w:rsidR="001F2776" w:rsidRPr="00853F93" w:rsidRDefault="001F2776">
      <w:pPr>
        <w:pStyle w:val="ConsPlusNormal"/>
        <w:spacing w:before="220"/>
        <w:ind w:firstLine="540"/>
        <w:jc w:val="both"/>
      </w:pPr>
      <w:r w:rsidRPr="00853F93">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1F2776" w:rsidRPr="00853F93" w:rsidRDefault="001F2776">
      <w:pPr>
        <w:pStyle w:val="ConsPlusNormal"/>
        <w:spacing w:before="220"/>
        <w:ind w:firstLine="540"/>
        <w:jc w:val="both"/>
      </w:pPr>
      <w:r w:rsidRPr="00853F93">
        <w:t xml:space="preserve">3.1.2.4. Критерии принятия решения: поступление в Леноблкомимущество в порядке, установленном </w:t>
      </w:r>
      <w:hyperlink w:anchor="P74" w:history="1">
        <w:r w:rsidRPr="00853F93">
          <w:t>п. 2.2</w:t>
        </w:r>
      </w:hyperlink>
      <w:r w:rsidRPr="00853F93">
        <w:t xml:space="preserve"> административного регламента, ходатайства и документов о предоставлении государственной услуги.</w:t>
      </w:r>
    </w:p>
    <w:p w:rsidR="001F2776" w:rsidRPr="00853F93" w:rsidRDefault="001F2776">
      <w:pPr>
        <w:pStyle w:val="ConsPlusNormal"/>
        <w:spacing w:before="220"/>
        <w:ind w:firstLine="540"/>
        <w:jc w:val="both"/>
      </w:pPr>
      <w:r w:rsidRPr="00853F93">
        <w:t>3.1.2.5. Результат выполнения административной процедуры: регистрация ходатайства и документов о предоставлении государственной услуги.</w:t>
      </w:r>
    </w:p>
    <w:p w:rsidR="001F2776" w:rsidRPr="00853F93" w:rsidRDefault="001F2776">
      <w:pPr>
        <w:pStyle w:val="ConsPlusNormal"/>
        <w:spacing w:before="220"/>
        <w:ind w:firstLine="540"/>
        <w:jc w:val="both"/>
      </w:pPr>
      <w:r w:rsidRPr="00853F93">
        <w:t>3.1.3. Рассмотрение ходатайства и документов о предоставлении государственной услуги.</w:t>
      </w:r>
    </w:p>
    <w:p w:rsidR="001F2776" w:rsidRPr="00853F93" w:rsidRDefault="001F2776">
      <w:pPr>
        <w:pStyle w:val="ConsPlusNormal"/>
        <w:spacing w:before="220"/>
        <w:ind w:firstLine="540"/>
        <w:jc w:val="both"/>
      </w:pPr>
      <w:r w:rsidRPr="00853F93">
        <w:t>3.1.3.1. Основание для начала административной процедуры: поступление зарегистрированного ходатайства и документов должностному лицу, ответственному за формирование проекта решения.</w:t>
      </w:r>
    </w:p>
    <w:p w:rsidR="001F2776" w:rsidRPr="00853F93" w:rsidRDefault="001F2776">
      <w:pPr>
        <w:pStyle w:val="ConsPlusNormal"/>
        <w:spacing w:before="220"/>
        <w:ind w:firstLine="540"/>
        <w:jc w:val="both"/>
      </w:pPr>
      <w:r w:rsidRPr="00853F93">
        <w:t xml:space="preserve">3.1.3.2. Содержание административного действия (административных действий), продолжительность </w:t>
      </w:r>
      <w:proofErr w:type="gramStart"/>
      <w:r w:rsidRPr="00853F93">
        <w:t>и(</w:t>
      </w:r>
      <w:proofErr w:type="gramEnd"/>
      <w:r w:rsidRPr="00853F93">
        <w:t>или) максимальный срок его (их) выполнения:</w:t>
      </w:r>
    </w:p>
    <w:p w:rsidR="001F2776" w:rsidRPr="00853F93" w:rsidRDefault="001F2776">
      <w:pPr>
        <w:pStyle w:val="ConsPlusNormal"/>
        <w:spacing w:before="220"/>
        <w:ind w:firstLine="540"/>
        <w:jc w:val="both"/>
      </w:pPr>
      <w:r w:rsidRPr="00853F93">
        <w:t>- проверка документов на комплектность и достоверность, проверка сведений, содержащихся в представленном ходатайстве и документах, в целях оценки их соответствия требованиям и условиям на получение государственной услуги;</w:t>
      </w:r>
    </w:p>
    <w:p w:rsidR="001F2776" w:rsidRPr="00853F93" w:rsidRDefault="001F2776">
      <w:pPr>
        <w:pStyle w:val="ConsPlusNormal"/>
        <w:spacing w:before="220"/>
        <w:ind w:firstLine="540"/>
        <w:jc w:val="both"/>
      </w:pPr>
      <w:r w:rsidRPr="00853F93">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13" w:history="1">
        <w:r w:rsidRPr="00853F93">
          <w:t>п. 2.7</w:t>
        </w:r>
      </w:hyperlink>
      <w:r w:rsidRPr="00853F93">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1F2776" w:rsidRPr="00853F93" w:rsidRDefault="001F2776">
      <w:pPr>
        <w:pStyle w:val="ConsPlusNormal"/>
        <w:spacing w:before="220"/>
        <w:ind w:firstLine="540"/>
        <w:jc w:val="both"/>
      </w:pPr>
      <w:r w:rsidRPr="00853F93">
        <w:t xml:space="preserve">3.1.3.3. Лицо, ответственное за выполнение административной процедуры: должностное </w:t>
      </w:r>
      <w:r w:rsidRPr="00853F93">
        <w:lastRenderedPageBreak/>
        <w:t>лицо сектора по землеустройству Леноблкомимущества, ответственное за формирование проекта решения.</w:t>
      </w:r>
    </w:p>
    <w:p w:rsidR="001F2776" w:rsidRPr="00853F93" w:rsidRDefault="001F2776">
      <w:pPr>
        <w:pStyle w:val="ConsPlusNormal"/>
        <w:spacing w:before="220"/>
        <w:ind w:firstLine="540"/>
        <w:jc w:val="both"/>
      </w:pPr>
      <w:r w:rsidRPr="00853F93">
        <w:t xml:space="preserve">3.1.3.4. Критерии принятия решения: наличие/отсутствие оснований для возврата ходатайства, предусмотренных </w:t>
      </w:r>
      <w:hyperlink w:anchor="P126" w:history="1">
        <w:r w:rsidRPr="00853F93">
          <w:t>п. 2.10.1</w:t>
        </w:r>
      </w:hyperlink>
      <w:r w:rsidRPr="00853F93">
        <w:t xml:space="preserve"> административного регламента, сформированный пакет документов для рассмотрения на заседании комиссии.</w:t>
      </w:r>
    </w:p>
    <w:p w:rsidR="001F2776" w:rsidRPr="00853F93" w:rsidRDefault="001F2776">
      <w:pPr>
        <w:pStyle w:val="ConsPlusNormal"/>
        <w:spacing w:before="220"/>
        <w:ind w:firstLine="540"/>
        <w:jc w:val="both"/>
      </w:pPr>
      <w:r w:rsidRPr="00853F93">
        <w:t>3.1.3.5. Результат выполнения административной процедуры:</w:t>
      </w:r>
    </w:p>
    <w:p w:rsidR="001F2776" w:rsidRPr="00853F93" w:rsidRDefault="001F2776">
      <w:pPr>
        <w:pStyle w:val="ConsPlusNormal"/>
        <w:spacing w:before="220"/>
        <w:ind w:firstLine="540"/>
        <w:jc w:val="both"/>
      </w:pPr>
      <w:r w:rsidRPr="00853F93">
        <w:t>- подготовка проекта уведомления о возврате ходатайства заявителю без рассмотрения;</w:t>
      </w:r>
    </w:p>
    <w:p w:rsidR="001F2776" w:rsidRPr="00853F93" w:rsidRDefault="001F2776">
      <w:pPr>
        <w:pStyle w:val="ConsPlusNormal"/>
        <w:spacing w:before="220"/>
        <w:ind w:firstLine="540"/>
        <w:jc w:val="both"/>
      </w:pPr>
      <w:r w:rsidRPr="00853F93">
        <w:t>- направление секретарю комиссии для рассмотрения на заседании комиссии ходатайства и документов о предоставлении государственной услуги.</w:t>
      </w:r>
    </w:p>
    <w:p w:rsidR="001F2776" w:rsidRPr="00853F93" w:rsidRDefault="001F2776">
      <w:pPr>
        <w:pStyle w:val="ConsPlusNormal"/>
        <w:spacing w:before="220"/>
        <w:ind w:firstLine="540"/>
        <w:jc w:val="both"/>
      </w:pPr>
      <w:r w:rsidRPr="00853F93">
        <w:t>Срок административных действий составляет 16 дней.</w:t>
      </w:r>
    </w:p>
    <w:p w:rsidR="001F2776" w:rsidRPr="00853F93" w:rsidRDefault="001F2776">
      <w:pPr>
        <w:pStyle w:val="ConsPlusNormal"/>
        <w:spacing w:before="220"/>
        <w:ind w:firstLine="540"/>
        <w:jc w:val="both"/>
      </w:pPr>
      <w:r w:rsidRPr="00853F93">
        <w:t>3.1.4. Рассмотрение ходатайства о предоставлении государственной услуги и прилагаемых к нему документов на заседании комиссии.</w:t>
      </w:r>
    </w:p>
    <w:p w:rsidR="001F2776" w:rsidRPr="00853F93" w:rsidRDefault="001F2776">
      <w:pPr>
        <w:pStyle w:val="ConsPlusNormal"/>
        <w:spacing w:before="220"/>
        <w:ind w:firstLine="540"/>
        <w:jc w:val="both"/>
      </w:pPr>
      <w:r w:rsidRPr="00853F93">
        <w:t>3.1.4.1. Основанием для начала административного действия является поступление ходатайства и прилагаемых к нему документов секретарю комиссии.</w:t>
      </w:r>
    </w:p>
    <w:p w:rsidR="001F2776" w:rsidRPr="00853F93" w:rsidRDefault="001F2776">
      <w:pPr>
        <w:pStyle w:val="ConsPlusNormal"/>
        <w:spacing w:before="220"/>
        <w:ind w:firstLine="540"/>
        <w:jc w:val="both"/>
      </w:pPr>
      <w:r w:rsidRPr="00853F93">
        <w:t xml:space="preserve">3.1.4.2. Содержание административного действия, продолжительность </w:t>
      </w:r>
      <w:proofErr w:type="gramStart"/>
      <w:r w:rsidRPr="00853F93">
        <w:t>и(</w:t>
      </w:r>
      <w:proofErr w:type="gramEnd"/>
      <w:r w:rsidRPr="00853F93">
        <w:t>или) максимальный срок его (их) выполнения:</w:t>
      </w:r>
    </w:p>
    <w:p w:rsidR="001F2776" w:rsidRPr="00853F93" w:rsidRDefault="001F2776">
      <w:pPr>
        <w:pStyle w:val="ConsPlusNormal"/>
        <w:spacing w:before="220"/>
        <w:ind w:firstLine="540"/>
        <w:jc w:val="both"/>
      </w:pPr>
      <w:r w:rsidRPr="00853F93">
        <w:t>- определение повестки дня заседания комиссии;</w:t>
      </w:r>
    </w:p>
    <w:p w:rsidR="001F2776" w:rsidRPr="00853F93" w:rsidRDefault="001F2776">
      <w:pPr>
        <w:pStyle w:val="ConsPlusNormal"/>
        <w:spacing w:before="220"/>
        <w:ind w:firstLine="540"/>
        <w:jc w:val="both"/>
      </w:pPr>
      <w:r w:rsidRPr="00853F93">
        <w:t>- проведение заседания комиссии и принятие решения;</w:t>
      </w:r>
    </w:p>
    <w:p w:rsidR="001F2776" w:rsidRPr="00853F93" w:rsidRDefault="001F2776">
      <w:pPr>
        <w:pStyle w:val="ConsPlusNormal"/>
        <w:spacing w:before="220"/>
        <w:ind w:firstLine="540"/>
        <w:jc w:val="both"/>
      </w:pPr>
      <w:r w:rsidRPr="00853F93">
        <w:t>- подготовка и подписание протокола заседания комиссии;</w:t>
      </w:r>
    </w:p>
    <w:p w:rsidR="001F2776" w:rsidRPr="00853F93" w:rsidRDefault="001F2776">
      <w:pPr>
        <w:pStyle w:val="ConsPlusNormal"/>
        <w:spacing w:before="220"/>
        <w:ind w:firstLine="540"/>
        <w:jc w:val="both"/>
      </w:pPr>
      <w:r w:rsidRPr="00853F93">
        <w:t>- подготовка и подписание выписки из протокола заседания комиссии.</w:t>
      </w:r>
    </w:p>
    <w:p w:rsidR="001F2776" w:rsidRPr="00853F93" w:rsidRDefault="001F2776">
      <w:pPr>
        <w:pStyle w:val="ConsPlusNormal"/>
        <w:spacing w:before="220"/>
        <w:ind w:firstLine="540"/>
        <w:jc w:val="both"/>
      </w:pPr>
      <w:r w:rsidRPr="00853F93">
        <w:t>Срок административных действий составляет 30 дней.</w:t>
      </w:r>
    </w:p>
    <w:p w:rsidR="001F2776" w:rsidRPr="00853F93" w:rsidRDefault="001F2776">
      <w:pPr>
        <w:pStyle w:val="ConsPlusNormal"/>
        <w:spacing w:before="220"/>
        <w:ind w:firstLine="540"/>
        <w:jc w:val="both"/>
      </w:pPr>
      <w:r w:rsidRPr="00853F93">
        <w:t>3.1.4.3. Лицо, ответственное за выполнение административной процедуры: председатель комиссии, секретарь комиссии.</w:t>
      </w:r>
    </w:p>
    <w:p w:rsidR="001F2776" w:rsidRPr="00853F93" w:rsidRDefault="001F2776">
      <w:pPr>
        <w:pStyle w:val="ConsPlusNormal"/>
        <w:spacing w:before="220"/>
        <w:ind w:firstLine="540"/>
        <w:jc w:val="both"/>
      </w:pPr>
      <w:r w:rsidRPr="00853F93">
        <w:t>3.1.4.4. Критерием принятия решения является соответствие сведений, содержащихся в ходатайстве и прилагаемых к нему документах, требованиям действующего законодательства.</w:t>
      </w:r>
    </w:p>
    <w:p w:rsidR="001F2776" w:rsidRPr="00853F93" w:rsidRDefault="001F2776">
      <w:pPr>
        <w:pStyle w:val="ConsPlusNormal"/>
        <w:spacing w:before="220"/>
        <w:ind w:firstLine="540"/>
        <w:jc w:val="both"/>
      </w:pPr>
      <w:r w:rsidRPr="00853F93">
        <w:t>3.1.4.5. Результат выполнения административной процедуры:</w:t>
      </w:r>
    </w:p>
    <w:p w:rsidR="001F2776" w:rsidRPr="00853F93" w:rsidRDefault="001F2776">
      <w:pPr>
        <w:pStyle w:val="ConsPlusNormal"/>
        <w:spacing w:before="220"/>
        <w:ind w:firstLine="540"/>
        <w:jc w:val="both"/>
      </w:pPr>
      <w:r w:rsidRPr="00853F93">
        <w:t>- принятое в установленном порядке решение комиссии, носящее рекомендательный характер, об отнесении/отказе в отнесении земель или земельных участков в составе таких земель к определенной категории земель, оформленное протоколом заседания комиссии;</w:t>
      </w:r>
    </w:p>
    <w:p w:rsidR="001F2776" w:rsidRPr="00853F93" w:rsidRDefault="001F2776">
      <w:pPr>
        <w:pStyle w:val="ConsPlusNormal"/>
        <w:spacing w:before="220"/>
        <w:ind w:firstLine="540"/>
        <w:jc w:val="both"/>
      </w:pPr>
      <w:r w:rsidRPr="00853F93">
        <w:t>- подписанная выписка из протокола заседания комиссии.</w:t>
      </w:r>
    </w:p>
    <w:p w:rsidR="001F2776" w:rsidRPr="00853F93" w:rsidRDefault="001F2776">
      <w:pPr>
        <w:pStyle w:val="ConsPlusNormal"/>
        <w:spacing w:before="220"/>
        <w:ind w:firstLine="540"/>
        <w:jc w:val="both"/>
      </w:pPr>
      <w:r w:rsidRPr="00853F93">
        <w:t>3.1.5. Принятие решения о предоставлении государственной услуги или об отказе в предоставлении государственной услуги либо о возврате ходатайства заявителю без рассмотрения.</w:t>
      </w:r>
    </w:p>
    <w:p w:rsidR="001F2776" w:rsidRPr="00853F93" w:rsidRDefault="001F2776">
      <w:pPr>
        <w:pStyle w:val="ConsPlusNormal"/>
        <w:spacing w:before="220"/>
        <w:ind w:firstLine="540"/>
        <w:jc w:val="both"/>
      </w:pPr>
      <w:r w:rsidRPr="00853F93">
        <w:t>3.1.5.1. Основание для начала административной процедуры: подготовка проекта уведомления о возврате ходатайства заявителю без рассмотрения/подписание выписки из протокола заседания комиссии.</w:t>
      </w:r>
    </w:p>
    <w:p w:rsidR="001F2776" w:rsidRPr="00853F93" w:rsidRDefault="001F2776">
      <w:pPr>
        <w:pStyle w:val="ConsPlusNormal"/>
        <w:spacing w:before="220"/>
        <w:ind w:firstLine="540"/>
        <w:jc w:val="both"/>
      </w:pPr>
      <w:r w:rsidRPr="00853F93">
        <w:t xml:space="preserve">3.1.5.2. Содержание административного действия (административных действий), </w:t>
      </w:r>
      <w:r w:rsidRPr="00853F93">
        <w:lastRenderedPageBreak/>
        <w:t xml:space="preserve">продолжительность </w:t>
      </w:r>
      <w:proofErr w:type="gramStart"/>
      <w:r w:rsidRPr="00853F93">
        <w:t>и(</w:t>
      </w:r>
      <w:proofErr w:type="gramEnd"/>
      <w:r w:rsidRPr="00853F93">
        <w:t>или) максимальный срок его (их) выполнения:</w:t>
      </w:r>
    </w:p>
    <w:p w:rsidR="001F2776" w:rsidRPr="00853F93" w:rsidRDefault="001F2776">
      <w:pPr>
        <w:pStyle w:val="ConsPlusNormal"/>
        <w:spacing w:before="220"/>
        <w:ind w:firstLine="540"/>
        <w:jc w:val="both"/>
      </w:pPr>
      <w:proofErr w:type="gramStart"/>
      <w:r w:rsidRPr="00853F93">
        <w:t>1 действие: подготовка и представление должностному лицу Леноблкомимущества, ответственному за принятие и подписание соответствующего решения, проекта распоряжения об отнесении земель или земельных участков в составе таких земель к категории земель/проекта распоряжения об отказе в отнесении земель или земельных участков в составе таких земель к определенной категории земель/проекта уведомления о возврате ходатайства заявителю без рассмотрения;</w:t>
      </w:r>
      <w:proofErr w:type="gramEnd"/>
    </w:p>
    <w:p w:rsidR="001F2776" w:rsidRPr="00853F93" w:rsidRDefault="001F2776">
      <w:pPr>
        <w:pStyle w:val="ConsPlusNormal"/>
        <w:spacing w:before="220"/>
        <w:ind w:firstLine="540"/>
        <w:jc w:val="both"/>
      </w:pPr>
      <w:r w:rsidRPr="00853F93">
        <w:t>2 действие: рассмотрение проекта решения, а также ходатайства и документов должностным лицом Леноблкомимущества, ответственным за принятие и подписание соответствующего решения;</w:t>
      </w:r>
    </w:p>
    <w:p w:rsidR="001F2776" w:rsidRPr="00853F93" w:rsidRDefault="001F2776">
      <w:pPr>
        <w:pStyle w:val="ConsPlusNormal"/>
        <w:spacing w:before="220"/>
        <w:ind w:firstLine="540"/>
        <w:jc w:val="both"/>
      </w:pPr>
      <w:r w:rsidRPr="00853F93">
        <w:t>3 действие: регистрация подписанного распоряжения об отнесении земель или земельных участков в составе таких земель к категории земель/распоряжения об отказе в отнесении земель или земельных участков в составе таких земель к категории земель/уведомления о возврате ходатайства заявителю без рассмотрения.</w:t>
      </w:r>
    </w:p>
    <w:p w:rsidR="001F2776" w:rsidRPr="00853F93" w:rsidRDefault="001F2776">
      <w:pPr>
        <w:pStyle w:val="ConsPlusNormal"/>
        <w:spacing w:before="220"/>
        <w:ind w:firstLine="540"/>
        <w:jc w:val="both"/>
      </w:pPr>
      <w:r w:rsidRPr="00853F93">
        <w:t>Срок административных действий составляет не более 10 дней.</w:t>
      </w:r>
    </w:p>
    <w:p w:rsidR="001F2776" w:rsidRPr="00853F93" w:rsidRDefault="001F2776">
      <w:pPr>
        <w:pStyle w:val="ConsPlusNormal"/>
        <w:spacing w:before="220"/>
        <w:ind w:firstLine="540"/>
        <w:jc w:val="both"/>
      </w:pPr>
      <w:r w:rsidRPr="00853F93">
        <w:t>3.1.5.3. Лицо, ответственное за выполнение административной процедуры:</w:t>
      </w:r>
    </w:p>
    <w:p w:rsidR="001F2776" w:rsidRPr="00853F93" w:rsidRDefault="001F2776">
      <w:pPr>
        <w:pStyle w:val="ConsPlusNormal"/>
        <w:spacing w:before="220"/>
        <w:ind w:firstLine="540"/>
        <w:jc w:val="both"/>
      </w:pPr>
      <w:r w:rsidRPr="00853F93">
        <w:t>1 действие: должностное лицо сектора по землеустройству Леноблкомимущества, ответственное за формирование проекта решения;</w:t>
      </w:r>
    </w:p>
    <w:p w:rsidR="001F2776" w:rsidRPr="00853F93" w:rsidRDefault="001F2776">
      <w:pPr>
        <w:pStyle w:val="ConsPlusNormal"/>
        <w:spacing w:before="220"/>
        <w:ind w:firstLine="540"/>
        <w:jc w:val="both"/>
      </w:pPr>
      <w:r w:rsidRPr="00853F93">
        <w:t>2 действие: председатель Леноблкомимущества;</w:t>
      </w:r>
    </w:p>
    <w:p w:rsidR="001F2776" w:rsidRPr="00853F93" w:rsidRDefault="001F2776">
      <w:pPr>
        <w:pStyle w:val="ConsPlusNormal"/>
        <w:spacing w:before="220"/>
        <w:ind w:firstLine="540"/>
        <w:jc w:val="both"/>
      </w:pPr>
      <w:r w:rsidRPr="00853F93">
        <w:t>3 действие: специалист общего отдела Леноблкомимущества, ответственный за делопроизводство.</w:t>
      </w:r>
    </w:p>
    <w:p w:rsidR="001F2776" w:rsidRPr="00853F93" w:rsidRDefault="001F2776">
      <w:pPr>
        <w:pStyle w:val="ConsPlusNormal"/>
        <w:spacing w:before="220"/>
        <w:ind w:firstLine="540"/>
        <w:jc w:val="both"/>
      </w:pPr>
      <w:r w:rsidRPr="00853F93">
        <w:t xml:space="preserve">3.1.5.4. Критерии принятия решения: наличие/отсутствие оснований для отказа в предоставлении государственной услуги либо возврата ходатайства заявителю без рассмотрения, перечисленных в </w:t>
      </w:r>
      <w:hyperlink w:anchor="P122" w:history="1">
        <w:proofErr w:type="spellStart"/>
        <w:r w:rsidRPr="00853F93">
          <w:t>пп</w:t>
        </w:r>
        <w:proofErr w:type="spellEnd"/>
        <w:r w:rsidRPr="00853F93">
          <w:t>. 2.10</w:t>
        </w:r>
      </w:hyperlink>
      <w:r w:rsidRPr="00853F93">
        <w:t xml:space="preserve">, </w:t>
      </w:r>
      <w:hyperlink w:anchor="P126" w:history="1">
        <w:r w:rsidRPr="00853F93">
          <w:t>2.10.1</w:t>
        </w:r>
      </w:hyperlink>
      <w:r w:rsidRPr="00853F93">
        <w:t xml:space="preserve"> административного регламента, рекомендательное решение комиссии.</w:t>
      </w:r>
    </w:p>
    <w:p w:rsidR="001F2776" w:rsidRPr="00853F93" w:rsidRDefault="001F2776">
      <w:pPr>
        <w:pStyle w:val="ConsPlusNormal"/>
        <w:spacing w:before="220"/>
        <w:ind w:firstLine="540"/>
        <w:jc w:val="both"/>
      </w:pPr>
      <w:r w:rsidRPr="00853F93">
        <w:t>3.1.5.5. Результат выполнения административной процедуры:</w:t>
      </w:r>
    </w:p>
    <w:p w:rsidR="001F2776" w:rsidRPr="00853F93" w:rsidRDefault="001F2776">
      <w:pPr>
        <w:pStyle w:val="ConsPlusNormal"/>
        <w:spacing w:before="220"/>
        <w:ind w:firstLine="540"/>
        <w:jc w:val="both"/>
      </w:pPr>
      <w:r w:rsidRPr="00853F93">
        <w:t>- подписание распоряжения Леноблкомимущества об отнесении земель или земельных участков в составе таких земель к категории земель;</w:t>
      </w:r>
    </w:p>
    <w:p w:rsidR="001F2776" w:rsidRPr="00853F93" w:rsidRDefault="001F2776">
      <w:pPr>
        <w:pStyle w:val="ConsPlusNormal"/>
        <w:spacing w:before="220"/>
        <w:ind w:firstLine="540"/>
        <w:jc w:val="both"/>
      </w:pPr>
      <w:r w:rsidRPr="00853F93">
        <w:t>- подписание распоряжения Леноблкомимущества об отказе в отнесении земель или земельных участков в составе таких земель к определенной категории земель;</w:t>
      </w:r>
    </w:p>
    <w:p w:rsidR="001F2776" w:rsidRPr="00853F93" w:rsidRDefault="001F2776">
      <w:pPr>
        <w:pStyle w:val="ConsPlusNormal"/>
        <w:spacing w:before="220"/>
        <w:ind w:firstLine="540"/>
        <w:jc w:val="both"/>
      </w:pPr>
      <w:r w:rsidRPr="00853F93">
        <w:t>- подписание уведомления о возврате ходатайства заявителю без рассмотрения.</w:t>
      </w:r>
    </w:p>
    <w:p w:rsidR="001F2776" w:rsidRPr="00853F93" w:rsidRDefault="001F2776">
      <w:pPr>
        <w:pStyle w:val="ConsPlusNormal"/>
        <w:spacing w:before="220"/>
        <w:ind w:firstLine="540"/>
        <w:jc w:val="both"/>
      </w:pPr>
      <w:r w:rsidRPr="00853F93">
        <w:t>3.1.6. Выдача результата.</w:t>
      </w:r>
    </w:p>
    <w:p w:rsidR="001F2776" w:rsidRPr="00853F93" w:rsidRDefault="001F2776">
      <w:pPr>
        <w:pStyle w:val="ConsPlusNormal"/>
        <w:spacing w:before="220"/>
        <w:ind w:firstLine="540"/>
        <w:jc w:val="both"/>
      </w:pPr>
      <w:r w:rsidRPr="00853F93">
        <w:t>3.1.6.1. Основание для начала административной процедуры: подписанный документ, являющийся результатом предоставления государственной услуги.</w:t>
      </w:r>
    </w:p>
    <w:p w:rsidR="001F2776" w:rsidRPr="00853F93" w:rsidRDefault="001F2776">
      <w:pPr>
        <w:pStyle w:val="ConsPlusNormal"/>
        <w:spacing w:before="220"/>
        <w:ind w:firstLine="540"/>
        <w:jc w:val="both"/>
      </w:pPr>
      <w:r w:rsidRPr="00853F93">
        <w:t xml:space="preserve">3.1.6.2. Содержание административного действия, продолжительность </w:t>
      </w:r>
      <w:proofErr w:type="gramStart"/>
      <w:r w:rsidRPr="00853F93">
        <w:t>и(</w:t>
      </w:r>
      <w:proofErr w:type="gramEnd"/>
      <w:r w:rsidRPr="00853F93">
        <w:t>или) максимальный срок его выполнения:</w:t>
      </w:r>
    </w:p>
    <w:p w:rsidR="001F2776" w:rsidRPr="00853F93" w:rsidRDefault="001F2776">
      <w:pPr>
        <w:pStyle w:val="ConsPlusNormal"/>
        <w:spacing w:before="220"/>
        <w:ind w:firstLine="540"/>
        <w:jc w:val="both"/>
      </w:pPr>
      <w:r w:rsidRPr="00853F93">
        <w:t>1 действие: регистрация результата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четвертой административной процедуры;</w:t>
      </w:r>
    </w:p>
    <w:p w:rsidR="001F2776" w:rsidRPr="00853F93" w:rsidRDefault="001F2776">
      <w:pPr>
        <w:pStyle w:val="ConsPlusNormal"/>
        <w:spacing w:before="220"/>
        <w:ind w:firstLine="540"/>
        <w:jc w:val="both"/>
      </w:pPr>
      <w:r w:rsidRPr="00853F93">
        <w:lastRenderedPageBreak/>
        <w:t>2 действие: направление результата предоставления государственной услуги способом, указанным в ходатайстве, не позднее 2 дней с даты окончания первого административного действия данной административной процедуры.</w:t>
      </w:r>
    </w:p>
    <w:p w:rsidR="001F2776" w:rsidRPr="00853F93" w:rsidRDefault="001F2776">
      <w:pPr>
        <w:pStyle w:val="ConsPlusNormal"/>
        <w:spacing w:before="220"/>
        <w:ind w:firstLine="540"/>
        <w:jc w:val="both"/>
      </w:pPr>
      <w:r w:rsidRPr="00853F93">
        <w:t>3.1.6.3.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1F2776" w:rsidRPr="00853F93" w:rsidRDefault="001F2776">
      <w:pPr>
        <w:pStyle w:val="ConsPlusNormal"/>
        <w:spacing w:before="220"/>
        <w:ind w:firstLine="540"/>
        <w:jc w:val="both"/>
      </w:pPr>
      <w:r w:rsidRPr="00853F93">
        <w:t>3.1.6.4. Результат выполнения административной процедуры: направление заявителю результата предоставления государственной услуги способом, указанным в ходатайстве.</w:t>
      </w:r>
    </w:p>
    <w:p w:rsidR="001F2776" w:rsidRPr="00853F93" w:rsidRDefault="001F2776">
      <w:pPr>
        <w:pStyle w:val="ConsPlusNormal"/>
        <w:ind w:firstLine="540"/>
        <w:jc w:val="both"/>
      </w:pPr>
    </w:p>
    <w:p w:rsidR="001F2776" w:rsidRPr="00853F93" w:rsidRDefault="001F2776">
      <w:pPr>
        <w:pStyle w:val="ConsPlusTitle"/>
        <w:ind w:firstLine="540"/>
        <w:jc w:val="both"/>
        <w:outlineLvl w:val="2"/>
      </w:pPr>
      <w:r w:rsidRPr="00853F93">
        <w:t>3.2. Особенности выполнения административных процедур в электронной форме</w:t>
      </w:r>
    </w:p>
    <w:p w:rsidR="001F2776" w:rsidRPr="00853F93" w:rsidRDefault="001F2776">
      <w:pPr>
        <w:pStyle w:val="ConsPlusNormal"/>
        <w:ind w:firstLine="540"/>
        <w:jc w:val="both"/>
      </w:pPr>
    </w:p>
    <w:p w:rsidR="001F2776" w:rsidRPr="00853F93" w:rsidRDefault="001F2776">
      <w:pPr>
        <w:pStyle w:val="ConsPlusNormal"/>
        <w:ind w:firstLine="540"/>
        <w:jc w:val="both"/>
      </w:pPr>
      <w:r w:rsidRPr="00853F93">
        <w:t xml:space="preserve">3.2.1. </w:t>
      </w:r>
      <w:proofErr w:type="gramStart"/>
      <w:r w:rsidRPr="00853F93">
        <w:t xml:space="preserve">Предоставление государственной услуги на ЕПГУ и ПГУ ЛО осуществляется в соответствии с Федеральным </w:t>
      </w:r>
      <w:hyperlink r:id="rId16" w:history="1">
        <w:r w:rsidRPr="00853F93">
          <w:t>законом</w:t>
        </w:r>
      </w:hyperlink>
      <w:r w:rsidRPr="00853F93">
        <w:t xml:space="preserve"> от 27.07.2010 N 210-ФЗ "Об организации предоставления государственных и муниципальных услуг", Федеральным </w:t>
      </w:r>
      <w:hyperlink r:id="rId17" w:history="1">
        <w:r w:rsidRPr="00853F93">
          <w:t>законом</w:t>
        </w:r>
      </w:hyperlink>
      <w:r w:rsidRPr="00853F93">
        <w:t xml:space="preserve"> от 27.07.2006 N 149-ФЗ "Об информации, информационных технологиях и о защите информации", </w:t>
      </w:r>
      <w:hyperlink r:id="rId18" w:history="1">
        <w:r w:rsidRPr="00853F93">
          <w:t>постановлением</w:t>
        </w:r>
      </w:hyperlink>
      <w:r w:rsidRPr="00853F93">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853F93">
        <w:t xml:space="preserve"> муниципальных услуг".</w:t>
      </w:r>
    </w:p>
    <w:p w:rsidR="001F2776" w:rsidRPr="00853F93" w:rsidRDefault="001F2776">
      <w:pPr>
        <w:pStyle w:val="ConsPlusNormal"/>
        <w:spacing w:before="220"/>
        <w:ind w:firstLine="540"/>
        <w:jc w:val="both"/>
      </w:pPr>
      <w:r w:rsidRPr="00853F93">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F2776" w:rsidRPr="00853F93" w:rsidRDefault="001F2776">
      <w:pPr>
        <w:pStyle w:val="ConsPlusNormal"/>
        <w:spacing w:before="220"/>
        <w:ind w:firstLine="540"/>
        <w:jc w:val="both"/>
      </w:pPr>
      <w:r w:rsidRPr="00853F93">
        <w:t>3.2.3. Государственная услуга предоставляется через ПГУ ЛО либо через ЕПГУ без личной явки на прием в Леноблкомимущество.</w:t>
      </w:r>
    </w:p>
    <w:p w:rsidR="001F2776" w:rsidRPr="00853F93" w:rsidRDefault="001F2776">
      <w:pPr>
        <w:pStyle w:val="ConsPlusNormal"/>
        <w:spacing w:before="220"/>
        <w:ind w:firstLine="540"/>
        <w:jc w:val="both"/>
      </w:pPr>
      <w:r w:rsidRPr="00853F93">
        <w:t xml:space="preserve">3.2.4. Для получения государственной услуги через ПГУ ЛО либо через ЕПГУ заявителю необходимо предварительно оформить усиленную квалифицированную электронную подпись (далее - УКЭП) для </w:t>
      </w:r>
      <w:proofErr w:type="gramStart"/>
      <w:r w:rsidRPr="00853F93">
        <w:t>заверения ходатайства</w:t>
      </w:r>
      <w:proofErr w:type="gramEnd"/>
      <w:r w:rsidRPr="00853F93">
        <w:t xml:space="preserve"> и документов, поданных в электронном виде на ПГУ ЛО или на ЕПГУ.</w:t>
      </w:r>
    </w:p>
    <w:p w:rsidR="001F2776" w:rsidRPr="00853F93" w:rsidRDefault="001F2776">
      <w:pPr>
        <w:pStyle w:val="ConsPlusNormal"/>
        <w:spacing w:before="220"/>
        <w:ind w:firstLine="540"/>
        <w:jc w:val="both"/>
      </w:pPr>
      <w:bookmarkStart w:id="9" w:name="P252"/>
      <w:bookmarkEnd w:id="9"/>
      <w:r w:rsidRPr="00853F93">
        <w:t>3.2.5. Для подачи ходатайства через ЕПГУ или через ПГУ ЛО заявитель должен выполнить следующие действия:</w:t>
      </w:r>
    </w:p>
    <w:p w:rsidR="001F2776" w:rsidRPr="00853F93" w:rsidRDefault="001F2776">
      <w:pPr>
        <w:pStyle w:val="ConsPlusNormal"/>
        <w:spacing w:before="220"/>
        <w:ind w:firstLine="540"/>
        <w:jc w:val="both"/>
      </w:pPr>
      <w:r w:rsidRPr="00853F93">
        <w:t>- пройти идентификацию и аутентификацию в ЕСИА;</w:t>
      </w:r>
    </w:p>
    <w:p w:rsidR="001F2776" w:rsidRPr="00853F93" w:rsidRDefault="001F2776">
      <w:pPr>
        <w:pStyle w:val="ConsPlusNormal"/>
        <w:spacing w:before="220"/>
        <w:ind w:firstLine="540"/>
        <w:jc w:val="both"/>
      </w:pPr>
      <w:r w:rsidRPr="00853F93">
        <w:t>- в личном кабинете на ЕПГУ или на ПГУ ЛО заполнить в электронном виде ходатайство на оказание государственной услуги;</w:t>
      </w:r>
    </w:p>
    <w:p w:rsidR="001F2776" w:rsidRPr="00853F93" w:rsidRDefault="001F2776">
      <w:pPr>
        <w:pStyle w:val="ConsPlusNormal"/>
        <w:spacing w:before="220"/>
        <w:ind w:firstLine="540"/>
        <w:jc w:val="both"/>
      </w:pPr>
      <w:r w:rsidRPr="00853F93">
        <w:t>- приложить к ходатайству электронные документы, заверенные УКЭП;</w:t>
      </w:r>
    </w:p>
    <w:p w:rsidR="001F2776" w:rsidRPr="00853F93" w:rsidRDefault="001F2776">
      <w:pPr>
        <w:pStyle w:val="ConsPlusNormal"/>
        <w:spacing w:before="220"/>
        <w:ind w:firstLine="540"/>
        <w:jc w:val="both"/>
      </w:pPr>
      <w:r w:rsidRPr="00853F93">
        <w:t xml:space="preserve">- приложить к ходатайству электронные документы, заверенные УКЭП нотариуса (в </w:t>
      </w:r>
      <w:proofErr w:type="gramStart"/>
      <w:r w:rsidRPr="00853F93">
        <w:t>случаях</w:t>
      </w:r>
      <w:proofErr w:type="gramEnd"/>
      <w:r w:rsidRPr="00853F93">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F2776" w:rsidRPr="00853F93" w:rsidRDefault="001F2776">
      <w:pPr>
        <w:pStyle w:val="ConsPlusNormal"/>
        <w:spacing w:before="220"/>
        <w:ind w:firstLine="540"/>
        <w:jc w:val="both"/>
      </w:pPr>
      <w:r w:rsidRPr="00853F93">
        <w:t>- заверить ходатайство УКЭП, если иное не установлено действующим законодательством;</w:t>
      </w:r>
    </w:p>
    <w:p w:rsidR="001F2776" w:rsidRPr="00853F93" w:rsidRDefault="001F2776">
      <w:pPr>
        <w:pStyle w:val="ConsPlusNormal"/>
        <w:spacing w:before="220"/>
        <w:ind w:firstLine="540"/>
        <w:jc w:val="both"/>
      </w:pPr>
      <w:r w:rsidRPr="00853F93">
        <w:t>- направить пакет электронных документов в Леноблкомимущество посредством функционала ЕПГУ или ПГУ ЛО.</w:t>
      </w:r>
    </w:p>
    <w:p w:rsidR="001F2776" w:rsidRPr="00853F93" w:rsidRDefault="001F2776">
      <w:pPr>
        <w:pStyle w:val="ConsPlusNormal"/>
        <w:spacing w:before="220"/>
        <w:ind w:firstLine="540"/>
        <w:jc w:val="both"/>
      </w:pPr>
      <w:r w:rsidRPr="00853F93">
        <w:t xml:space="preserve">3.2.6. В результате направления пакета электронных документов посредством ПГУ ЛО либо через ЕПГУ в соответствии с требованиями </w:t>
      </w:r>
      <w:hyperlink w:anchor="P252" w:history="1">
        <w:r w:rsidRPr="00853F93">
          <w:t>п. 3.2.5</w:t>
        </w:r>
      </w:hyperlink>
      <w:r w:rsidRPr="00853F93">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53F93">
        <w:t>Межвед</w:t>
      </w:r>
      <w:proofErr w:type="spellEnd"/>
      <w:r w:rsidRPr="00853F9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853F93">
        <w:lastRenderedPageBreak/>
        <w:t>личном кабинете ПГУ ЛО или ЕПГУ.</w:t>
      </w:r>
    </w:p>
    <w:p w:rsidR="001F2776" w:rsidRPr="00853F93" w:rsidRDefault="001F2776">
      <w:pPr>
        <w:pStyle w:val="ConsPlusNormal"/>
        <w:spacing w:before="220"/>
        <w:ind w:firstLine="540"/>
        <w:jc w:val="both"/>
      </w:pPr>
      <w:r w:rsidRPr="00853F93">
        <w:t>3.2.7. При предоставлении государственной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УКЭП, должностное лицо Леноблкомимущества выполняет следующие действия:</w:t>
      </w:r>
    </w:p>
    <w:p w:rsidR="001F2776" w:rsidRPr="00853F93" w:rsidRDefault="001F2776">
      <w:pPr>
        <w:pStyle w:val="ConsPlusNormal"/>
        <w:spacing w:before="220"/>
        <w:ind w:firstLine="540"/>
        <w:jc w:val="both"/>
      </w:pPr>
      <w:r w:rsidRPr="00853F93">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853F93">
        <w:t>Межвед</w:t>
      </w:r>
      <w:proofErr w:type="spellEnd"/>
      <w:r w:rsidRPr="00853F93">
        <w:t xml:space="preserve"> ЛО" формы о принятом решении и переводит дело в архив АИС "</w:t>
      </w:r>
      <w:proofErr w:type="spellStart"/>
      <w:r w:rsidRPr="00853F93">
        <w:t>Межвед</w:t>
      </w:r>
      <w:proofErr w:type="spellEnd"/>
      <w:r w:rsidRPr="00853F93">
        <w:t xml:space="preserve"> ЛО";</w:t>
      </w:r>
    </w:p>
    <w:p w:rsidR="001F2776" w:rsidRPr="00853F93" w:rsidRDefault="001F2776">
      <w:pPr>
        <w:pStyle w:val="ConsPlusNormal"/>
        <w:spacing w:before="220"/>
        <w:ind w:firstLine="540"/>
        <w:jc w:val="both"/>
      </w:pPr>
      <w:r w:rsidRPr="00853F93">
        <w:t>уведомляет заявителя о принятом решении с помощью указанных в ходатайстве сре</w:t>
      </w:r>
      <w:proofErr w:type="gramStart"/>
      <w:r w:rsidRPr="00853F93">
        <w:t>дств св</w:t>
      </w:r>
      <w:proofErr w:type="gramEnd"/>
      <w:r w:rsidRPr="00853F93">
        <w:t>язи, затем направляет документ способом, указанным в ходатайстве: почтой либо выдает его при личном обращении заявителя в МФЦ.</w:t>
      </w:r>
    </w:p>
    <w:p w:rsidR="001F2776" w:rsidRPr="00853F93" w:rsidRDefault="001F2776">
      <w:pPr>
        <w:pStyle w:val="ConsPlusNormal"/>
        <w:spacing w:before="220"/>
        <w:ind w:firstLine="540"/>
        <w:jc w:val="both"/>
      </w:pPr>
      <w:r w:rsidRPr="00853F93">
        <w:t xml:space="preserve">3.2.8. В случае поступления всех документов, указанных в </w:t>
      </w:r>
      <w:hyperlink w:anchor="P106" w:history="1">
        <w:r w:rsidRPr="00853F93">
          <w:t>п. 2.6</w:t>
        </w:r>
      </w:hyperlink>
      <w:r w:rsidRPr="00853F93">
        <w:t xml:space="preserve"> административного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1F2776" w:rsidRPr="00853F93" w:rsidRDefault="001F2776">
      <w:pPr>
        <w:pStyle w:val="ConsPlusNormal"/>
        <w:spacing w:before="220"/>
        <w:ind w:firstLine="540"/>
        <w:jc w:val="both"/>
      </w:pPr>
      <w:r w:rsidRPr="00853F93">
        <w:t xml:space="preserve">В случае если направленные заявителем (уполномоченным лицом) электронное заявление </w:t>
      </w:r>
      <w:proofErr w:type="gramStart"/>
      <w:r w:rsidRPr="00853F93">
        <w:t>и(</w:t>
      </w:r>
      <w:proofErr w:type="gramEnd"/>
      <w:r w:rsidRPr="00853F93">
        <w:t>или) документы не заверены УКЭП, такое заявление не подлежит регистрации и рассмотрению, о чем должностное лицо Леноблкомимущества информирует заявителя.</w:t>
      </w:r>
    </w:p>
    <w:p w:rsidR="001F2776" w:rsidRPr="00853F93" w:rsidRDefault="001F2776">
      <w:pPr>
        <w:pStyle w:val="ConsPlusNormal"/>
        <w:spacing w:before="220"/>
        <w:ind w:firstLine="540"/>
        <w:jc w:val="both"/>
      </w:pPr>
      <w:r w:rsidRPr="00853F93">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F2776" w:rsidRPr="00853F93" w:rsidRDefault="001F2776">
      <w:pPr>
        <w:pStyle w:val="ConsPlusNormal"/>
        <w:spacing w:before="220"/>
        <w:ind w:firstLine="540"/>
        <w:jc w:val="both"/>
      </w:pPr>
      <w:r w:rsidRPr="00853F93">
        <w:t>3.2.9.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F2776" w:rsidRPr="00853F93" w:rsidRDefault="001F2776">
      <w:pPr>
        <w:pStyle w:val="ConsPlusNormal"/>
        <w:spacing w:before="220"/>
        <w:ind w:firstLine="540"/>
        <w:jc w:val="both"/>
      </w:pPr>
      <w:r w:rsidRPr="00853F93">
        <w:t xml:space="preserve">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proofErr w:type="spellStart"/>
      <w:r w:rsidRPr="00853F93">
        <w:t>Леноблкомимуществом</w:t>
      </w:r>
      <w:proofErr w:type="spellEnd"/>
      <w:r w:rsidRPr="00853F93">
        <w:t>.</w:t>
      </w:r>
    </w:p>
    <w:p w:rsidR="001F2776" w:rsidRPr="00853F93" w:rsidRDefault="001F2776">
      <w:pPr>
        <w:pStyle w:val="ConsPlusNormal"/>
        <w:ind w:firstLine="540"/>
        <w:jc w:val="both"/>
      </w:pPr>
    </w:p>
    <w:p w:rsidR="001F2776" w:rsidRPr="00853F93" w:rsidRDefault="001F2776">
      <w:pPr>
        <w:pStyle w:val="ConsPlusTitle"/>
        <w:ind w:firstLine="540"/>
        <w:jc w:val="both"/>
        <w:outlineLvl w:val="2"/>
      </w:pPr>
      <w:r w:rsidRPr="00853F93">
        <w:t>3.3. Особенности выполнения административных процедур в многофункциональных центрах</w:t>
      </w:r>
    </w:p>
    <w:p w:rsidR="001F2776" w:rsidRPr="00853F93" w:rsidRDefault="001F2776">
      <w:pPr>
        <w:pStyle w:val="ConsPlusNormal"/>
        <w:ind w:firstLine="540"/>
        <w:jc w:val="both"/>
      </w:pPr>
    </w:p>
    <w:p w:rsidR="001F2776" w:rsidRPr="00853F93" w:rsidRDefault="001F2776">
      <w:pPr>
        <w:pStyle w:val="ConsPlusNormal"/>
        <w:ind w:firstLine="540"/>
        <w:jc w:val="both"/>
      </w:pPr>
      <w:r w:rsidRPr="00853F93">
        <w:t>3.3.1.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F2776" w:rsidRPr="00853F93" w:rsidRDefault="001F2776">
      <w:pPr>
        <w:pStyle w:val="ConsPlusNormal"/>
        <w:spacing w:before="220"/>
        <w:ind w:firstLine="540"/>
        <w:jc w:val="both"/>
      </w:pPr>
      <w:r w:rsidRPr="00853F93">
        <w:t>1) определяет предмет обращения;</w:t>
      </w:r>
    </w:p>
    <w:p w:rsidR="001F2776" w:rsidRPr="00853F93" w:rsidRDefault="001F2776">
      <w:pPr>
        <w:pStyle w:val="ConsPlusNormal"/>
        <w:spacing w:before="220"/>
        <w:ind w:firstLine="540"/>
        <w:jc w:val="both"/>
      </w:pPr>
      <w:r w:rsidRPr="00853F93">
        <w:t>2) удостоверяет личность заявителя или личность и полномочия законного представителя заявителя - в случае обращения физического лица;</w:t>
      </w:r>
    </w:p>
    <w:p w:rsidR="001F2776" w:rsidRPr="00853F93" w:rsidRDefault="001F2776">
      <w:pPr>
        <w:pStyle w:val="ConsPlusNormal"/>
        <w:spacing w:before="220"/>
        <w:ind w:firstLine="540"/>
        <w:jc w:val="both"/>
      </w:pPr>
      <w:r w:rsidRPr="00853F9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F2776" w:rsidRPr="00853F93" w:rsidRDefault="001F2776">
      <w:pPr>
        <w:pStyle w:val="ConsPlusNormal"/>
        <w:spacing w:before="220"/>
        <w:ind w:firstLine="540"/>
        <w:jc w:val="both"/>
      </w:pPr>
      <w:r w:rsidRPr="00853F93">
        <w:lastRenderedPageBreak/>
        <w:t>3) проводит проверку правильности заполнения обращения;</w:t>
      </w:r>
    </w:p>
    <w:p w:rsidR="001F2776" w:rsidRPr="00853F93" w:rsidRDefault="001F2776">
      <w:pPr>
        <w:pStyle w:val="ConsPlusNormal"/>
        <w:spacing w:before="220"/>
        <w:ind w:firstLine="540"/>
        <w:jc w:val="both"/>
      </w:pPr>
      <w:r w:rsidRPr="00853F93">
        <w:t>4) проводит проверку укомплектованности пакета документов;</w:t>
      </w:r>
    </w:p>
    <w:p w:rsidR="001F2776" w:rsidRPr="00853F93" w:rsidRDefault="001F2776">
      <w:pPr>
        <w:pStyle w:val="ConsPlusNormal"/>
        <w:spacing w:before="220"/>
        <w:ind w:firstLine="540"/>
        <w:jc w:val="both"/>
      </w:pPr>
      <w:r w:rsidRPr="00853F93">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F2776" w:rsidRPr="00853F93" w:rsidRDefault="001F2776">
      <w:pPr>
        <w:pStyle w:val="ConsPlusNormal"/>
        <w:spacing w:before="220"/>
        <w:ind w:firstLine="540"/>
        <w:jc w:val="both"/>
      </w:pPr>
      <w:r w:rsidRPr="00853F93">
        <w:t>6) заверяет электронное дело своей электронной подписью;</w:t>
      </w:r>
    </w:p>
    <w:p w:rsidR="001F2776" w:rsidRPr="00853F93" w:rsidRDefault="001F2776">
      <w:pPr>
        <w:pStyle w:val="ConsPlusNormal"/>
        <w:spacing w:before="220"/>
        <w:ind w:firstLine="540"/>
        <w:jc w:val="both"/>
      </w:pPr>
      <w:r w:rsidRPr="00853F93">
        <w:t>7) направляет копии документов и реестр документов в Леноблкомимущество:</w:t>
      </w:r>
    </w:p>
    <w:p w:rsidR="001F2776" w:rsidRPr="00853F93" w:rsidRDefault="001F2776">
      <w:pPr>
        <w:pStyle w:val="ConsPlusNormal"/>
        <w:spacing w:before="220"/>
        <w:ind w:firstLine="540"/>
        <w:jc w:val="both"/>
      </w:pPr>
      <w:r w:rsidRPr="00853F93">
        <w:t>- в электронном виде (в составе пакетов электронных дел) - в день обращения заявителя в МФЦ;</w:t>
      </w:r>
    </w:p>
    <w:p w:rsidR="001F2776" w:rsidRPr="00853F93" w:rsidRDefault="001F2776">
      <w:pPr>
        <w:pStyle w:val="ConsPlusNormal"/>
        <w:spacing w:before="220"/>
        <w:ind w:firstLine="540"/>
        <w:jc w:val="both"/>
      </w:pPr>
      <w:r w:rsidRPr="00853F93">
        <w:t>- на бумажных носителях (в случае необходимости обязательного представления оригиналов документов)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F2776" w:rsidRPr="00853F93" w:rsidRDefault="001F2776">
      <w:pPr>
        <w:pStyle w:val="ConsPlusNormal"/>
        <w:spacing w:before="220"/>
        <w:ind w:firstLine="540"/>
        <w:jc w:val="both"/>
      </w:pPr>
      <w:r w:rsidRPr="00853F93">
        <w:t>По окончании приема документов специалист МФЦ выдает заявителю расписку в приеме документов.</w:t>
      </w:r>
    </w:p>
    <w:p w:rsidR="001F2776" w:rsidRPr="00853F93" w:rsidRDefault="001F2776">
      <w:pPr>
        <w:pStyle w:val="ConsPlusNormal"/>
        <w:spacing w:before="220"/>
        <w:ind w:firstLine="540"/>
        <w:jc w:val="both"/>
      </w:pPr>
      <w:r w:rsidRPr="00853F93">
        <w:t>3.3.2.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F2776" w:rsidRPr="00853F93" w:rsidRDefault="001F2776">
      <w:pPr>
        <w:pStyle w:val="ConsPlusNormal"/>
        <w:spacing w:before="220"/>
        <w:ind w:firstLine="540"/>
        <w:jc w:val="both"/>
      </w:pPr>
      <w:r w:rsidRPr="00853F93">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F2776" w:rsidRPr="00853F93" w:rsidRDefault="001F2776">
      <w:pPr>
        <w:pStyle w:val="ConsPlusNormal"/>
        <w:spacing w:before="220"/>
        <w:ind w:firstLine="540"/>
        <w:jc w:val="both"/>
      </w:pPr>
      <w:r w:rsidRPr="00853F93">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1F2776" w:rsidRPr="00853F93" w:rsidRDefault="001F2776">
      <w:pPr>
        <w:pStyle w:val="ConsPlusNormal"/>
        <w:spacing w:before="220"/>
        <w:ind w:firstLine="540"/>
        <w:jc w:val="both"/>
      </w:pPr>
      <w:r w:rsidRPr="00853F93">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F2776" w:rsidRPr="00853F93" w:rsidRDefault="001F2776">
      <w:pPr>
        <w:pStyle w:val="ConsPlusNormal"/>
        <w:ind w:firstLine="540"/>
        <w:jc w:val="both"/>
      </w:pPr>
    </w:p>
    <w:p w:rsidR="001F2776" w:rsidRPr="00853F93" w:rsidRDefault="001F2776">
      <w:pPr>
        <w:pStyle w:val="ConsPlusTitle"/>
        <w:jc w:val="center"/>
        <w:outlineLvl w:val="1"/>
      </w:pPr>
      <w:r w:rsidRPr="00853F93">
        <w:t xml:space="preserve">4. Формы </w:t>
      </w:r>
      <w:proofErr w:type="gramStart"/>
      <w:r w:rsidRPr="00853F93">
        <w:t>контроля за</w:t>
      </w:r>
      <w:proofErr w:type="gramEnd"/>
      <w:r w:rsidRPr="00853F93">
        <w:t xml:space="preserve"> исполнением административного</w:t>
      </w:r>
    </w:p>
    <w:p w:rsidR="001F2776" w:rsidRPr="00853F93" w:rsidRDefault="001F2776">
      <w:pPr>
        <w:pStyle w:val="ConsPlusTitle"/>
        <w:jc w:val="center"/>
      </w:pPr>
      <w:r w:rsidRPr="00853F93">
        <w:t>регламента</w:t>
      </w:r>
    </w:p>
    <w:p w:rsidR="001F2776" w:rsidRPr="00853F93" w:rsidRDefault="001F2776">
      <w:pPr>
        <w:pStyle w:val="ConsPlusNormal"/>
        <w:ind w:firstLine="540"/>
        <w:jc w:val="both"/>
      </w:pPr>
    </w:p>
    <w:p w:rsidR="001F2776" w:rsidRPr="00853F93" w:rsidRDefault="001F2776">
      <w:pPr>
        <w:pStyle w:val="ConsPlusNormal"/>
        <w:ind w:firstLine="540"/>
        <w:jc w:val="both"/>
      </w:pPr>
      <w:r w:rsidRPr="00853F93">
        <w:t xml:space="preserve">4.1. Порядок осуществления текущего </w:t>
      </w:r>
      <w:proofErr w:type="gramStart"/>
      <w:r w:rsidRPr="00853F93">
        <w:t>контроля за</w:t>
      </w:r>
      <w:proofErr w:type="gramEnd"/>
      <w:r w:rsidRPr="00853F93">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F2776" w:rsidRPr="00853F93" w:rsidRDefault="001F2776">
      <w:pPr>
        <w:pStyle w:val="ConsPlusNormal"/>
        <w:spacing w:before="220"/>
        <w:ind w:firstLine="540"/>
        <w:jc w:val="both"/>
      </w:pPr>
      <w:r w:rsidRPr="00853F93">
        <w:t xml:space="preserve">Текущий контроль осуществляется ответственными специалистами Леноблкомимущества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w:t>
      </w:r>
      <w:r w:rsidRPr="00853F93">
        <w:lastRenderedPageBreak/>
        <w:t>положений административного регламента, иных нормативных правовых актов.</w:t>
      </w:r>
    </w:p>
    <w:p w:rsidR="001F2776" w:rsidRPr="00853F93" w:rsidRDefault="001F2776">
      <w:pPr>
        <w:pStyle w:val="ConsPlusNormal"/>
        <w:spacing w:before="220"/>
        <w:ind w:firstLine="540"/>
        <w:jc w:val="both"/>
      </w:pPr>
      <w:r w:rsidRPr="00853F93">
        <w:t>4.2. Порядок и периодичность осуществления плановых и внеплановых проверок полноты и качества предоставления государственной услуги.</w:t>
      </w:r>
    </w:p>
    <w:p w:rsidR="001F2776" w:rsidRPr="00853F93" w:rsidRDefault="001F2776">
      <w:pPr>
        <w:pStyle w:val="ConsPlusNormal"/>
        <w:spacing w:before="220"/>
        <w:ind w:firstLine="540"/>
        <w:jc w:val="both"/>
      </w:pPr>
      <w:r w:rsidRPr="00853F93">
        <w:t xml:space="preserve">В целях осуществления </w:t>
      </w:r>
      <w:proofErr w:type="gramStart"/>
      <w:r w:rsidRPr="00853F93">
        <w:t>контроля за</w:t>
      </w:r>
      <w:proofErr w:type="gramEnd"/>
      <w:r w:rsidRPr="00853F93">
        <w:t xml:space="preserve"> полнотой и качеством предоставления государственной услуги проводятся плановые и внеплановые проверки.</w:t>
      </w:r>
    </w:p>
    <w:p w:rsidR="001F2776" w:rsidRPr="00853F93" w:rsidRDefault="001F2776">
      <w:pPr>
        <w:pStyle w:val="ConsPlusNormal"/>
        <w:spacing w:before="220"/>
        <w:ind w:firstLine="540"/>
        <w:jc w:val="both"/>
      </w:pPr>
      <w:r w:rsidRPr="00853F93">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1F2776" w:rsidRPr="00853F93" w:rsidRDefault="001F2776">
      <w:pPr>
        <w:pStyle w:val="ConsPlusNormal"/>
        <w:spacing w:before="220"/>
        <w:ind w:firstLine="540"/>
        <w:jc w:val="both"/>
      </w:pPr>
      <w:r w:rsidRPr="00853F93">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F2776" w:rsidRPr="00853F93" w:rsidRDefault="001F2776">
      <w:pPr>
        <w:pStyle w:val="ConsPlusNormal"/>
        <w:spacing w:before="220"/>
        <w:ind w:firstLine="540"/>
        <w:jc w:val="both"/>
      </w:pPr>
      <w:r w:rsidRPr="00853F93">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1F2776" w:rsidRPr="00853F93" w:rsidRDefault="001F2776">
      <w:pPr>
        <w:pStyle w:val="ConsPlusNormal"/>
        <w:spacing w:before="220"/>
        <w:ind w:firstLine="540"/>
        <w:jc w:val="both"/>
      </w:pPr>
      <w:r w:rsidRPr="00853F93">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1F2776" w:rsidRPr="00853F93" w:rsidRDefault="001F2776">
      <w:pPr>
        <w:pStyle w:val="ConsPlusNormal"/>
        <w:spacing w:before="220"/>
        <w:ind w:firstLine="540"/>
        <w:jc w:val="both"/>
      </w:pPr>
      <w:r w:rsidRPr="00853F93">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F2776" w:rsidRPr="00853F93" w:rsidRDefault="001F2776">
      <w:pPr>
        <w:pStyle w:val="ConsPlusNormal"/>
        <w:spacing w:before="220"/>
        <w:ind w:firstLine="540"/>
        <w:jc w:val="both"/>
      </w:pPr>
      <w:r w:rsidRPr="00853F93">
        <w:t xml:space="preserve">По результатам рассмотрения обращения </w:t>
      </w:r>
      <w:proofErr w:type="gramStart"/>
      <w:r w:rsidRPr="00853F93">
        <w:t>обратившемуся</w:t>
      </w:r>
      <w:proofErr w:type="gramEnd"/>
      <w:r w:rsidRPr="00853F93">
        <w:t xml:space="preserve"> дается письменный ответ.</w:t>
      </w:r>
    </w:p>
    <w:p w:rsidR="001F2776" w:rsidRPr="00853F93" w:rsidRDefault="001F2776">
      <w:pPr>
        <w:pStyle w:val="ConsPlusNormal"/>
        <w:spacing w:before="220"/>
        <w:ind w:firstLine="540"/>
        <w:jc w:val="both"/>
      </w:pPr>
      <w:r w:rsidRPr="00853F93">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F2776" w:rsidRPr="00853F93" w:rsidRDefault="001F2776">
      <w:pPr>
        <w:pStyle w:val="ConsPlusNormal"/>
        <w:spacing w:before="220"/>
        <w:ind w:firstLine="540"/>
        <w:jc w:val="both"/>
      </w:pPr>
      <w:r w:rsidRPr="00853F93">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F2776" w:rsidRPr="00853F93" w:rsidRDefault="001F2776">
      <w:pPr>
        <w:pStyle w:val="ConsPlusNormal"/>
        <w:spacing w:before="220"/>
        <w:ind w:firstLine="540"/>
        <w:jc w:val="both"/>
      </w:pPr>
      <w:r w:rsidRPr="00853F93">
        <w:t>Председатель Леноблкомимущества несет ответственность за обеспечение предоставления государственной услуги.</w:t>
      </w:r>
    </w:p>
    <w:p w:rsidR="001F2776" w:rsidRPr="00853F93" w:rsidRDefault="001F2776">
      <w:pPr>
        <w:pStyle w:val="ConsPlusNormal"/>
        <w:spacing w:before="220"/>
        <w:ind w:firstLine="540"/>
        <w:jc w:val="both"/>
      </w:pPr>
      <w:r w:rsidRPr="00853F93">
        <w:t>Работники Леноблкомимущества при предоставлении государственной услуги несут ответственность:</w:t>
      </w:r>
    </w:p>
    <w:p w:rsidR="001F2776" w:rsidRPr="00853F93" w:rsidRDefault="001F2776">
      <w:pPr>
        <w:pStyle w:val="ConsPlusNormal"/>
        <w:spacing w:before="220"/>
        <w:ind w:firstLine="540"/>
        <w:jc w:val="both"/>
      </w:pPr>
      <w:r w:rsidRPr="00853F93">
        <w:t>- за неисполнение или ненадлежащее исполнение административных процедур при предоставлении государственной услуги;</w:t>
      </w:r>
    </w:p>
    <w:p w:rsidR="001F2776" w:rsidRPr="00853F93" w:rsidRDefault="001F2776">
      <w:pPr>
        <w:pStyle w:val="ConsPlusNormal"/>
        <w:spacing w:before="220"/>
        <w:ind w:firstLine="540"/>
        <w:jc w:val="both"/>
      </w:pPr>
      <w:r w:rsidRPr="00853F93">
        <w:t xml:space="preserve">- за действия (бездействие), влекущие нарушение прав и законных интересов физических </w:t>
      </w:r>
      <w:r w:rsidRPr="00853F93">
        <w:lastRenderedPageBreak/>
        <w:t>или юридических лиц, индивидуальных предпринимателей.</w:t>
      </w:r>
    </w:p>
    <w:p w:rsidR="001F2776" w:rsidRPr="00853F93" w:rsidRDefault="001F2776">
      <w:pPr>
        <w:pStyle w:val="ConsPlusNormal"/>
        <w:spacing w:before="220"/>
        <w:ind w:firstLine="540"/>
        <w:jc w:val="both"/>
      </w:pPr>
      <w:r w:rsidRPr="00853F93">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1F2776" w:rsidRPr="00853F93" w:rsidRDefault="001F2776">
      <w:pPr>
        <w:pStyle w:val="ConsPlusNormal"/>
        <w:ind w:firstLine="540"/>
        <w:jc w:val="both"/>
      </w:pPr>
    </w:p>
    <w:p w:rsidR="001F2776" w:rsidRPr="00853F93" w:rsidRDefault="001F2776">
      <w:pPr>
        <w:pStyle w:val="ConsPlusTitle"/>
        <w:jc w:val="center"/>
        <w:outlineLvl w:val="1"/>
      </w:pPr>
      <w:r w:rsidRPr="00853F93">
        <w:t>5. Досудебный (внесудебный) порядок обжалования решений</w:t>
      </w:r>
    </w:p>
    <w:p w:rsidR="001F2776" w:rsidRPr="00853F93" w:rsidRDefault="001F2776">
      <w:pPr>
        <w:pStyle w:val="ConsPlusTitle"/>
        <w:jc w:val="center"/>
      </w:pPr>
      <w:r w:rsidRPr="00853F93">
        <w:t>и действий (бездействия) органа, предоставляющего</w:t>
      </w:r>
    </w:p>
    <w:p w:rsidR="001F2776" w:rsidRPr="00853F93" w:rsidRDefault="001F2776">
      <w:pPr>
        <w:pStyle w:val="ConsPlusTitle"/>
        <w:jc w:val="center"/>
      </w:pPr>
      <w:r w:rsidRPr="00853F93">
        <w:t>государственную услугу, а также должностных лиц органа,</w:t>
      </w:r>
    </w:p>
    <w:p w:rsidR="001F2776" w:rsidRPr="00853F93" w:rsidRDefault="001F2776">
      <w:pPr>
        <w:pStyle w:val="ConsPlusTitle"/>
        <w:jc w:val="center"/>
      </w:pPr>
      <w:proofErr w:type="gramStart"/>
      <w:r w:rsidRPr="00853F93">
        <w:t>предоставляющего</w:t>
      </w:r>
      <w:proofErr w:type="gramEnd"/>
      <w:r w:rsidRPr="00853F93">
        <w:t xml:space="preserve"> государственную услугу, либо</w:t>
      </w:r>
    </w:p>
    <w:p w:rsidR="001F2776" w:rsidRPr="00853F93" w:rsidRDefault="001F2776">
      <w:pPr>
        <w:pStyle w:val="ConsPlusTitle"/>
        <w:jc w:val="center"/>
      </w:pPr>
      <w:r w:rsidRPr="00853F93">
        <w:t>государственных служащих, многофункционального центра</w:t>
      </w:r>
    </w:p>
    <w:p w:rsidR="001F2776" w:rsidRPr="00853F93" w:rsidRDefault="001F2776">
      <w:pPr>
        <w:pStyle w:val="ConsPlusTitle"/>
        <w:jc w:val="center"/>
      </w:pPr>
      <w:r w:rsidRPr="00853F93">
        <w:t>предоставления государственных и муниципальных услуг,</w:t>
      </w:r>
    </w:p>
    <w:p w:rsidR="001F2776" w:rsidRPr="00853F93" w:rsidRDefault="001F2776">
      <w:pPr>
        <w:pStyle w:val="ConsPlusTitle"/>
        <w:jc w:val="center"/>
      </w:pPr>
      <w:r w:rsidRPr="00853F93">
        <w:t>работника многофункционального центра предоставления</w:t>
      </w:r>
    </w:p>
    <w:p w:rsidR="001F2776" w:rsidRPr="00853F93" w:rsidRDefault="001F2776">
      <w:pPr>
        <w:pStyle w:val="ConsPlusTitle"/>
        <w:jc w:val="center"/>
      </w:pPr>
      <w:r w:rsidRPr="00853F93">
        <w:t>государственных и муниципальных услуг</w:t>
      </w:r>
    </w:p>
    <w:p w:rsidR="001F2776" w:rsidRPr="00853F93" w:rsidRDefault="001F2776">
      <w:pPr>
        <w:pStyle w:val="ConsPlusNormal"/>
        <w:ind w:firstLine="540"/>
        <w:jc w:val="both"/>
      </w:pPr>
    </w:p>
    <w:p w:rsidR="001F2776" w:rsidRPr="00853F93" w:rsidRDefault="001F2776">
      <w:pPr>
        <w:pStyle w:val="ConsPlusNormal"/>
        <w:ind w:firstLine="540"/>
        <w:jc w:val="both"/>
      </w:pPr>
      <w:r w:rsidRPr="00853F9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F2776" w:rsidRPr="00853F93" w:rsidRDefault="001F2776">
      <w:pPr>
        <w:pStyle w:val="ConsPlusNormal"/>
        <w:spacing w:before="220"/>
        <w:ind w:firstLine="540"/>
        <w:jc w:val="both"/>
      </w:pPr>
      <w:r w:rsidRPr="00853F93">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1F2776" w:rsidRPr="00853F93" w:rsidRDefault="001F2776">
      <w:pPr>
        <w:pStyle w:val="ConsPlusNormal"/>
        <w:spacing w:before="220"/>
        <w:ind w:firstLine="540"/>
        <w:jc w:val="both"/>
      </w:pPr>
      <w:r w:rsidRPr="00853F93">
        <w:t xml:space="preserve">1) нарушение срока регистрации запроса заявителя о предоставлении государственной услуги, запроса, указанного в </w:t>
      </w:r>
      <w:hyperlink r:id="rId19" w:history="1">
        <w:r w:rsidRPr="00853F93">
          <w:t>статье 15.1</w:t>
        </w:r>
      </w:hyperlink>
      <w:r w:rsidRPr="00853F93">
        <w:t xml:space="preserve"> Федерального закона от 27.07.2010 N 210-ФЗ;</w:t>
      </w:r>
    </w:p>
    <w:p w:rsidR="001F2776" w:rsidRPr="00853F93" w:rsidRDefault="001F2776">
      <w:pPr>
        <w:pStyle w:val="ConsPlusNormal"/>
        <w:spacing w:before="220"/>
        <w:ind w:firstLine="540"/>
        <w:jc w:val="both"/>
      </w:pPr>
      <w:r w:rsidRPr="00853F93">
        <w:t xml:space="preserve">2) нарушение срока предоставления государственной услуги. </w:t>
      </w:r>
      <w:proofErr w:type="gramStart"/>
      <w:r w:rsidRPr="00853F9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sidRPr="00853F93">
          <w:t>частью 1.3 статьи 16</w:t>
        </w:r>
      </w:hyperlink>
      <w:r w:rsidRPr="00853F93">
        <w:t xml:space="preserve"> Федерального закона от 27.07.2010 N 210-ФЗ;</w:t>
      </w:r>
      <w:proofErr w:type="gramEnd"/>
    </w:p>
    <w:p w:rsidR="001F2776" w:rsidRPr="00853F93" w:rsidRDefault="001F2776">
      <w:pPr>
        <w:pStyle w:val="ConsPlusNormal"/>
        <w:spacing w:before="220"/>
        <w:ind w:firstLine="540"/>
        <w:jc w:val="both"/>
      </w:pPr>
      <w:r w:rsidRPr="00853F9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F2776" w:rsidRPr="00853F93" w:rsidRDefault="001F2776">
      <w:pPr>
        <w:pStyle w:val="ConsPlusNormal"/>
        <w:spacing w:before="220"/>
        <w:ind w:firstLine="540"/>
        <w:jc w:val="both"/>
      </w:pPr>
      <w:r w:rsidRPr="00853F9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F2776" w:rsidRPr="00853F93" w:rsidRDefault="001F2776">
      <w:pPr>
        <w:pStyle w:val="ConsPlusNormal"/>
        <w:spacing w:before="220"/>
        <w:ind w:firstLine="540"/>
        <w:jc w:val="both"/>
      </w:pPr>
      <w:proofErr w:type="gramStart"/>
      <w:r w:rsidRPr="00853F93">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53F93">
        <w:t xml:space="preserve"> </w:t>
      </w:r>
      <w:proofErr w:type="gramStart"/>
      <w:r w:rsidRPr="00853F9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853F93">
          <w:t>частью 1.3 статьи 16</w:t>
        </w:r>
      </w:hyperlink>
      <w:r w:rsidRPr="00853F93">
        <w:t xml:space="preserve"> Федерального закона от 27.07.2010 N 210-ФЗ;</w:t>
      </w:r>
      <w:proofErr w:type="gramEnd"/>
    </w:p>
    <w:p w:rsidR="001F2776" w:rsidRPr="00853F93" w:rsidRDefault="001F2776">
      <w:pPr>
        <w:pStyle w:val="ConsPlusNormal"/>
        <w:spacing w:before="220"/>
        <w:ind w:firstLine="540"/>
        <w:jc w:val="both"/>
      </w:pPr>
      <w:r w:rsidRPr="00853F93">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w:t>
      </w:r>
      <w:r w:rsidRPr="00853F93">
        <w:lastRenderedPageBreak/>
        <w:t>правовыми актами Ленинградской области;</w:t>
      </w:r>
    </w:p>
    <w:p w:rsidR="001F2776" w:rsidRPr="00853F93" w:rsidRDefault="001F2776">
      <w:pPr>
        <w:pStyle w:val="ConsPlusNormal"/>
        <w:spacing w:before="220"/>
        <w:ind w:firstLine="540"/>
        <w:jc w:val="both"/>
      </w:pPr>
      <w:proofErr w:type="gramStart"/>
      <w:r w:rsidRPr="00853F93">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853F93">
        <w:t xml:space="preserve"> </w:t>
      </w:r>
      <w:proofErr w:type="gramStart"/>
      <w:r w:rsidRPr="00853F9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853F93">
          <w:t>частью 1.3 статьи 16</w:t>
        </w:r>
      </w:hyperlink>
      <w:r w:rsidRPr="00853F93">
        <w:t xml:space="preserve"> Федерального закона от 27.07.2010 N 210-ФЗ;</w:t>
      </w:r>
      <w:proofErr w:type="gramEnd"/>
    </w:p>
    <w:p w:rsidR="001F2776" w:rsidRPr="00853F93" w:rsidRDefault="001F2776">
      <w:pPr>
        <w:pStyle w:val="ConsPlusNormal"/>
        <w:spacing w:before="220"/>
        <w:ind w:firstLine="540"/>
        <w:jc w:val="both"/>
      </w:pPr>
      <w:r w:rsidRPr="00853F93">
        <w:t>8) нарушение срока или порядка выдачи документов по результатам предоставления государственной услуги;</w:t>
      </w:r>
    </w:p>
    <w:p w:rsidR="001F2776" w:rsidRPr="00853F93" w:rsidRDefault="001F2776">
      <w:pPr>
        <w:pStyle w:val="ConsPlusNormal"/>
        <w:spacing w:before="220"/>
        <w:ind w:firstLine="540"/>
        <w:jc w:val="both"/>
      </w:pPr>
      <w:proofErr w:type="gramStart"/>
      <w:r w:rsidRPr="00853F93">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53F93">
        <w:t xml:space="preserve"> </w:t>
      </w:r>
      <w:proofErr w:type="gramStart"/>
      <w:r w:rsidRPr="00853F9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3" w:history="1">
        <w:r w:rsidRPr="00853F93">
          <w:t>частью 1.3 статьи 16</w:t>
        </w:r>
      </w:hyperlink>
      <w:r w:rsidRPr="00853F93">
        <w:t xml:space="preserve"> Федерального закона от 27.07.2010 N 210-ФЗ;</w:t>
      </w:r>
      <w:proofErr w:type="gramEnd"/>
    </w:p>
    <w:p w:rsidR="001F2776" w:rsidRPr="00853F93" w:rsidRDefault="001F2776">
      <w:pPr>
        <w:pStyle w:val="ConsPlusNormal"/>
        <w:spacing w:before="220"/>
        <w:ind w:firstLine="540"/>
        <w:jc w:val="both"/>
      </w:pPr>
      <w:r w:rsidRPr="00853F93">
        <w:t xml:space="preserve">10) требование у заявителя при предоставлении государственной услуги документов или информации, отсутствие </w:t>
      </w:r>
      <w:proofErr w:type="gramStart"/>
      <w:r w:rsidRPr="00853F93">
        <w:t>и(</w:t>
      </w:r>
      <w:proofErr w:type="gramEnd"/>
      <w:r w:rsidRPr="00853F93">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4" w:history="1">
        <w:r w:rsidRPr="00853F93">
          <w:t>пунктом 4 части 1 статьи 7</w:t>
        </w:r>
      </w:hyperlink>
      <w:r w:rsidRPr="00853F93">
        <w:t xml:space="preserve"> Федерального закона от 27.07.2010 N 210-ФЗ. </w:t>
      </w:r>
      <w:proofErr w:type="gramStart"/>
      <w:r w:rsidRPr="00853F9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history="1">
        <w:r w:rsidRPr="00853F93">
          <w:t>частью 1.3 статьи 16</w:t>
        </w:r>
      </w:hyperlink>
      <w:r w:rsidRPr="00853F93">
        <w:t xml:space="preserve"> Федерального закона от 27.07.2010 N 210-ФЗ.</w:t>
      </w:r>
      <w:proofErr w:type="gramEnd"/>
    </w:p>
    <w:p w:rsidR="001F2776" w:rsidRPr="00853F93" w:rsidRDefault="001F2776">
      <w:pPr>
        <w:pStyle w:val="ConsPlusNormal"/>
        <w:spacing w:before="220"/>
        <w:ind w:firstLine="540"/>
        <w:jc w:val="both"/>
      </w:pPr>
      <w:r w:rsidRPr="00853F93">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F2776" w:rsidRPr="00853F93" w:rsidRDefault="001F2776">
      <w:pPr>
        <w:pStyle w:val="ConsPlusNormal"/>
        <w:spacing w:before="220"/>
        <w:ind w:firstLine="540"/>
        <w:jc w:val="both"/>
      </w:pPr>
      <w:proofErr w:type="gramStart"/>
      <w:r w:rsidRPr="00853F93">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853F93">
        <w:t xml:space="preserve"> Жалоба на решения и действия (бездействие) многофункционального центра, </w:t>
      </w:r>
      <w:r w:rsidRPr="00853F93">
        <w:lastRenderedPageBreak/>
        <w:t>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F2776" w:rsidRPr="00853F93" w:rsidRDefault="001F2776">
      <w:pPr>
        <w:pStyle w:val="ConsPlusNormal"/>
        <w:spacing w:before="220"/>
        <w:ind w:firstLine="540"/>
        <w:jc w:val="both"/>
      </w:pPr>
      <w:r w:rsidRPr="00853F9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853F93">
          <w:t>части 5 статьи 11.2</w:t>
        </w:r>
      </w:hyperlink>
      <w:r w:rsidRPr="00853F93">
        <w:t xml:space="preserve"> Федерального закона N 210-ФЗ.</w:t>
      </w:r>
    </w:p>
    <w:p w:rsidR="001F2776" w:rsidRPr="00853F93" w:rsidRDefault="001F2776">
      <w:pPr>
        <w:pStyle w:val="ConsPlusNormal"/>
        <w:spacing w:before="220"/>
        <w:ind w:firstLine="540"/>
        <w:jc w:val="both"/>
      </w:pPr>
      <w:r w:rsidRPr="00853F93">
        <w:t>В письменной жалобе в обязательном порядке указываются:</w:t>
      </w:r>
    </w:p>
    <w:p w:rsidR="001F2776" w:rsidRPr="00853F93" w:rsidRDefault="001F2776">
      <w:pPr>
        <w:pStyle w:val="ConsPlusNormal"/>
        <w:spacing w:before="220"/>
        <w:ind w:firstLine="540"/>
        <w:jc w:val="both"/>
      </w:pPr>
      <w:r w:rsidRPr="00853F93">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rsidRPr="00853F93">
        <w:t>и(</w:t>
      </w:r>
      <w:proofErr w:type="gramEnd"/>
      <w:r w:rsidRPr="00853F93">
        <w:t>или) работника, решения и действия (бездействие) которых обжалуются;</w:t>
      </w:r>
    </w:p>
    <w:p w:rsidR="001F2776" w:rsidRPr="00853F93" w:rsidRDefault="001F2776">
      <w:pPr>
        <w:pStyle w:val="ConsPlusNormal"/>
        <w:spacing w:before="220"/>
        <w:ind w:firstLine="540"/>
        <w:jc w:val="both"/>
      </w:pPr>
      <w:proofErr w:type="gramStart"/>
      <w:r w:rsidRPr="00853F9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2776" w:rsidRPr="00853F93" w:rsidRDefault="001F2776">
      <w:pPr>
        <w:pStyle w:val="ConsPlusNormal"/>
        <w:spacing w:before="220"/>
        <w:ind w:firstLine="540"/>
        <w:jc w:val="both"/>
      </w:pPr>
      <w:r w:rsidRPr="00853F93">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1F2776" w:rsidRPr="00853F93" w:rsidRDefault="001F2776">
      <w:pPr>
        <w:pStyle w:val="ConsPlusNormal"/>
        <w:spacing w:before="220"/>
        <w:ind w:firstLine="540"/>
        <w:jc w:val="both"/>
      </w:pPr>
      <w:r w:rsidRPr="00853F93">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F2776" w:rsidRPr="00853F93" w:rsidRDefault="001F2776">
      <w:pPr>
        <w:pStyle w:val="ConsPlusNormal"/>
        <w:spacing w:before="220"/>
        <w:ind w:firstLine="540"/>
        <w:jc w:val="both"/>
      </w:pPr>
      <w:r w:rsidRPr="00853F93">
        <w:t xml:space="preserve">5.5. </w:t>
      </w:r>
      <w:proofErr w:type="gramStart"/>
      <w:r w:rsidRPr="00853F93">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853F93">
          <w:t>статьей 11.1</w:t>
        </w:r>
      </w:hyperlink>
      <w:r w:rsidRPr="00853F93">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F2776" w:rsidRPr="00853F93" w:rsidRDefault="001F2776">
      <w:pPr>
        <w:pStyle w:val="ConsPlusNormal"/>
        <w:spacing w:before="220"/>
        <w:ind w:firstLine="540"/>
        <w:jc w:val="both"/>
      </w:pPr>
      <w:r w:rsidRPr="00853F93">
        <w:t xml:space="preserve">5.6. </w:t>
      </w:r>
      <w:proofErr w:type="gramStart"/>
      <w:r w:rsidRPr="00853F93">
        <w:t>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w:t>
      </w:r>
      <w:proofErr w:type="gramEnd"/>
      <w:r w:rsidRPr="00853F93">
        <w:t xml:space="preserve"> или в случае обжалования нарушения установленного срока таких исправлений - в течение пяти рабочих дней со дня ее регистрации.</w:t>
      </w:r>
    </w:p>
    <w:p w:rsidR="001F2776" w:rsidRPr="00853F93" w:rsidRDefault="001F2776">
      <w:pPr>
        <w:pStyle w:val="ConsPlusNormal"/>
        <w:spacing w:before="220"/>
        <w:ind w:firstLine="540"/>
        <w:jc w:val="both"/>
      </w:pPr>
      <w:r w:rsidRPr="00853F93">
        <w:t>5.7. По результатам рассмотрения жалобы принимается одно из следующих решений:</w:t>
      </w:r>
    </w:p>
    <w:p w:rsidR="001F2776" w:rsidRPr="00853F93" w:rsidRDefault="001F2776">
      <w:pPr>
        <w:pStyle w:val="ConsPlusNormal"/>
        <w:spacing w:before="220"/>
        <w:ind w:firstLine="540"/>
        <w:jc w:val="both"/>
      </w:pPr>
      <w:r w:rsidRPr="00853F93">
        <w:t xml:space="preserve">1) жалоба </w:t>
      </w:r>
      <w:proofErr w:type="gramStart"/>
      <w:r w:rsidRPr="00853F93">
        <w:t>удовлетворяется</w:t>
      </w:r>
      <w:proofErr w:type="gramEnd"/>
      <w:r w:rsidRPr="00853F93">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F2776" w:rsidRPr="00853F93" w:rsidRDefault="001F2776">
      <w:pPr>
        <w:pStyle w:val="ConsPlusNormal"/>
        <w:spacing w:before="220"/>
        <w:ind w:firstLine="540"/>
        <w:jc w:val="both"/>
      </w:pPr>
      <w:r w:rsidRPr="00853F93">
        <w:t>2) в удовлетворении жалобы отказывается.</w:t>
      </w:r>
    </w:p>
    <w:p w:rsidR="001F2776" w:rsidRPr="00853F93" w:rsidRDefault="001F2776">
      <w:pPr>
        <w:pStyle w:val="ConsPlusNormal"/>
        <w:spacing w:before="220"/>
        <w:ind w:firstLine="540"/>
        <w:jc w:val="both"/>
      </w:pPr>
      <w:r w:rsidRPr="00853F93">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2776" w:rsidRPr="00853F93" w:rsidRDefault="001F2776">
      <w:pPr>
        <w:pStyle w:val="ConsPlusNormal"/>
        <w:spacing w:before="220"/>
        <w:ind w:firstLine="540"/>
        <w:jc w:val="both"/>
      </w:pPr>
      <w:r w:rsidRPr="00853F9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853F93">
        <w:t>неудобства</w:t>
      </w:r>
      <w:proofErr w:type="gramEnd"/>
      <w:r w:rsidRPr="00853F93">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1F2776" w:rsidRPr="00853F93" w:rsidRDefault="001F2776">
      <w:pPr>
        <w:pStyle w:val="ConsPlusNormal"/>
        <w:spacing w:before="220"/>
        <w:ind w:firstLine="540"/>
        <w:jc w:val="both"/>
      </w:pPr>
      <w:r w:rsidRPr="00853F93">
        <w:t xml:space="preserve">В случае признания </w:t>
      </w:r>
      <w:proofErr w:type="gramStart"/>
      <w:r w:rsidRPr="00853F93">
        <w:t>жалобы</w:t>
      </w:r>
      <w:proofErr w:type="gramEnd"/>
      <w:r w:rsidRPr="00853F9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2776" w:rsidRPr="00853F93" w:rsidRDefault="001F2776">
      <w:pPr>
        <w:pStyle w:val="ConsPlusNormal"/>
        <w:spacing w:before="220"/>
        <w:ind w:firstLine="540"/>
        <w:jc w:val="both"/>
      </w:pPr>
      <w:r w:rsidRPr="00853F93">
        <w:t xml:space="preserve">В случае установления в ходе или по результатам </w:t>
      </w:r>
      <w:proofErr w:type="gramStart"/>
      <w:r w:rsidRPr="00853F93">
        <w:t>рассмотрения жалобы признаков состава административного правонарушения</w:t>
      </w:r>
      <w:proofErr w:type="gramEnd"/>
      <w:r w:rsidRPr="00853F9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2776" w:rsidRPr="00853F93" w:rsidRDefault="001F2776">
      <w:pPr>
        <w:pStyle w:val="ConsPlusNormal"/>
      </w:pPr>
    </w:p>
    <w:p w:rsidR="001F2776" w:rsidRPr="00853F93" w:rsidRDefault="001F2776">
      <w:pPr>
        <w:pStyle w:val="ConsPlusNormal"/>
      </w:pPr>
    </w:p>
    <w:p w:rsidR="001F2776" w:rsidRPr="00853F93" w:rsidRDefault="001F2776">
      <w:pPr>
        <w:pStyle w:val="ConsPlusNormal"/>
      </w:pPr>
    </w:p>
    <w:p w:rsidR="001F2776" w:rsidRPr="00853F93" w:rsidRDefault="001F2776">
      <w:pPr>
        <w:pStyle w:val="ConsPlusNormal"/>
      </w:pPr>
    </w:p>
    <w:p w:rsidR="001F2776" w:rsidRPr="00853F93" w:rsidRDefault="001F2776">
      <w:pPr>
        <w:pStyle w:val="ConsPlusNormal"/>
        <w:ind w:firstLine="540"/>
        <w:jc w:val="both"/>
      </w:pPr>
    </w:p>
    <w:p w:rsidR="001F2776" w:rsidRPr="00853F93" w:rsidRDefault="001F2776">
      <w:pPr>
        <w:pStyle w:val="ConsPlusNormal"/>
        <w:jc w:val="right"/>
        <w:outlineLvl w:val="1"/>
      </w:pPr>
      <w:r w:rsidRPr="00853F93">
        <w:t>Приложение 1</w:t>
      </w:r>
    </w:p>
    <w:p w:rsidR="001F2776" w:rsidRPr="00853F93" w:rsidRDefault="001F2776">
      <w:pPr>
        <w:pStyle w:val="ConsPlusNormal"/>
        <w:jc w:val="right"/>
      </w:pPr>
      <w:r w:rsidRPr="00853F93">
        <w:t>к Административному регламенту</w:t>
      </w:r>
    </w:p>
    <w:p w:rsidR="001F2776" w:rsidRPr="00853F93" w:rsidRDefault="001F2776">
      <w:pPr>
        <w:pStyle w:val="ConsPlusNormal"/>
        <w:ind w:firstLine="540"/>
        <w:jc w:val="both"/>
      </w:pPr>
    </w:p>
    <w:p w:rsidR="001F2776" w:rsidRPr="00853F93" w:rsidRDefault="001F2776">
      <w:pPr>
        <w:pStyle w:val="ConsPlusNonformat"/>
        <w:jc w:val="both"/>
      </w:pPr>
      <w:r w:rsidRPr="00853F93">
        <w:t xml:space="preserve">                                                  В Ленинградский областной</w:t>
      </w:r>
    </w:p>
    <w:p w:rsidR="001F2776" w:rsidRPr="00853F93" w:rsidRDefault="001F2776">
      <w:pPr>
        <w:pStyle w:val="ConsPlusNonformat"/>
        <w:jc w:val="both"/>
      </w:pPr>
      <w:r w:rsidRPr="00853F93">
        <w:t xml:space="preserve">                                                      комитет по управлению</w:t>
      </w:r>
    </w:p>
    <w:p w:rsidR="001F2776" w:rsidRPr="00853F93" w:rsidRDefault="001F2776">
      <w:pPr>
        <w:pStyle w:val="ConsPlusNonformat"/>
        <w:jc w:val="both"/>
      </w:pPr>
      <w:r w:rsidRPr="00853F93">
        <w:t xml:space="preserve">                                                 государственным имуществом</w:t>
      </w:r>
    </w:p>
    <w:p w:rsidR="001F2776" w:rsidRPr="00853F93" w:rsidRDefault="001F2776">
      <w:pPr>
        <w:pStyle w:val="ConsPlusNonformat"/>
        <w:jc w:val="both"/>
      </w:pPr>
    </w:p>
    <w:p w:rsidR="001F2776" w:rsidRPr="00853F93" w:rsidRDefault="001F2776">
      <w:pPr>
        <w:pStyle w:val="ConsPlusNonformat"/>
        <w:jc w:val="both"/>
      </w:pPr>
      <w:bookmarkStart w:id="10" w:name="P359"/>
      <w:bookmarkEnd w:id="10"/>
      <w:r w:rsidRPr="00853F93">
        <w:t xml:space="preserve">                                ХОДАТАЙСТВО</w:t>
      </w:r>
    </w:p>
    <w:p w:rsidR="001F2776" w:rsidRPr="00853F93" w:rsidRDefault="001F2776">
      <w:pPr>
        <w:pStyle w:val="ConsPlusNonformat"/>
        <w:jc w:val="both"/>
      </w:pPr>
      <w:r w:rsidRPr="00853F93">
        <w:t xml:space="preserve">       ОБ ОТНЕСЕНИИ ЗЕМЕЛЬ ИЛИ ЗЕМЕЛЬНЫХ УЧАСТКОВ К КАТЕГОРИИ ЗЕМЕЛЬ</w:t>
      </w:r>
    </w:p>
    <w:p w:rsidR="001F2776" w:rsidRPr="00853F93" w:rsidRDefault="001F2776">
      <w:pPr>
        <w:pStyle w:val="ConsPlusNonformat"/>
        <w:jc w:val="both"/>
      </w:pPr>
    </w:p>
    <w:p w:rsidR="001F2776" w:rsidRPr="00853F93" w:rsidRDefault="001F2776">
      <w:pPr>
        <w:pStyle w:val="ConsPlusNonformat"/>
        <w:jc w:val="both"/>
      </w:pPr>
      <w:r w:rsidRPr="00853F93">
        <w:t>___________________________________________________________________________</w:t>
      </w:r>
    </w:p>
    <w:p w:rsidR="001F2776" w:rsidRPr="00853F93" w:rsidRDefault="001F2776">
      <w:pPr>
        <w:pStyle w:val="ConsPlusNonformat"/>
        <w:jc w:val="both"/>
      </w:pPr>
      <w:proofErr w:type="gramStart"/>
      <w:r w:rsidRPr="00853F93">
        <w:t>(для  заявителя  -  юридического  лица  -  полное  наименование,  данные  о</w:t>
      </w:r>
      <w:proofErr w:type="gramEnd"/>
    </w:p>
    <w:p w:rsidR="001F2776" w:rsidRPr="00853F93" w:rsidRDefault="001F2776">
      <w:pPr>
        <w:pStyle w:val="ConsPlusNonformat"/>
        <w:jc w:val="both"/>
      </w:pPr>
      <w:r w:rsidRPr="00853F93">
        <w:t>государственной регистрации _______________________________________________</w:t>
      </w:r>
    </w:p>
    <w:p w:rsidR="001F2776" w:rsidRPr="00853F93" w:rsidRDefault="001F2776">
      <w:pPr>
        <w:pStyle w:val="ConsPlusNonformat"/>
        <w:jc w:val="both"/>
      </w:pPr>
      <w:r w:rsidRPr="00853F93">
        <w:t>для  заявителя  -  физического  лица  -  фамилия, имя, отчество, паспортные</w:t>
      </w:r>
    </w:p>
    <w:p w:rsidR="001F2776" w:rsidRPr="00853F93" w:rsidRDefault="001F2776">
      <w:pPr>
        <w:pStyle w:val="ConsPlusNonformat"/>
        <w:jc w:val="both"/>
      </w:pPr>
      <w:r w:rsidRPr="00853F93">
        <w:t>данные)</w:t>
      </w:r>
    </w:p>
    <w:p w:rsidR="001F2776" w:rsidRPr="00853F93" w:rsidRDefault="001F2776">
      <w:pPr>
        <w:pStyle w:val="ConsPlusNonformat"/>
        <w:jc w:val="both"/>
      </w:pPr>
    </w:p>
    <w:p w:rsidR="001F2776" w:rsidRPr="00853F93" w:rsidRDefault="001F2776">
      <w:pPr>
        <w:pStyle w:val="ConsPlusNonformat"/>
        <w:jc w:val="both"/>
      </w:pPr>
      <w:r w:rsidRPr="00853F93">
        <w:t>Адрес заявителя: __________________________________________________________</w:t>
      </w:r>
    </w:p>
    <w:p w:rsidR="001F2776" w:rsidRPr="00853F93" w:rsidRDefault="001F2776">
      <w:pPr>
        <w:pStyle w:val="ConsPlusNonformat"/>
        <w:jc w:val="both"/>
      </w:pPr>
    </w:p>
    <w:p w:rsidR="001F2776" w:rsidRPr="00853F93" w:rsidRDefault="001F2776">
      <w:pPr>
        <w:pStyle w:val="ConsPlusNonformat"/>
        <w:jc w:val="both"/>
      </w:pPr>
      <w:r w:rsidRPr="00853F93">
        <w:t>Прошу отнести к категории земель __________________________________________</w:t>
      </w:r>
    </w:p>
    <w:p w:rsidR="001F2776" w:rsidRPr="00853F93" w:rsidRDefault="001F2776">
      <w:pPr>
        <w:pStyle w:val="ConsPlusNonformat"/>
        <w:jc w:val="both"/>
      </w:pPr>
      <w:proofErr w:type="gramStart"/>
      <w:r w:rsidRPr="00853F93">
        <w:t xml:space="preserve">(указывается  категория  земель  в  соответствии с Земельным </w:t>
      </w:r>
      <w:hyperlink r:id="rId28" w:history="1">
        <w:r w:rsidRPr="00853F93">
          <w:t>кодексом</w:t>
        </w:r>
      </w:hyperlink>
      <w:r w:rsidRPr="00853F93">
        <w:t xml:space="preserve"> РФ, к</w:t>
      </w:r>
      <w:proofErr w:type="gramEnd"/>
    </w:p>
    <w:p w:rsidR="001F2776" w:rsidRPr="00853F93" w:rsidRDefault="001F2776">
      <w:pPr>
        <w:pStyle w:val="ConsPlusNonformat"/>
        <w:jc w:val="both"/>
      </w:pPr>
      <w:proofErr w:type="gramStart"/>
      <w:r w:rsidRPr="00853F93">
        <w:t>которой</w:t>
      </w:r>
      <w:proofErr w:type="gramEnd"/>
      <w:r w:rsidRPr="00853F93">
        <w:t xml:space="preserve">   необходимо   отнести   земельный   участок)   земельный  участок,</w:t>
      </w:r>
    </w:p>
    <w:p w:rsidR="001F2776" w:rsidRPr="00853F93" w:rsidRDefault="001F2776">
      <w:pPr>
        <w:pStyle w:val="ConsPlusNonformat"/>
        <w:jc w:val="both"/>
      </w:pPr>
      <w:proofErr w:type="gramStart"/>
      <w:r w:rsidRPr="00853F93">
        <w:t>находящийся</w:t>
      </w:r>
      <w:proofErr w:type="gramEnd"/>
      <w:r w:rsidRPr="00853F93">
        <w:t xml:space="preserve"> на праве</w:t>
      </w:r>
    </w:p>
    <w:p w:rsidR="001F2776" w:rsidRPr="00853F93" w:rsidRDefault="001F2776">
      <w:pPr>
        <w:pStyle w:val="ConsPlusNonformat"/>
        <w:jc w:val="both"/>
      </w:pPr>
      <w:r w:rsidRPr="00853F93">
        <w:t>___________________________________________________________________________</w:t>
      </w:r>
    </w:p>
    <w:p w:rsidR="001F2776" w:rsidRPr="00853F93" w:rsidRDefault="001F2776">
      <w:pPr>
        <w:pStyle w:val="ConsPlusNonformat"/>
        <w:jc w:val="both"/>
      </w:pPr>
      <w:r w:rsidRPr="00853F93">
        <w:t>(вид права на земельный участок)</w:t>
      </w:r>
    </w:p>
    <w:p w:rsidR="001F2776" w:rsidRPr="00853F93" w:rsidRDefault="001F2776">
      <w:pPr>
        <w:pStyle w:val="ConsPlusNonformat"/>
        <w:jc w:val="both"/>
      </w:pPr>
      <w:r w:rsidRPr="00853F93">
        <w:t>общей площадью _______ кв. м, кадастровый номер: __________________________</w:t>
      </w:r>
    </w:p>
    <w:p w:rsidR="001F2776" w:rsidRPr="00853F93" w:rsidRDefault="001F2776">
      <w:pPr>
        <w:pStyle w:val="ConsPlusNonformat"/>
        <w:jc w:val="both"/>
      </w:pPr>
      <w:r w:rsidRPr="00853F93">
        <w:t>адрес: ___________________________________________________________________,</w:t>
      </w:r>
    </w:p>
    <w:p w:rsidR="001F2776" w:rsidRPr="00853F93" w:rsidRDefault="001F2776">
      <w:pPr>
        <w:pStyle w:val="ConsPlusNonformat"/>
        <w:jc w:val="both"/>
      </w:pPr>
      <w:r w:rsidRPr="00853F93">
        <w:t>с разрешенным использованием ______________________________________________</w:t>
      </w:r>
    </w:p>
    <w:p w:rsidR="001F2776" w:rsidRPr="00853F93" w:rsidRDefault="001F2776">
      <w:pPr>
        <w:pStyle w:val="ConsPlusNonformat"/>
        <w:jc w:val="both"/>
      </w:pPr>
      <w:r w:rsidRPr="00853F93">
        <w:t>обоснование отнесения земельного участка к категории земель _______________</w:t>
      </w:r>
    </w:p>
    <w:p w:rsidR="001F2776" w:rsidRPr="00853F93" w:rsidRDefault="001F2776">
      <w:pPr>
        <w:pStyle w:val="ConsPlusNonformat"/>
        <w:jc w:val="both"/>
      </w:pPr>
    </w:p>
    <w:p w:rsidR="001F2776" w:rsidRPr="00853F93" w:rsidRDefault="001F2776">
      <w:pPr>
        <w:pStyle w:val="ConsPlusNonformat"/>
        <w:jc w:val="both"/>
      </w:pPr>
      <w:r w:rsidRPr="00853F93">
        <w:t>При этом сообщаю следующие дополнительные сведения об участке:</w:t>
      </w:r>
    </w:p>
    <w:p w:rsidR="001F2776" w:rsidRPr="00853F93" w:rsidRDefault="001F2776">
      <w:pPr>
        <w:pStyle w:val="ConsPlusNonformat"/>
        <w:jc w:val="both"/>
      </w:pPr>
      <w:r w:rsidRPr="00853F93">
        <w:t>1. Правовой документ, на основании которого используется земельный участок:</w:t>
      </w:r>
    </w:p>
    <w:p w:rsidR="001F2776" w:rsidRPr="00853F93" w:rsidRDefault="001F2776">
      <w:pPr>
        <w:pStyle w:val="ConsPlusNonformat"/>
        <w:jc w:val="both"/>
      </w:pPr>
      <w:r w:rsidRPr="00853F93">
        <w:t>__________________________________________________________________________.</w:t>
      </w:r>
    </w:p>
    <w:p w:rsidR="001F2776" w:rsidRPr="00853F93" w:rsidRDefault="001F2776">
      <w:pPr>
        <w:pStyle w:val="ConsPlusNonformat"/>
        <w:jc w:val="both"/>
      </w:pPr>
      <w:r w:rsidRPr="00853F93">
        <w:t xml:space="preserve">2.  </w:t>
      </w:r>
      <w:proofErr w:type="gramStart"/>
      <w:r w:rsidRPr="00853F93">
        <w:t>Ограничения  использования  и  обременения  земельного участка (включая</w:t>
      </w:r>
      <w:proofErr w:type="gramEnd"/>
    </w:p>
    <w:p w:rsidR="001F2776" w:rsidRPr="00853F93" w:rsidRDefault="001F2776">
      <w:pPr>
        <w:pStyle w:val="ConsPlusNonformat"/>
        <w:jc w:val="both"/>
      </w:pPr>
      <w:r w:rsidRPr="00853F93">
        <w:t>информацию о третьих лицах): _____________________________________________.</w:t>
      </w:r>
    </w:p>
    <w:p w:rsidR="001F2776" w:rsidRPr="00853F93" w:rsidRDefault="001F2776">
      <w:pPr>
        <w:pStyle w:val="ConsPlusNonformat"/>
        <w:jc w:val="both"/>
      </w:pPr>
    </w:p>
    <w:p w:rsidR="001F2776" w:rsidRPr="00853F93" w:rsidRDefault="001F2776">
      <w:pPr>
        <w:pStyle w:val="ConsPlusNonformat"/>
        <w:jc w:val="both"/>
      </w:pPr>
      <w:r w:rsidRPr="00853F93">
        <w:lastRenderedPageBreak/>
        <w:t>ДАЮ СВОЕ СОГЛАСИЕ НА ОБРАБОТКУ ПЕРСОНАЛЬНЫХ ДАННЫХ.</w:t>
      </w:r>
    </w:p>
    <w:p w:rsidR="001F2776" w:rsidRPr="00853F93" w:rsidRDefault="001F2776">
      <w:pPr>
        <w:pStyle w:val="ConsPlusNonformat"/>
        <w:jc w:val="both"/>
      </w:pPr>
      <w:r w:rsidRPr="00853F93">
        <w:t>"__" __________ 20__ г.</w:t>
      </w:r>
    </w:p>
    <w:p w:rsidR="001F2776" w:rsidRPr="00853F93" w:rsidRDefault="001F2776">
      <w:pPr>
        <w:pStyle w:val="ConsPlusNonformat"/>
        <w:jc w:val="both"/>
      </w:pPr>
      <w:r w:rsidRPr="00853F93">
        <w:t>(дата подачи заявления)</w:t>
      </w:r>
    </w:p>
    <w:p w:rsidR="001F2776" w:rsidRPr="00853F93" w:rsidRDefault="001F2776">
      <w:pPr>
        <w:pStyle w:val="ConsPlusNonformat"/>
        <w:jc w:val="both"/>
      </w:pPr>
    </w:p>
    <w:p w:rsidR="001F2776" w:rsidRPr="00853F93" w:rsidRDefault="001F2776">
      <w:pPr>
        <w:pStyle w:val="ConsPlusNonformat"/>
        <w:jc w:val="both"/>
      </w:pPr>
      <w:r w:rsidRPr="00853F93">
        <w:t>_____________________________        ______________________________________</w:t>
      </w:r>
    </w:p>
    <w:p w:rsidR="001F2776" w:rsidRPr="00853F93" w:rsidRDefault="001F2776">
      <w:pPr>
        <w:pStyle w:val="ConsPlusNonformat"/>
        <w:jc w:val="both"/>
      </w:pPr>
      <w:r w:rsidRPr="00853F93">
        <w:t xml:space="preserve">    (подпись заявителя)                   (полностью Ф.И.О./должность)</w:t>
      </w:r>
    </w:p>
    <w:p w:rsidR="001F2776" w:rsidRPr="00853F93" w:rsidRDefault="001F2776">
      <w:pPr>
        <w:pStyle w:val="ConsPlusNonformat"/>
        <w:jc w:val="both"/>
      </w:pPr>
      <w:r w:rsidRPr="00853F93">
        <w:t xml:space="preserve">                                М.П.</w:t>
      </w:r>
    </w:p>
    <w:p w:rsidR="001F2776" w:rsidRPr="00853F93" w:rsidRDefault="001F2776">
      <w:pPr>
        <w:pStyle w:val="ConsPlusNonformat"/>
        <w:jc w:val="both"/>
      </w:pPr>
    </w:p>
    <w:p w:rsidR="001F2776" w:rsidRPr="00853F93" w:rsidRDefault="001F2776">
      <w:pPr>
        <w:pStyle w:val="ConsPlusNonformat"/>
        <w:jc w:val="both"/>
      </w:pPr>
      <w:r w:rsidRPr="00853F93">
        <w:t>Контактное лицо, телефон для связи: _______________________________________</w:t>
      </w:r>
    </w:p>
    <w:p w:rsidR="001F2776" w:rsidRPr="00853F93" w:rsidRDefault="001F2776">
      <w:pPr>
        <w:pStyle w:val="ConsPlusNonformat"/>
        <w:jc w:val="both"/>
      </w:pPr>
    </w:p>
    <w:p w:rsidR="001F2776" w:rsidRPr="00853F93" w:rsidRDefault="001F2776">
      <w:pPr>
        <w:pStyle w:val="ConsPlusNonformat"/>
        <w:jc w:val="both"/>
      </w:pPr>
      <w:r w:rsidRPr="00853F93">
        <w:t>"__" _______ 20__ г.</w:t>
      </w:r>
    </w:p>
    <w:p w:rsidR="001F2776" w:rsidRPr="00853F93" w:rsidRDefault="001F2776">
      <w:pPr>
        <w:pStyle w:val="ConsPlusNonformat"/>
        <w:jc w:val="both"/>
      </w:pPr>
    </w:p>
    <w:p w:rsidR="001F2776" w:rsidRPr="00853F93" w:rsidRDefault="001F2776">
      <w:pPr>
        <w:pStyle w:val="ConsPlusNonformat"/>
        <w:jc w:val="both"/>
      </w:pPr>
      <w:r w:rsidRPr="00853F93">
        <w:t xml:space="preserve">Приложение: документы, прилагаемые к ходатайству, согласно описи на ____ </w:t>
      </w:r>
      <w:proofErr w:type="gramStart"/>
      <w:r w:rsidRPr="00853F93">
        <w:t>л</w:t>
      </w:r>
      <w:proofErr w:type="gramEnd"/>
      <w:r w:rsidRPr="00853F93">
        <w:t>.</w:t>
      </w:r>
    </w:p>
    <w:p w:rsidR="001F2776" w:rsidRPr="00853F93" w:rsidRDefault="001F2776">
      <w:pPr>
        <w:pStyle w:val="ConsPlusNonformat"/>
        <w:jc w:val="both"/>
      </w:pPr>
      <w:r w:rsidRPr="00853F93">
        <w:t>___________________________________________________________________________</w:t>
      </w:r>
    </w:p>
    <w:p w:rsidR="001F2776" w:rsidRPr="00853F93" w:rsidRDefault="001F2776">
      <w:pPr>
        <w:pStyle w:val="ConsPlusNonformat"/>
        <w:jc w:val="both"/>
      </w:pPr>
      <w:r w:rsidRPr="00853F93">
        <w:t>___________________________________________________________________________</w:t>
      </w:r>
    </w:p>
    <w:p w:rsidR="001F2776" w:rsidRPr="00853F93" w:rsidRDefault="001F2776">
      <w:pPr>
        <w:pStyle w:val="ConsPlusNonformat"/>
        <w:jc w:val="both"/>
      </w:pPr>
      <w:r w:rsidRPr="00853F93">
        <w:t>___________________________________________________________________________</w:t>
      </w:r>
    </w:p>
    <w:p w:rsidR="001F2776" w:rsidRPr="00853F93" w:rsidRDefault="001F2776">
      <w:pPr>
        <w:pStyle w:val="ConsPlusNonformat"/>
        <w:jc w:val="both"/>
      </w:pPr>
      <w:r w:rsidRPr="00853F93">
        <w:t>___________________________________________________________________________</w:t>
      </w:r>
    </w:p>
    <w:p w:rsidR="001F2776" w:rsidRPr="00853F93" w:rsidRDefault="001F2776">
      <w:pPr>
        <w:pStyle w:val="ConsPlusNonformat"/>
        <w:jc w:val="both"/>
      </w:pPr>
      <w:r w:rsidRPr="00853F93">
        <w:t>___________________________________________________________________________</w:t>
      </w:r>
    </w:p>
    <w:p w:rsidR="001F2776" w:rsidRPr="00853F93" w:rsidRDefault="001F2776">
      <w:pPr>
        <w:pStyle w:val="ConsPlusNonformat"/>
        <w:jc w:val="both"/>
      </w:pPr>
      <w:r w:rsidRPr="00853F93">
        <w:t>___________________________________________________________________________</w:t>
      </w:r>
    </w:p>
    <w:p w:rsidR="001F2776" w:rsidRPr="00853F93" w:rsidRDefault="001F2776">
      <w:pPr>
        <w:pStyle w:val="ConsPlusNonformat"/>
        <w:jc w:val="both"/>
      </w:pPr>
    </w:p>
    <w:p w:rsidR="001F2776" w:rsidRPr="00853F93" w:rsidRDefault="001F2776">
      <w:pPr>
        <w:pStyle w:val="ConsPlusNonformat"/>
        <w:jc w:val="both"/>
      </w:pPr>
      <w:r w:rsidRPr="00853F93">
        <w:t>Ходатайство принял: _________________________________ "__" ________ 20__ г.</w:t>
      </w:r>
    </w:p>
    <w:p w:rsidR="001F2776" w:rsidRPr="00853F93" w:rsidRDefault="001F2776">
      <w:pPr>
        <w:pStyle w:val="ConsPlusNonformat"/>
        <w:jc w:val="both"/>
      </w:pPr>
      <w:r w:rsidRPr="00853F93">
        <w:t>___________________________________________________________________________</w:t>
      </w:r>
    </w:p>
    <w:p w:rsidR="001F2776" w:rsidRPr="00853F93" w:rsidRDefault="001F2776">
      <w:pPr>
        <w:pStyle w:val="ConsPlusNonformat"/>
        <w:jc w:val="both"/>
      </w:pPr>
      <w:r w:rsidRPr="00853F93">
        <w:t xml:space="preserve">           (Ф.И.О., подпись сотрудника, принявшего ходатайство)</w:t>
      </w:r>
    </w:p>
    <w:p w:rsidR="001F2776" w:rsidRPr="00853F93" w:rsidRDefault="001F2776">
      <w:pPr>
        <w:pStyle w:val="ConsPlusNonformat"/>
        <w:jc w:val="both"/>
      </w:pPr>
    </w:p>
    <w:p w:rsidR="001F2776" w:rsidRPr="00853F93" w:rsidRDefault="001F2776">
      <w:pPr>
        <w:pStyle w:val="ConsPlusNonformat"/>
        <w:jc w:val="both"/>
      </w:pPr>
      <w:r w:rsidRPr="00853F93">
        <w:t>Способ направления результата рассмотрения ходатайства (ответа) &lt;*&gt;:</w:t>
      </w:r>
    </w:p>
    <w:p w:rsidR="001F2776" w:rsidRPr="00853F93" w:rsidRDefault="001F2776">
      <w:pPr>
        <w:pStyle w:val="ConsPlusNonformat"/>
        <w:jc w:val="both"/>
      </w:pPr>
      <w:r w:rsidRPr="00853F93">
        <w:t>┌─┐</w:t>
      </w:r>
    </w:p>
    <w:p w:rsidR="001F2776" w:rsidRPr="00853F93" w:rsidRDefault="001F2776">
      <w:pPr>
        <w:pStyle w:val="ConsPlusNonformat"/>
        <w:jc w:val="both"/>
      </w:pPr>
      <w:r w:rsidRPr="00853F93">
        <w:t>│ │ выдать  на  руки  (заявителю  или   уполномоченному   лицу)   в   МФЦ,</w:t>
      </w:r>
    </w:p>
    <w:p w:rsidR="001F2776" w:rsidRPr="00853F93" w:rsidRDefault="001F2776">
      <w:pPr>
        <w:pStyle w:val="ConsPlusNonformat"/>
        <w:jc w:val="both"/>
      </w:pPr>
      <w:r w:rsidRPr="00853F93">
        <w:t xml:space="preserve">│ │ </w:t>
      </w:r>
      <w:proofErr w:type="gramStart"/>
      <w:r w:rsidRPr="00853F93">
        <w:t>расположенном</w:t>
      </w:r>
      <w:proofErr w:type="gramEnd"/>
      <w:r w:rsidRPr="00853F93">
        <w:t xml:space="preserve"> по адресу: ______________________________________</w:t>
      </w:r>
    </w:p>
    <w:p w:rsidR="001F2776" w:rsidRPr="00853F93" w:rsidRDefault="001F2776">
      <w:pPr>
        <w:pStyle w:val="ConsPlusNonformat"/>
        <w:jc w:val="both"/>
      </w:pPr>
      <w:r w:rsidRPr="00853F93">
        <w:t>├─┤</w:t>
      </w:r>
    </w:p>
    <w:p w:rsidR="001F2776" w:rsidRPr="00853F93" w:rsidRDefault="001F2776">
      <w:pPr>
        <w:pStyle w:val="ConsPlusNonformat"/>
        <w:jc w:val="both"/>
      </w:pPr>
      <w:r w:rsidRPr="00853F93">
        <w:t>│ │ направить по почте</w:t>
      </w:r>
    </w:p>
    <w:p w:rsidR="001F2776" w:rsidRPr="00853F93" w:rsidRDefault="001F2776">
      <w:pPr>
        <w:pStyle w:val="ConsPlusNonformat"/>
        <w:jc w:val="both"/>
      </w:pPr>
      <w:r w:rsidRPr="00853F93">
        <w:t>├─┤</w:t>
      </w:r>
    </w:p>
    <w:p w:rsidR="001F2776" w:rsidRPr="00853F93" w:rsidRDefault="001F2776">
      <w:pPr>
        <w:pStyle w:val="ConsPlusNonformat"/>
        <w:jc w:val="both"/>
      </w:pPr>
      <w:r w:rsidRPr="00853F93">
        <w:t>│ │ направить в электронной форме в личный кабинет на ПГУ ЛО/ЕПГУ</w:t>
      </w:r>
    </w:p>
    <w:p w:rsidR="001F2776" w:rsidRPr="00853F93" w:rsidRDefault="001F2776">
      <w:pPr>
        <w:pStyle w:val="ConsPlusNonformat"/>
        <w:jc w:val="both"/>
      </w:pPr>
      <w:r w:rsidRPr="00853F93">
        <w:t>└─┘</w:t>
      </w:r>
    </w:p>
    <w:p w:rsidR="001F2776" w:rsidRPr="00853F93" w:rsidRDefault="001F2776">
      <w:pPr>
        <w:pStyle w:val="ConsPlusNonformat"/>
        <w:jc w:val="both"/>
      </w:pPr>
      <w:r w:rsidRPr="00853F93">
        <w:t xml:space="preserve">    --------------------------------</w:t>
      </w:r>
    </w:p>
    <w:p w:rsidR="001F2776" w:rsidRPr="00853F93" w:rsidRDefault="001F2776">
      <w:pPr>
        <w:pStyle w:val="ConsPlusNonformat"/>
        <w:jc w:val="both"/>
      </w:pPr>
      <w:r w:rsidRPr="00853F93">
        <w:t xml:space="preserve">    &lt;*&gt;  Способ  направления  результата  рассмотрения  ходатайства  должен</w:t>
      </w:r>
    </w:p>
    <w:p w:rsidR="001F2776" w:rsidRPr="00853F93" w:rsidRDefault="001F2776">
      <w:pPr>
        <w:pStyle w:val="ConsPlusNonformat"/>
        <w:jc w:val="both"/>
      </w:pPr>
      <w:r w:rsidRPr="00853F93">
        <w:t>соответствовать способу подачи ходатайства.</w:t>
      </w:r>
    </w:p>
    <w:p w:rsidR="001F2776" w:rsidRPr="00853F93" w:rsidRDefault="001F2776">
      <w:pPr>
        <w:pStyle w:val="ConsPlusNonformat"/>
        <w:jc w:val="both"/>
      </w:pPr>
    </w:p>
    <w:p w:rsidR="001F2776" w:rsidRPr="00853F93" w:rsidRDefault="001F2776">
      <w:pPr>
        <w:pStyle w:val="ConsPlusNonformat"/>
        <w:jc w:val="both"/>
      </w:pPr>
      <w:r w:rsidRPr="00853F93">
        <w:t xml:space="preserve">    1) (если в поле "Способ направления результата рассмотрения ходатайства</w:t>
      </w:r>
    </w:p>
    <w:p w:rsidR="001F2776" w:rsidRPr="00853F93" w:rsidRDefault="001F2776">
      <w:pPr>
        <w:pStyle w:val="ConsPlusNonformat"/>
        <w:jc w:val="both"/>
      </w:pPr>
      <w:r w:rsidRPr="00853F93">
        <w:t>(ответа)"  выбран вариант "выдать на руки в МФЦ уполномоченному лицу"):</w:t>
      </w:r>
    </w:p>
    <w:p w:rsidR="001F2776" w:rsidRPr="00853F93" w:rsidRDefault="001F2776">
      <w:pPr>
        <w:pStyle w:val="ConsPlusNonformat"/>
        <w:jc w:val="both"/>
      </w:pPr>
      <w:r w:rsidRPr="00853F93">
        <w:t xml:space="preserve">    Ф.И.О. уполномоченного лица (полностью) _______________________________</w:t>
      </w:r>
    </w:p>
    <w:p w:rsidR="001F2776" w:rsidRPr="00853F93" w:rsidRDefault="001F2776">
      <w:pPr>
        <w:pStyle w:val="ConsPlusNonformat"/>
        <w:jc w:val="both"/>
      </w:pPr>
      <w:r w:rsidRPr="00853F93">
        <w:t xml:space="preserve">    Документ, удостоверяющий личность:</w:t>
      </w:r>
    </w:p>
    <w:p w:rsidR="001F2776" w:rsidRPr="00853F93" w:rsidRDefault="001F2776">
      <w:pPr>
        <w:pStyle w:val="ConsPlusNonformat"/>
        <w:jc w:val="both"/>
      </w:pPr>
      <w:r w:rsidRPr="00853F93">
        <w:t xml:space="preserve">    Документ __________________ серия ___________ N __________________ дата</w:t>
      </w:r>
    </w:p>
    <w:p w:rsidR="001F2776" w:rsidRPr="00853F93" w:rsidRDefault="001F2776">
      <w:pPr>
        <w:pStyle w:val="ConsPlusNonformat"/>
        <w:jc w:val="both"/>
      </w:pPr>
      <w:r w:rsidRPr="00853F93">
        <w:t xml:space="preserve">выдачи _____________ </w:t>
      </w:r>
      <w:proofErr w:type="gramStart"/>
      <w:r w:rsidRPr="00853F93">
        <w:t>выдан</w:t>
      </w:r>
      <w:proofErr w:type="gramEnd"/>
      <w:r w:rsidRPr="00853F93">
        <w:t xml:space="preserve"> ________________________________________________</w:t>
      </w:r>
    </w:p>
    <w:p w:rsidR="001F2776" w:rsidRPr="00853F93" w:rsidRDefault="001F2776">
      <w:pPr>
        <w:pStyle w:val="ConsPlusNonformat"/>
        <w:jc w:val="both"/>
      </w:pPr>
      <w:r w:rsidRPr="00853F93">
        <w:t>___________________________________________________________________________</w:t>
      </w:r>
    </w:p>
    <w:p w:rsidR="001F2776" w:rsidRPr="00853F93" w:rsidRDefault="001F2776">
      <w:pPr>
        <w:pStyle w:val="ConsPlusNonformat"/>
        <w:jc w:val="both"/>
      </w:pPr>
      <w:r w:rsidRPr="00853F93">
        <w:t xml:space="preserve">    контактный телефон: ___________________________________________________</w:t>
      </w:r>
    </w:p>
    <w:p w:rsidR="001F2776" w:rsidRPr="00853F93" w:rsidRDefault="001F2776">
      <w:pPr>
        <w:pStyle w:val="ConsPlusNonformat"/>
        <w:jc w:val="both"/>
      </w:pPr>
      <w:r w:rsidRPr="00853F93">
        <w:t xml:space="preserve">    реквизиты доверенности (при наличии доверенности): ____________________</w:t>
      </w:r>
    </w:p>
    <w:p w:rsidR="001F2776" w:rsidRPr="00853F93" w:rsidRDefault="001F2776">
      <w:pPr>
        <w:pStyle w:val="ConsPlusNonformat"/>
        <w:jc w:val="both"/>
      </w:pPr>
      <w:r w:rsidRPr="00853F93">
        <w:t>___________________________________________________________________________</w:t>
      </w:r>
    </w:p>
    <w:p w:rsidR="001F2776" w:rsidRPr="00853F93" w:rsidRDefault="001F2776">
      <w:pPr>
        <w:pStyle w:val="ConsPlusNonformat"/>
        <w:jc w:val="both"/>
      </w:pPr>
      <w:r w:rsidRPr="00853F93">
        <w:t xml:space="preserve">    2) (если в поле "Способ направления результата рассмотрения ходатайства</w:t>
      </w:r>
    </w:p>
    <w:p w:rsidR="001F2776" w:rsidRPr="00853F93" w:rsidRDefault="001F2776">
      <w:pPr>
        <w:pStyle w:val="ConsPlusNonformat"/>
        <w:jc w:val="both"/>
      </w:pPr>
      <w:r w:rsidRPr="00853F93">
        <w:t>(ответа)" выбран вариант "направить по почте"):</w:t>
      </w:r>
    </w:p>
    <w:p w:rsidR="001F2776" w:rsidRPr="00853F93" w:rsidRDefault="001F2776">
      <w:pPr>
        <w:pStyle w:val="ConsPlusNonformat"/>
        <w:jc w:val="both"/>
      </w:pPr>
      <w:r w:rsidRPr="00853F93">
        <w:t>___________________________________________________________________________</w:t>
      </w:r>
    </w:p>
    <w:p w:rsidR="001F2776" w:rsidRPr="00853F93" w:rsidRDefault="001F2776">
      <w:pPr>
        <w:pStyle w:val="ConsPlusNonformat"/>
        <w:jc w:val="both"/>
      </w:pPr>
      <w:r w:rsidRPr="00853F93">
        <w:t>___________________________________________________________________________</w:t>
      </w:r>
    </w:p>
    <w:p w:rsidR="001F2776" w:rsidRPr="00853F93" w:rsidRDefault="001F2776">
      <w:pPr>
        <w:pStyle w:val="ConsPlusNonformat"/>
        <w:jc w:val="both"/>
      </w:pPr>
      <w:r w:rsidRPr="00853F93">
        <w:t>___________________________________________________________________________</w:t>
      </w:r>
    </w:p>
    <w:p w:rsidR="001F2776" w:rsidRPr="00853F93" w:rsidRDefault="001F2776">
      <w:pPr>
        <w:pStyle w:val="ConsPlusNonformat"/>
        <w:jc w:val="both"/>
      </w:pPr>
      <w:r w:rsidRPr="00853F93">
        <w:t>___________________________________________________________________________</w:t>
      </w:r>
    </w:p>
    <w:p w:rsidR="001F2776" w:rsidRPr="00853F93" w:rsidRDefault="001F2776">
      <w:pPr>
        <w:pStyle w:val="ConsPlusNonformat"/>
        <w:jc w:val="both"/>
      </w:pPr>
    </w:p>
    <w:p w:rsidR="001F2776" w:rsidRPr="00853F93" w:rsidRDefault="001F2776">
      <w:pPr>
        <w:pStyle w:val="ConsPlusNonformat"/>
        <w:jc w:val="both"/>
      </w:pPr>
      <w:r w:rsidRPr="00853F93">
        <w:t xml:space="preserve">"__" ________ _____ </w:t>
      </w:r>
      <w:proofErr w:type="gramStart"/>
      <w:r w:rsidRPr="00853F93">
        <w:t>г</w:t>
      </w:r>
      <w:proofErr w:type="gramEnd"/>
      <w:r w:rsidRPr="00853F93">
        <w:t>.    _________________________________________________</w:t>
      </w:r>
    </w:p>
    <w:p w:rsidR="001F2776" w:rsidRPr="00853F93" w:rsidRDefault="001F2776">
      <w:pPr>
        <w:pStyle w:val="ConsPlusNonformat"/>
        <w:jc w:val="both"/>
      </w:pPr>
      <w:r w:rsidRPr="00853F93">
        <w:t xml:space="preserve">      (дата)              (подпись заявителя; печать - для юридических лиц)</w:t>
      </w:r>
    </w:p>
    <w:p w:rsidR="001F2776" w:rsidRPr="00853F93" w:rsidRDefault="001F2776">
      <w:pPr>
        <w:pStyle w:val="ConsPlusNormal"/>
      </w:pPr>
    </w:p>
    <w:p w:rsidR="001F2776" w:rsidRPr="00853F93" w:rsidRDefault="001F2776">
      <w:pPr>
        <w:pStyle w:val="ConsPlusNormal"/>
      </w:pPr>
    </w:p>
    <w:p w:rsidR="001F2776" w:rsidRPr="00853F93" w:rsidRDefault="001F2776">
      <w:pPr>
        <w:pStyle w:val="ConsPlusNormal"/>
      </w:pPr>
    </w:p>
    <w:p w:rsidR="001F2776" w:rsidRPr="00853F93" w:rsidRDefault="001F2776">
      <w:pPr>
        <w:pStyle w:val="ConsPlusNormal"/>
      </w:pPr>
    </w:p>
    <w:p w:rsidR="001F2776" w:rsidRPr="00853F93" w:rsidRDefault="001F2776">
      <w:pPr>
        <w:pStyle w:val="ConsPlusNormal"/>
        <w:ind w:firstLine="540"/>
        <w:jc w:val="both"/>
      </w:pPr>
    </w:p>
    <w:p w:rsidR="001F2776" w:rsidRPr="00853F93" w:rsidRDefault="001F2776">
      <w:pPr>
        <w:pStyle w:val="ConsPlusNormal"/>
        <w:jc w:val="right"/>
        <w:outlineLvl w:val="1"/>
      </w:pPr>
      <w:r w:rsidRPr="00853F93">
        <w:t>Приложение 2</w:t>
      </w:r>
    </w:p>
    <w:p w:rsidR="001F2776" w:rsidRPr="00853F93" w:rsidRDefault="001F2776">
      <w:pPr>
        <w:pStyle w:val="ConsPlusNormal"/>
        <w:jc w:val="right"/>
      </w:pPr>
      <w:r w:rsidRPr="00853F93">
        <w:t>к Административному регламенту</w:t>
      </w:r>
    </w:p>
    <w:p w:rsidR="001F2776" w:rsidRPr="00853F93" w:rsidRDefault="001F2776">
      <w:pPr>
        <w:pStyle w:val="ConsPlusNormal"/>
        <w:ind w:firstLine="540"/>
        <w:jc w:val="both"/>
      </w:pPr>
    </w:p>
    <w:p w:rsidR="001F2776" w:rsidRPr="00853F93" w:rsidRDefault="001F2776">
      <w:pPr>
        <w:pStyle w:val="ConsPlusNormal"/>
        <w:jc w:val="center"/>
      </w:pPr>
      <w:r w:rsidRPr="00853F93">
        <w:t>ЛЕНИНГРАДСКИЙ ОБЛАСТНОЙ КОМИТЕТ ПО УПРАВЛЕНИЮ</w:t>
      </w:r>
    </w:p>
    <w:p w:rsidR="001F2776" w:rsidRPr="00853F93" w:rsidRDefault="001F2776">
      <w:pPr>
        <w:pStyle w:val="ConsPlusNormal"/>
        <w:jc w:val="center"/>
      </w:pPr>
      <w:r w:rsidRPr="00853F93">
        <w:t>ГОСУДАРСТВЕННЫМ ИМУЩЕСТВОМ</w:t>
      </w:r>
    </w:p>
    <w:p w:rsidR="001F2776" w:rsidRPr="00853F93" w:rsidRDefault="001F2776">
      <w:pPr>
        <w:pStyle w:val="ConsPlusNormal"/>
        <w:jc w:val="center"/>
      </w:pPr>
      <w:r w:rsidRPr="00853F93">
        <w:t>(ЛЕНОБЛКОМИМУЩЕСТВО)</w:t>
      </w:r>
    </w:p>
    <w:p w:rsidR="001F2776" w:rsidRPr="00853F93" w:rsidRDefault="001F2776">
      <w:pPr>
        <w:pStyle w:val="ConsPlusNormal"/>
        <w:jc w:val="center"/>
      </w:pPr>
    </w:p>
    <w:p w:rsidR="001F2776" w:rsidRPr="00853F93" w:rsidRDefault="001F2776">
      <w:pPr>
        <w:pStyle w:val="ConsPlusNormal"/>
        <w:jc w:val="center"/>
      </w:pPr>
      <w:bookmarkStart w:id="11" w:name="P455"/>
      <w:bookmarkEnd w:id="11"/>
      <w:r w:rsidRPr="00853F93">
        <w:t>РАСПОРЯЖЕНИЕ</w:t>
      </w:r>
    </w:p>
    <w:p w:rsidR="001F2776" w:rsidRPr="00853F93" w:rsidRDefault="001F2776">
      <w:pPr>
        <w:pStyle w:val="ConsPlusNormal"/>
        <w:ind w:firstLine="540"/>
        <w:jc w:val="both"/>
      </w:pPr>
    </w:p>
    <w:p w:rsidR="001F2776" w:rsidRPr="00853F93" w:rsidRDefault="001F2776">
      <w:pPr>
        <w:pStyle w:val="ConsPlusNormal"/>
      </w:pPr>
      <w:r w:rsidRPr="00853F93">
        <w:t>__________________</w:t>
      </w:r>
    </w:p>
    <w:p w:rsidR="001F2776" w:rsidRPr="00853F93" w:rsidRDefault="001F2776">
      <w:pPr>
        <w:pStyle w:val="ConsPlusNormal"/>
        <w:spacing w:before="220"/>
        <w:jc w:val="right"/>
      </w:pPr>
      <w:r w:rsidRPr="00853F93">
        <w:t>N _____</w:t>
      </w:r>
    </w:p>
    <w:p w:rsidR="001F2776" w:rsidRPr="00853F93" w:rsidRDefault="001F2776">
      <w:pPr>
        <w:pStyle w:val="ConsPlusNormal"/>
        <w:ind w:firstLine="540"/>
        <w:jc w:val="both"/>
      </w:pPr>
    </w:p>
    <w:p w:rsidR="001F2776" w:rsidRPr="00853F93" w:rsidRDefault="001F2776">
      <w:pPr>
        <w:pStyle w:val="ConsPlusNormal"/>
        <w:jc w:val="center"/>
      </w:pPr>
      <w:r w:rsidRPr="00853F93">
        <w:t>Санкт-Петербург</w:t>
      </w:r>
    </w:p>
    <w:p w:rsidR="001F2776" w:rsidRPr="00853F93" w:rsidRDefault="001F2776">
      <w:pPr>
        <w:pStyle w:val="ConsPlusNormal"/>
        <w:jc w:val="center"/>
      </w:pPr>
    </w:p>
    <w:p w:rsidR="001F2776" w:rsidRPr="00853F93" w:rsidRDefault="001F2776">
      <w:pPr>
        <w:pStyle w:val="ConsPlusNormal"/>
        <w:jc w:val="center"/>
      </w:pPr>
      <w:r w:rsidRPr="00853F93">
        <w:t>Об отнесении земель или земельных участков к категории</w:t>
      </w:r>
    </w:p>
    <w:p w:rsidR="001F2776" w:rsidRPr="00853F93" w:rsidRDefault="001F2776">
      <w:pPr>
        <w:pStyle w:val="ConsPlusNormal"/>
        <w:jc w:val="center"/>
      </w:pPr>
      <w:r w:rsidRPr="00853F93">
        <w:t>земель</w:t>
      </w:r>
    </w:p>
    <w:p w:rsidR="001F2776" w:rsidRPr="00853F93" w:rsidRDefault="001F2776">
      <w:pPr>
        <w:pStyle w:val="ConsPlusNormal"/>
        <w:ind w:firstLine="540"/>
        <w:jc w:val="both"/>
      </w:pPr>
    </w:p>
    <w:p w:rsidR="001F2776" w:rsidRPr="00853F93" w:rsidRDefault="001F2776">
      <w:pPr>
        <w:pStyle w:val="ConsPlusNormal"/>
      </w:pPr>
      <w:r w:rsidRPr="00853F93">
        <w:t>Председатель комитета</w:t>
      </w:r>
    </w:p>
    <w:p w:rsidR="001F2776" w:rsidRPr="00853F93" w:rsidRDefault="001F2776">
      <w:pPr>
        <w:pStyle w:val="ConsPlusNormal"/>
        <w:spacing w:before="220"/>
        <w:jc w:val="right"/>
      </w:pPr>
      <w:r w:rsidRPr="00853F93">
        <w:t>__________________</w:t>
      </w:r>
    </w:p>
    <w:p w:rsidR="001F2776" w:rsidRPr="00853F93" w:rsidRDefault="001F2776">
      <w:pPr>
        <w:pStyle w:val="ConsPlusNormal"/>
      </w:pPr>
    </w:p>
    <w:p w:rsidR="001F2776" w:rsidRPr="00853F93" w:rsidRDefault="001F2776">
      <w:pPr>
        <w:pStyle w:val="ConsPlusNormal"/>
      </w:pPr>
    </w:p>
    <w:p w:rsidR="001F2776" w:rsidRPr="00853F93" w:rsidRDefault="001F2776">
      <w:pPr>
        <w:pStyle w:val="ConsPlusNormal"/>
      </w:pPr>
    </w:p>
    <w:p w:rsidR="001F2776" w:rsidRPr="00853F93" w:rsidRDefault="001F2776">
      <w:pPr>
        <w:pStyle w:val="ConsPlusNormal"/>
      </w:pPr>
    </w:p>
    <w:p w:rsidR="001F2776" w:rsidRPr="00853F93" w:rsidRDefault="001F2776">
      <w:pPr>
        <w:pStyle w:val="ConsPlusNormal"/>
        <w:ind w:firstLine="540"/>
        <w:jc w:val="both"/>
      </w:pPr>
    </w:p>
    <w:p w:rsidR="001F2776" w:rsidRPr="00853F93" w:rsidRDefault="001F2776">
      <w:pPr>
        <w:pStyle w:val="ConsPlusNormal"/>
        <w:jc w:val="right"/>
        <w:outlineLvl w:val="1"/>
      </w:pPr>
      <w:r w:rsidRPr="00853F93">
        <w:t>Приложение 3</w:t>
      </w:r>
    </w:p>
    <w:p w:rsidR="001F2776" w:rsidRPr="00853F93" w:rsidRDefault="001F2776">
      <w:pPr>
        <w:pStyle w:val="ConsPlusNormal"/>
        <w:jc w:val="right"/>
      </w:pPr>
      <w:r w:rsidRPr="00853F93">
        <w:t>к Административному регламенту</w:t>
      </w:r>
    </w:p>
    <w:p w:rsidR="001F2776" w:rsidRPr="00853F93" w:rsidRDefault="001F2776">
      <w:pPr>
        <w:pStyle w:val="ConsPlusNormal"/>
        <w:ind w:firstLine="540"/>
        <w:jc w:val="both"/>
      </w:pPr>
    </w:p>
    <w:p w:rsidR="001F2776" w:rsidRPr="00853F93" w:rsidRDefault="001F2776">
      <w:pPr>
        <w:pStyle w:val="ConsPlusNormal"/>
        <w:jc w:val="center"/>
      </w:pPr>
      <w:r w:rsidRPr="00853F93">
        <w:t>ЛЕНИНГРАДСКИЙ ОБЛАСТНОЙ КОМИТЕТ ПО УПРАВЛЕНИЮ</w:t>
      </w:r>
    </w:p>
    <w:p w:rsidR="001F2776" w:rsidRPr="00853F93" w:rsidRDefault="001F2776">
      <w:pPr>
        <w:pStyle w:val="ConsPlusNormal"/>
        <w:jc w:val="center"/>
      </w:pPr>
      <w:r w:rsidRPr="00853F93">
        <w:t>ГОСУДАРСТВЕННЫМ ИМУЩЕСТВОМ</w:t>
      </w:r>
    </w:p>
    <w:p w:rsidR="001F2776" w:rsidRPr="00853F93" w:rsidRDefault="001F2776">
      <w:pPr>
        <w:pStyle w:val="ConsPlusNormal"/>
        <w:jc w:val="center"/>
      </w:pPr>
      <w:r w:rsidRPr="00853F93">
        <w:t>(ЛЕНОБЛКОМИМУЩЕСТВО)</w:t>
      </w:r>
    </w:p>
    <w:p w:rsidR="001F2776" w:rsidRPr="00853F93" w:rsidRDefault="001F2776">
      <w:pPr>
        <w:pStyle w:val="ConsPlusNormal"/>
        <w:jc w:val="center"/>
      </w:pPr>
    </w:p>
    <w:p w:rsidR="001F2776" w:rsidRPr="00853F93" w:rsidRDefault="001F2776">
      <w:pPr>
        <w:pStyle w:val="ConsPlusNormal"/>
        <w:jc w:val="center"/>
      </w:pPr>
      <w:bookmarkStart w:id="12" w:name="P479"/>
      <w:bookmarkEnd w:id="12"/>
      <w:r w:rsidRPr="00853F93">
        <w:t>РАСПОРЯЖЕНИЕ</w:t>
      </w:r>
    </w:p>
    <w:p w:rsidR="001F2776" w:rsidRPr="00853F93" w:rsidRDefault="001F2776">
      <w:pPr>
        <w:pStyle w:val="ConsPlusNormal"/>
        <w:ind w:firstLine="540"/>
        <w:jc w:val="both"/>
      </w:pPr>
    </w:p>
    <w:p w:rsidR="001F2776" w:rsidRPr="00853F93" w:rsidRDefault="001F2776">
      <w:pPr>
        <w:pStyle w:val="ConsPlusNormal"/>
      </w:pPr>
      <w:r w:rsidRPr="00853F93">
        <w:t>__________________</w:t>
      </w:r>
    </w:p>
    <w:p w:rsidR="001F2776" w:rsidRPr="00853F93" w:rsidRDefault="001F2776">
      <w:pPr>
        <w:pStyle w:val="ConsPlusNormal"/>
        <w:spacing w:before="220"/>
        <w:jc w:val="right"/>
      </w:pPr>
      <w:r w:rsidRPr="00853F93">
        <w:t>N _____</w:t>
      </w:r>
    </w:p>
    <w:p w:rsidR="001F2776" w:rsidRPr="00853F93" w:rsidRDefault="001F2776">
      <w:pPr>
        <w:pStyle w:val="ConsPlusNormal"/>
        <w:ind w:firstLine="540"/>
        <w:jc w:val="both"/>
      </w:pPr>
    </w:p>
    <w:p w:rsidR="001F2776" w:rsidRPr="00853F93" w:rsidRDefault="001F2776">
      <w:pPr>
        <w:pStyle w:val="ConsPlusNormal"/>
        <w:jc w:val="center"/>
      </w:pPr>
      <w:r w:rsidRPr="00853F93">
        <w:t>Санкт-Петербург</w:t>
      </w:r>
    </w:p>
    <w:p w:rsidR="001F2776" w:rsidRPr="00853F93" w:rsidRDefault="001F2776">
      <w:pPr>
        <w:pStyle w:val="ConsPlusNormal"/>
        <w:jc w:val="center"/>
      </w:pPr>
    </w:p>
    <w:p w:rsidR="001F2776" w:rsidRPr="00853F93" w:rsidRDefault="001F2776">
      <w:pPr>
        <w:pStyle w:val="ConsPlusNormal"/>
        <w:jc w:val="center"/>
      </w:pPr>
      <w:r w:rsidRPr="00853F93">
        <w:t>Об отказе в отнесении земель или земельных участков</w:t>
      </w:r>
    </w:p>
    <w:p w:rsidR="001F2776" w:rsidRPr="00853F93" w:rsidRDefault="001F2776">
      <w:pPr>
        <w:pStyle w:val="ConsPlusNormal"/>
        <w:jc w:val="center"/>
      </w:pPr>
      <w:r w:rsidRPr="00853F93">
        <w:t>к категории земель</w:t>
      </w:r>
    </w:p>
    <w:p w:rsidR="001F2776" w:rsidRPr="00853F93" w:rsidRDefault="001F2776">
      <w:pPr>
        <w:pStyle w:val="ConsPlusNormal"/>
        <w:ind w:firstLine="540"/>
        <w:jc w:val="both"/>
      </w:pPr>
    </w:p>
    <w:p w:rsidR="001F2776" w:rsidRPr="00853F93" w:rsidRDefault="001F2776">
      <w:pPr>
        <w:pStyle w:val="ConsPlusNormal"/>
      </w:pPr>
      <w:r w:rsidRPr="00853F93">
        <w:t>Председатель комитета</w:t>
      </w:r>
    </w:p>
    <w:p w:rsidR="001F2776" w:rsidRPr="00853F93" w:rsidRDefault="001F2776">
      <w:pPr>
        <w:pStyle w:val="ConsPlusNormal"/>
        <w:spacing w:before="220"/>
        <w:jc w:val="right"/>
      </w:pPr>
      <w:r w:rsidRPr="00853F93">
        <w:t>__________________</w:t>
      </w:r>
    </w:p>
    <w:p w:rsidR="001F2776" w:rsidRPr="00853F93" w:rsidRDefault="001F2776">
      <w:pPr>
        <w:pStyle w:val="ConsPlusNormal"/>
      </w:pPr>
    </w:p>
    <w:p w:rsidR="001F2776" w:rsidRPr="00853F93" w:rsidRDefault="001F2776">
      <w:pPr>
        <w:pStyle w:val="ConsPlusNormal"/>
      </w:pPr>
    </w:p>
    <w:p w:rsidR="001F2776" w:rsidRPr="00853F93" w:rsidRDefault="001F2776">
      <w:pPr>
        <w:pStyle w:val="ConsPlusNormal"/>
      </w:pPr>
    </w:p>
    <w:p w:rsidR="001F2776" w:rsidRPr="00853F93" w:rsidRDefault="001F2776">
      <w:pPr>
        <w:pStyle w:val="ConsPlusNormal"/>
      </w:pPr>
    </w:p>
    <w:p w:rsidR="001F2776" w:rsidRPr="00853F93" w:rsidRDefault="001F2776">
      <w:pPr>
        <w:pStyle w:val="ConsPlusNormal"/>
        <w:ind w:firstLine="540"/>
        <w:jc w:val="both"/>
      </w:pPr>
    </w:p>
    <w:p w:rsidR="001F2776" w:rsidRPr="00853F93" w:rsidRDefault="001F2776">
      <w:pPr>
        <w:pStyle w:val="ConsPlusNormal"/>
        <w:jc w:val="right"/>
        <w:outlineLvl w:val="1"/>
      </w:pPr>
      <w:r w:rsidRPr="00853F93">
        <w:t>Приложение 4</w:t>
      </w:r>
    </w:p>
    <w:p w:rsidR="001F2776" w:rsidRPr="00853F93" w:rsidRDefault="001F2776">
      <w:pPr>
        <w:pStyle w:val="ConsPlusNormal"/>
        <w:jc w:val="right"/>
      </w:pPr>
      <w:r w:rsidRPr="00853F93">
        <w:t>к Административному регламенту</w:t>
      </w:r>
    </w:p>
    <w:p w:rsidR="001F2776" w:rsidRPr="00853F93" w:rsidRDefault="001F2776">
      <w:pPr>
        <w:pStyle w:val="ConsPlusNormal"/>
        <w:ind w:firstLine="540"/>
        <w:jc w:val="both"/>
      </w:pPr>
    </w:p>
    <w:p w:rsidR="001F2776" w:rsidRPr="00853F93" w:rsidRDefault="001F2776">
      <w:pPr>
        <w:pStyle w:val="ConsPlusTitle"/>
        <w:jc w:val="center"/>
      </w:pPr>
      <w:bookmarkStart w:id="13" w:name="P499"/>
      <w:bookmarkEnd w:id="13"/>
      <w:r w:rsidRPr="00853F93">
        <w:t>БЛОК-СХЕМА</w:t>
      </w:r>
    </w:p>
    <w:p w:rsidR="001F2776" w:rsidRPr="00853F93" w:rsidRDefault="001F2776">
      <w:pPr>
        <w:pStyle w:val="ConsPlusTitle"/>
        <w:jc w:val="center"/>
      </w:pPr>
      <w:r w:rsidRPr="00853F93">
        <w:lastRenderedPageBreak/>
        <w:t>ПРЕДОСТАВЛЕНИЯ ГОСУДАРСТВЕННОЙ УСЛУГИ</w:t>
      </w:r>
    </w:p>
    <w:p w:rsidR="001F2776" w:rsidRPr="00853F93" w:rsidRDefault="001F27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16"/>
        <w:gridCol w:w="1678"/>
        <w:gridCol w:w="468"/>
        <w:gridCol w:w="348"/>
        <w:gridCol w:w="340"/>
        <w:gridCol w:w="573"/>
        <w:gridCol w:w="783"/>
        <w:gridCol w:w="340"/>
        <w:gridCol w:w="1077"/>
        <w:gridCol w:w="1814"/>
      </w:tblGrid>
      <w:tr w:rsidR="00853F93" w:rsidRPr="00853F93">
        <w:tc>
          <w:tcPr>
            <w:tcW w:w="9061" w:type="dxa"/>
            <w:gridSpan w:val="11"/>
            <w:tcBorders>
              <w:left w:val="single" w:sz="4" w:space="0" w:color="auto"/>
              <w:right w:val="single" w:sz="4" w:space="0" w:color="auto"/>
            </w:tcBorders>
          </w:tcPr>
          <w:p w:rsidR="001F2776" w:rsidRPr="00853F93" w:rsidRDefault="001F2776">
            <w:pPr>
              <w:pStyle w:val="ConsPlusNormal"/>
              <w:jc w:val="center"/>
            </w:pPr>
            <w:r w:rsidRPr="00853F93">
              <w:t>Ходатайство об отнесении земель или земельных участков к категории земель</w:t>
            </w:r>
          </w:p>
        </w:tc>
      </w:tr>
      <w:tr w:rsidR="00853F93" w:rsidRPr="00853F93">
        <w:tblPrEx>
          <w:tblBorders>
            <w:left w:val="none" w:sz="0" w:space="0" w:color="auto"/>
            <w:right w:val="none" w:sz="0" w:space="0" w:color="auto"/>
          </w:tblBorders>
        </w:tblPrEx>
        <w:tc>
          <w:tcPr>
            <w:tcW w:w="1640" w:type="dxa"/>
            <w:gridSpan w:val="2"/>
            <w:tcBorders>
              <w:left w:val="nil"/>
              <w:bottom w:val="nil"/>
              <w:right w:val="nil"/>
            </w:tcBorders>
          </w:tcPr>
          <w:p w:rsidR="001F2776" w:rsidRPr="00853F93" w:rsidRDefault="001F2776">
            <w:pPr>
              <w:pStyle w:val="ConsPlusNormal"/>
              <w:jc w:val="center"/>
            </w:pPr>
          </w:p>
        </w:tc>
        <w:tc>
          <w:tcPr>
            <w:tcW w:w="2494" w:type="dxa"/>
            <w:gridSpan w:val="3"/>
            <w:tcBorders>
              <w:left w:val="nil"/>
              <w:right w:val="nil"/>
            </w:tcBorders>
          </w:tcPr>
          <w:p w:rsidR="001F2776" w:rsidRPr="00853F93" w:rsidRDefault="00853F93">
            <w:pPr>
              <w:pStyle w:val="ConsPlusNormal"/>
              <w:jc w:val="center"/>
            </w:pPr>
            <w:r w:rsidRPr="00853F93">
              <w:rPr>
                <w:position w:val="-7"/>
              </w:rPr>
              <w:pict>
                <v:shape id="_x0000_i1025" style="width:9pt;height:18.6pt" coordsize="" o:spt="100" adj="0,,0" path="" filled="f" stroked="f">
                  <v:stroke joinstyle="miter"/>
                  <v:imagedata r:id="rId29" o:title="base_25_217032_32768"/>
                  <v:formulas/>
                  <v:path o:connecttype="segments"/>
                </v:shape>
              </w:pict>
            </w:r>
          </w:p>
        </w:tc>
        <w:tc>
          <w:tcPr>
            <w:tcW w:w="340" w:type="dxa"/>
            <w:tcBorders>
              <w:left w:val="nil"/>
              <w:bottom w:val="nil"/>
              <w:right w:val="nil"/>
            </w:tcBorders>
          </w:tcPr>
          <w:p w:rsidR="001F2776" w:rsidRPr="00853F93" w:rsidRDefault="001F2776">
            <w:pPr>
              <w:pStyle w:val="ConsPlusNormal"/>
              <w:jc w:val="center"/>
            </w:pPr>
          </w:p>
        </w:tc>
        <w:tc>
          <w:tcPr>
            <w:tcW w:w="1356" w:type="dxa"/>
            <w:gridSpan w:val="2"/>
            <w:tcBorders>
              <w:left w:val="nil"/>
              <w:right w:val="nil"/>
            </w:tcBorders>
          </w:tcPr>
          <w:p w:rsidR="001F2776" w:rsidRPr="00853F93" w:rsidRDefault="00853F93">
            <w:pPr>
              <w:pStyle w:val="ConsPlusNormal"/>
              <w:jc w:val="center"/>
            </w:pPr>
            <w:r w:rsidRPr="00853F93">
              <w:rPr>
                <w:position w:val="-7"/>
              </w:rPr>
              <w:pict>
                <v:shape id="_x0000_i1026" style="width:9pt;height:18.6pt" coordsize="" o:spt="100" adj="0,,0" path="" filled="f" stroked="f">
                  <v:stroke joinstyle="miter"/>
                  <v:imagedata r:id="rId29" o:title="base_25_217032_32769"/>
                  <v:formulas/>
                  <v:path o:connecttype="segments"/>
                </v:shape>
              </w:pict>
            </w:r>
          </w:p>
        </w:tc>
        <w:tc>
          <w:tcPr>
            <w:tcW w:w="340" w:type="dxa"/>
            <w:tcBorders>
              <w:left w:val="nil"/>
              <w:bottom w:val="nil"/>
              <w:right w:val="nil"/>
            </w:tcBorders>
          </w:tcPr>
          <w:p w:rsidR="001F2776" w:rsidRPr="00853F93" w:rsidRDefault="001F2776">
            <w:pPr>
              <w:pStyle w:val="ConsPlusNormal"/>
              <w:jc w:val="center"/>
            </w:pPr>
          </w:p>
        </w:tc>
        <w:tc>
          <w:tcPr>
            <w:tcW w:w="1077" w:type="dxa"/>
            <w:tcBorders>
              <w:left w:val="nil"/>
              <w:right w:val="nil"/>
            </w:tcBorders>
          </w:tcPr>
          <w:p w:rsidR="001F2776" w:rsidRPr="00853F93" w:rsidRDefault="00853F93">
            <w:pPr>
              <w:pStyle w:val="ConsPlusNormal"/>
              <w:jc w:val="center"/>
            </w:pPr>
            <w:r w:rsidRPr="00853F93">
              <w:rPr>
                <w:position w:val="-7"/>
              </w:rPr>
              <w:pict>
                <v:shape id="_x0000_i1027" style="width:9pt;height:18.6pt" coordsize="" o:spt="100" adj="0,,0" path="" filled="f" stroked="f">
                  <v:stroke joinstyle="miter"/>
                  <v:imagedata r:id="rId29" o:title="base_25_217032_32770"/>
                  <v:formulas/>
                  <v:path o:connecttype="segments"/>
                </v:shape>
              </w:pict>
            </w:r>
          </w:p>
        </w:tc>
        <w:tc>
          <w:tcPr>
            <w:tcW w:w="1814" w:type="dxa"/>
            <w:tcBorders>
              <w:left w:val="nil"/>
              <w:bottom w:val="nil"/>
              <w:right w:val="nil"/>
            </w:tcBorders>
          </w:tcPr>
          <w:p w:rsidR="001F2776" w:rsidRPr="00853F93" w:rsidRDefault="001F2776">
            <w:pPr>
              <w:pStyle w:val="ConsPlusNormal"/>
              <w:jc w:val="center"/>
            </w:pPr>
          </w:p>
        </w:tc>
      </w:tr>
      <w:tr w:rsidR="00853F93" w:rsidRPr="00853F93">
        <w:tblPrEx>
          <w:tblBorders>
            <w:left w:val="none" w:sz="0" w:space="0" w:color="auto"/>
            <w:right w:val="none" w:sz="0" w:space="0" w:color="auto"/>
            <w:insideH w:val="nil"/>
            <w:insideV w:val="single" w:sz="4" w:space="0" w:color="auto"/>
          </w:tblBorders>
        </w:tblPrEx>
        <w:tc>
          <w:tcPr>
            <w:tcW w:w="1640" w:type="dxa"/>
            <w:gridSpan w:val="2"/>
            <w:tcBorders>
              <w:top w:val="nil"/>
              <w:left w:val="nil"/>
              <w:bottom w:val="nil"/>
            </w:tcBorders>
          </w:tcPr>
          <w:p w:rsidR="001F2776" w:rsidRPr="00853F93" w:rsidRDefault="001F2776">
            <w:pPr>
              <w:pStyle w:val="ConsPlusNormal"/>
              <w:jc w:val="center"/>
            </w:pPr>
          </w:p>
        </w:tc>
        <w:tc>
          <w:tcPr>
            <w:tcW w:w="2494" w:type="dxa"/>
            <w:gridSpan w:val="3"/>
          </w:tcPr>
          <w:p w:rsidR="001F2776" w:rsidRPr="00853F93" w:rsidRDefault="001F2776">
            <w:pPr>
              <w:pStyle w:val="ConsPlusNormal"/>
              <w:jc w:val="center"/>
            </w:pPr>
            <w:r w:rsidRPr="00853F93">
              <w:t>По почте в Леноблкомимущество</w:t>
            </w:r>
          </w:p>
        </w:tc>
        <w:tc>
          <w:tcPr>
            <w:tcW w:w="340" w:type="dxa"/>
            <w:tcBorders>
              <w:top w:val="nil"/>
              <w:bottom w:val="nil"/>
            </w:tcBorders>
          </w:tcPr>
          <w:p w:rsidR="001F2776" w:rsidRPr="00853F93" w:rsidRDefault="001F2776">
            <w:pPr>
              <w:pStyle w:val="ConsPlusNormal"/>
              <w:jc w:val="center"/>
            </w:pPr>
          </w:p>
        </w:tc>
        <w:tc>
          <w:tcPr>
            <w:tcW w:w="1356" w:type="dxa"/>
            <w:gridSpan w:val="2"/>
          </w:tcPr>
          <w:p w:rsidR="001F2776" w:rsidRPr="00853F93" w:rsidRDefault="001F2776">
            <w:pPr>
              <w:pStyle w:val="ConsPlusNormal"/>
              <w:jc w:val="center"/>
            </w:pPr>
            <w:r w:rsidRPr="00853F93">
              <w:t>ПГУ ЛО/ЕПГУ</w:t>
            </w:r>
          </w:p>
        </w:tc>
        <w:tc>
          <w:tcPr>
            <w:tcW w:w="340" w:type="dxa"/>
            <w:tcBorders>
              <w:top w:val="nil"/>
              <w:bottom w:val="nil"/>
            </w:tcBorders>
          </w:tcPr>
          <w:p w:rsidR="001F2776" w:rsidRPr="00853F93" w:rsidRDefault="001F2776">
            <w:pPr>
              <w:pStyle w:val="ConsPlusNormal"/>
              <w:jc w:val="center"/>
            </w:pPr>
          </w:p>
        </w:tc>
        <w:tc>
          <w:tcPr>
            <w:tcW w:w="1077" w:type="dxa"/>
          </w:tcPr>
          <w:p w:rsidR="001F2776" w:rsidRPr="00853F93" w:rsidRDefault="001F2776">
            <w:pPr>
              <w:pStyle w:val="ConsPlusNormal"/>
              <w:jc w:val="center"/>
            </w:pPr>
            <w:r w:rsidRPr="00853F93">
              <w:t>МФЦ</w:t>
            </w:r>
          </w:p>
        </w:tc>
        <w:tc>
          <w:tcPr>
            <w:tcW w:w="1814" w:type="dxa"/>
            <w:tcBorders>
              <w:top w:val="nil"/>
              <w:bottom w:val="nil"/>
              <w:right w:val="nil"/>
            </w:tcBorders>
          </w:tcPr>
          <w:p w:rsidR="001F2776" w:rsidRPr="00853F93" w:rsidRDefault="001F2776">
            <w:pPr>
              <w:pStyle w:val="ConsPlusNormal"/>
              <w:jc w:val="center"/>
            </w:pPr>
          </w:p>
        </w:tc>
      </w:tr>
      <w:tr w:rsidR="00853F93" w:rsidRPr="00853F93">
        <w:tblPrEx>
          <w:tblBorders>
            <w:left w:val="none" w:sz="0" w:space="0" w:color="auto"/>
            <w:right w:val="none" w:sz="0" w:space="0" w:color="auto"/>
          </w:tblBorders>
        </w:tblPrEx>
        <w:tc>
          <w:tcPr>
            <w:tcW w:w="1640" w:type="dxa"/>
            <w:gridSpan w:val="2"/>
            <w:tcBorders>
              <w:top w:val="nil"/>
              <w:left w:val="nil"/>
              <w:right w:val="nil"/>
            </w:tcBorders>
          </w:tcPr>
          <w:p w:rsidR="001F2776" w:rsidRPr="00853F93" w:rsidRDefault="001F2776">
            <w:pPr>
              <w:pStyle w:val="ConsPlusNormal"/>
              <w:jc w:val="center"/>
            </w:pPr>
          </w:p>
        </w:tc>
        <w:tc>
          <w:tcPr>
            <w:tcW w:w="2494" w:type="dxa"/>
            <w:gridSpan w:val="3"/>
            <w:tcBorders>
              <w:left w:val="nil"/>
              <w:right w:val="nil"/>
            </w:tcBorders>
          </w:tcPr>
          <w:p w:rsidR="001F2776" w:rsidRPr="00853F93" w:rsidRDefault="00853F93">
            <w:pPr>
              <w:pStyle w:val="ConsPlusNormal"/>
              <w:jc w:val="center"/>
            </w:pPr>
            <w:r w:rsidRPr="00853F93">
              <w:rPr>
                <w:position w:val="-7"/>
              </w:rPr>
              <w:pict>
                <v:shape id="_x0000_i1028" style="width:9pt;height:18.6pt" coordsize="" o:spt="100" adj="0,,0" path="" filled="f" stroked="f">
                  <v:stroke joinstyle="miter"/>
                  <v:imagedata r:id="rId29" o:title="base_25_217032_32771"/>
                  <v:formulas/>
                  <v:path o:connecttype="segments"/>
                </v:shape>
              </w:pict>
            </w:r>
          </w:p>
        </w:tc>
        <w:tc>
          <w:tcPr>
            <w:tcW w:w="340" w:type="dxa"/>
            <w:tcBorders>
              <w:top w:val="nil"/>
              <w:left w:val="nil"/>
              <w:right w:val="nil"/>
            </w:tcBorders>
          </w:tcPr>
          <w:p w:rsidR="001F2776" w:rsidRPr="00853F93" w:rsidRDefault="001F2776">
            <w:pPr>
              <w:pStyle w:val="ConsPlusNormal"/>
              <w:jc w:val="center"/>
            </w:pPr>
          </w:p>
        </w:tc>
        <w:tc>
          <w:tcPr>
            <w:tcW w:w="1356" w:type="dxa"/>
            <w:gridSpan w:val="2"/>
            <w:tcBorders>
              <w:left w:val="nil"/>
              <w:right w:val="nil"/>
            </w:tcBorders>
          </w:tcPr>
          <w:p w:rsidR="001F2776" w:rsidRPr="00853F93" w:rsidRDefault="00853F93">
            <w:pPr>
              <w:pStyle w:val="ConsPlusNormal"/>
              <w:jc w:val="center"/>
            </w:pPr>
            <w:r w:rsidRPr="00853F93">
              <w:rPr>
                <w:position w:val="-7"/>
              </w:rPr>
              <w:pict>
                <v:shape id="_x0000_i1029" style="width:9pt;height:18.6pt" coordsize="" o:spt="100" adj="0,,0" path="" filled="f" stroked="f">
                  <v:stroke joinstyle="miter"/>
                  <v:imagedata r:id="rId29" o:title="base_25_217032_32772"/>
                  <v:formulas/>
                  <v:path o:connecttype="segments"/>
                </v:shape>
              </w:pict>
            </w:r>
          </w:p>
        </w:tc>
        <w:tc>
          <w:tcPr>
            <w:tcW w:w="340" w:type="dxa"/>
            <w:tcBorders>
              <w:top w:val="nil"/>
              <w:left w:val="nil"/>
              <w:right w:val="nil"/>
            </w:tcBorders>
          </w:tcPr>
          <w:p w:rsidR="001F2776" w:rsidRPr="00853F93" w:rsidRDefault="001F2776">
            <w:pPr>
              <w:pStyle w:val="ConsPlusNormal"/>
              <w:jc w:val="center"/>
            </w:pPr>
          </w:p>
        </w:tc>
        <w:tc>
          <w:tcPr>
            <w:tcW w:w="1077" w:type="dxa"/>
            <w:tcBorders>
              <w:left w:val="nil"/>
              <w:right w:val="nil"/>
            </w:tcBorders>
          </w:tcPr>
          <w:p w:rsidR="001F2776" w:rsidRPr="00853F93" w:rsidRDefault="00853F93">
            <w:pPr>
              <w:pStyle w:val="ConsPlusNormal"/>
              <w:jc w:val="center"/>
            </w:pPr>
            <w:r w:rsidRPr="00853F93">
              <w:rPr>
                <w:position w:val="-7"/>
              </w:rPr>
              <w:pict>
                <v:shape id="_x0000_i1030" style="width:9pt;height:18.6pt" coordsize="" o:spt="100" adj="0,,0" path="" filled="f" stroked="f">
                  <v:stroke joinstyle="miter"/>
                  <v:imagedata r:id="rId29" o:title="base_25_217032_32773"/>
                  <v:formulas/>
                  <v:path o:connecttype="segments"/>
                </v:shape>
              </w:pict>
            </w:r>
          </w:p>
        </w:tc>
        <w:tc>
          <w:tcPr>
            <w:tcW w:w="1814" w:type="dxa"/>
            <w:tcBorders>
              <w:top w:val="nil"/>
              <w:left w:val="nil"/>
              <w:right w:val="nil"/>
            </w:tcBorders>
          </w:tcPr>
          <w:p w:rsidR="001F2776" w:rsidRPr="00853F93" w:rsidRDefault="001F2776">
            <w:pPr>
              <w:pStyle w:val="ConsPlusNormal"/>
              <w:jc w:val="center"/>
            </w:pPr>
          </w:p>
        </w:tc>
      </w:tr>
      <w:tr w:rsidR="00853F93" w:rsidRPr="00853F93">
        <w:tc>
          <w:tcPr>
            <w:tcW w:w="9061" w:type="dxa"/>
            <w:gridSpan w:val="11"/>
            <w:tcBorders>
              <w:left w:val="single" w:sz="4" w:space="0" w:color="auto"/>
              <w:right w:val="single" w:sz="4" w:space="0" w:color="auto"/>
            </w:tcBorders>
          </w:tcPr>
          <w:p w:rsidR="001F2776" w:rsidRPr="00853F93" w:rsidRDefault="001F2776">
            <w:pPr>
              <w:pStyle w:val="ConsPlusNormal"/>
              <w:jc w:val="center"/>
            </w:pPr>
            <w:r w:rsidRPr="00853F93">
              <w:t>ЛЕНОБЛКОМИМУЩЕСТВО</w:t>
            </w:r>
          </w:p>
        </w:tc>
      </w:tr>
      <w:tr w:rsidR="00853F93" w:rsidRPr="00853F93">
        <w:tblPrEx>
          <w:tblBorders>
            <w:left w:val="none" w:sz="0" w:space="0" w:color="auto"/>
            <w:right w:val="none" w:sz="0" w:space="0" w:color="auto"/>
          </w:tblBorders>
        </w:tblPrEx>
        <w:tc>
          <w:tcPr>
            <w:tcW w:w="9061" w:type="dxa"/>
            <w:gridSpan w:val="11"/>
            <w:tcBorders>
              <w:left w:val="nil"/>
              <w:right w:val="nil"/>
            </w:tcBorders>
          </w:tcPr>
          <w:p w:rsidR="001F2776" w:rsidRPr="00853F93" w:rsidRDefault="00853F93">
            <w:pPr>
              <w:pStyle w:val="ConsPlusNormal"/>
              <w:jc w:val="center"/>
            </w:pPr>
            <w:r w:rsidRPr="00853F93">
              <w:rPr>
                <w:position w:val="-7"/>
              </w:rPr>
              <w:pict>
                <v:shape id="_x0000_i1031" style="width:9pt;height:18.6pt" coordsize="" o:spt="100" adj="0,,0" path="" filled="f" stroked="f">
                  <v:stroke joinstyle="miter"/>
                  <v:imagedata r:id="rId29" o:title="base_25_217032_32774"/>
                  <v:formulas/>
                  <v:path o:connecttype="segments"/>
                </v:shape>
              </w:pict>
            </w:r>
          </w:p>
        </w:tc>
      </w:tr>
      <w:tr w:rsidR="00853F93" w:rsidRPr="00853F93">
        <w:tc>
          <w:tcPr>
            <w:tcW w:w="9061" w:type="dxa"/>
            <w:gridSpan w:val="11"/>
            <w:tcBorders>
              <w:left w:val="single" w:sz="4" w:space="0" w:color="auto"/>
              <w:right w:val="single" w:sz="4" w:space="0" w:color="auto"/>
            </w:tcBorders>
          </w:tcPr>
          <w:p w:rsidR="001F2776" w:rsidRPr="00853F93" w:rsidRDefault="001F2776">
            <w:pPr>
              <w:pStyle w:val="ConsPlusNormal"/>
              <w:jc w:val="center"/>
            </w:pPr>
            <w:r w:rsidRPr="00853F93">
              <w:t>1. Регистрация ходатайства и прилагаемых к нему документов - 1 день</w:t>
            </w:r>
          </w:p>
        </w:tc>
      </w:tr>
      <w:tr w:rsidR="00853F93" w:rsidRPr="00853F93">
        <w:tblPrEx>
          <w:tblBorders>
            <w:left w:val="none" w:sz="0" w:space="0" w:color="auto"/>
            <w:right w:val="none" w:sz="0" w:space="0" w:color="auto"/>
          </w:tblBorders>
        </w:tblPrEx>
        <w:tc>
          <w:tcPr>
            <w:tcW w:w="9061" w:type="dxa"/>
            <w:gridSpan w:val="11"/>
            <w:tcBorders>
              <w:left w:val="nil"/>
              <w:right w:val="nil"/>
            </w:tcBorders>
          </w:tcPr>
          <w:p w:rsidR="001F2776" w:rsidRPr="00853F93" w:rsidRDefault="00853F93">
            <w:pPr>
              <w:pStyle w:val="ConsPlusNormal"/>
              <w:jc w:val="center"/>
            </w:pPr>
            <w:r w:rsidRPr="00853F93">
              <w:rPr>
                <w:position w:val="-7"/>
              </w:rPr>
              <w:pict>
                <v:shape id="_x0000_i1032" style="width:9pt;height:18.6pt" coordsize="" o:spt="100" adj="0,,0" path="" filled="f" stroked="f">
                  <v:stroke joinstyle="miter"/>
                  <v:imagedata r:id="rId29" o:title="base_25_217032_32775"/>
                  <v:formulas/>
                  <v:path o:connecttype="segments"/>
                </v:shape>
              </w:pict>
            </w:r>
          </w:p>
        </w:tc>
      </w:tr>
      <w:tr w:rsidR="00853F93" w:rsidRPr="00853F93">
        <w:tc>
          <w:tcPr>
            <w:tcW w:w="9061" w:type="dxa"/>
            <w:gridSpan w:val="11"/>
            <w:tcBorders>
              <w:left w:val="single" w:sz="4" w:space="0" w:color="auto"/>
              <w:right w:val="single" w:sz="4" w:space="0" w:color="auto"/>
            </w:tcBorders>
          </w:tcPr>
          <w:p w:rsidR="001F2776" w:rsidRPr="00853F93" w:rsidRDefault="001F2776">
            <w:pPr>
              <w:pStyle w:val="ConsPlusNormal"/>
              <w:jc w:val="center"/>
            </w:pPr>
            <w:r w:rsidRPr="00853F93">
              <w:t>2. Рассмотрение ходатайства и документов - 16 дней</w:t>
            </w:r>
          </w:p>
        </w:tc>
      </w:tr>
      <w:tr w:rsidR="00853F93" w:rsidRPr="00853F93">
        <w:tblPrEx>
          <w:tblBorders>
            <w:left w:val="none" w:sz="0" w:space="0" w:color="auto"/>
            <w:right w:val="none" w:sz="0" w:space="0" w:color="auto"/>
          </w:tblBorders>
        </w:tblPrEx>
        <w:tc>
          <w:tcPr>
            <w:tcW w:w="3318" w:type="dxa"/>
            <w:gridSpan w:val="3"/>
            <w:tcBorders>
              <w:left w:val="nil"/>
              <w:right w:val="nil"/>
            </w:tcBorders>
          </w:tcPr>
          <w:p w:rsidR="001F2776" w:rsidRPr="00853F93" w:rsidRDefault="00853F93">
            <w:pPr>
              <w:pStyle w:val="ConsPlusNormal"/>
              <w:jc w:val="center"/>
            </w:pPr>
            <w:r w:rsidRPr="00853F93">
              <w:rPr>
                <w:position w:val="-7"/>
              </w:rPr>
              <w:pict>
                <v:shape id="_x0000_i1033" style="width:9pt;height:18.6pt" coordsize="" o:spt="100" adj="0,,0" path="" filled="f" stroked="f">
                  <v:stroke joinstyle="miter"/>
                  <v:imagedata r:id="rId29" o:title="base_25_217032_32776"/>
                  <v:formulas/>
                  <v:path o:connecttype="segments"/>
                </v:shape>
              </w:pict>
            </w:r>
          </w:p>
        </w:tc>
        <w:tc>
          <w:tcPr>
            <w:tcW w:w="468" w:type="dxa"/>
            <w:tcBorders>
              <w:left w:val="nil"/>
              <w:bottom w:val="nil"/>
              <w:right w:val="nil"/>
            </w:tcBorders>
          </w:tcPr>
          <w:p w:rsidR="001F2776" w:rsidRPr="00853F93" w:rsidRDefault="001F2776">
            <w:pPr>
              <w:pStyle w:val="ConsPlusNormal"/>
              <w:jc w:val="center"/>
            </w:pPr>
          </w:p>
        </w:tc>
        <w:tc>
          <w:tcPr>
            <w:tcW w:w="5275" w:type="dxa"/>
            <w:gridSpan w:val="7"/>
            <w:tcBorders>
              <w:left w:val="nil"/>
              <w:right w:val="nil"/>
            </w:tcBorders>
          </w:tcPr>
          <w:p w:rsidR="001F2776" w:rsidRPr="00853F93" w:rsidRDefault="00853F93">
            <w:pPr>
              <w:pStyle w:val="ConsPlusNormal"/>
              <w:jc w:val="center"/>
            </w:pPr>
            <w:r w:rsidRPr="00853F93">
              <w:rPr>
                <w:position w:val="-7"/>
              </w:rPr>
              <w:pict>
                <v:shape id="_x0000_i1034" style="width:9pt;height:18.6pt" coordsize="" o:spt="100" adj="0,,0" path="" filled="f" stroked="f">
                  <v:stroke joinstyle="miter"/>
                  <v:imagedata r:id="rId29" o:title="base_25_217032_32777"/>
                  <v:formulas/>
                  <v:path o:connecttype="segments"/>
                </v:shape>
              </w:pict>
            </w:r>
          </w:p>
        </w:tc>
      </w:tr>
      <w:tr w:rsidR="00853F93" w:rsidRPr="00853F93">
        <w:tblPrEx>
          <w:tblBorders>
            <w:insideV w:val="single" w:sz="4" w:space="0" w:color="auto"/>
          </w:tblBorders>
        </w:tblPrEx>
        <w:tc>
          <w:tcPr>
            <w:tcW w:w="3318" w:type="dxa"/>
            <w:gridSpan w:val="3"/>
          </w:tcPr>
          <w:p w:rsidR="001F2776" w:rsidRPr="00853F93" w:rsidRDefault="001F2776">
            <w:pPr>
              <w:pStyle w:val="ConsPlusNormal"/>
              <w:jc w:val="center"/>
            </w:pPr>
            <w:r w:rsidRPr="00853F93">
              <w:t xml:space="preserve">Имеются предусмотренные </w:t>
            </w:r>
            <w:hyperlink w:anchor="P126" w:history="1">
              <w:r w:rsidRPr="00853F93">
                <w:t>п. 2.10.1</w:t>
              </w:r>
            </w:hyperlink>
            <w:r w:rsidRPr="00853F93">
              <w:t xml:space="preserve"> основания для возврата ходатайства без рассмотрения</w:t>
            </w:r>
          </w:p>
        </w:tc>
        <w:tc>
          <w:tcPr>
            <w:tcW w:w="468" w:type="dxa"/>
            <w:tcBorders>
              <w:top w:val="nil"/>
              <w:bottom w:val="nil"/>
            </w:tcBorders>
          </w:tcPr>
          <w:p w:rsidR="001F2776" w:rsidRPr="00853F93" w:rsidRDefault="001F2776">
            <w:pPr>
              <w:pStyle w:val="ConsPlusNormal"/>
              <w:jc w:val="center"/>
            </w:pPr>
          </w:p>
        </w:tc>
        <w:tc>
          <w:tcPr>
            <w:tcW w:w="5275" w:type="dxa"/>
            <w:gridSpan w:val="7"/>
          </w:tcPr>
          <w:p w:rsidR="001F2776" w:rsidRPr="00853F93" w:rsidRDefault="001F2776">
            <w:pPr>
              <w:pStyle w:val="ConsPlusNormal"/>
              <w:jc w:val="center"/>
            </w:pPr>
            <w:r w:rsidRPr="00853F93">
              <w:t>3. Рассмотрение ходатайства и документов на Земельной комиссии - 10 дней</w:t>
            </w:r>
          </w:p>
        </w:tc>
      </w:tr>
      <w:tr w:rsidR="00853F93" w:rsidRPr="00853F93">
        <w:tblPrEx>
          <w:tblBorders>
            <w:left w:val="none" w:sz="0" w:space="0" w:color="auto"/>
            <w:right w:val="none" w:sz="0" w:space="0" w:color="auto"/>
          </w:tblBorders>
        </w:tblPrEx>
        <w:tc>
          <w:tcPr>
            <w:tcW w:w="3318" w:type="dxa"/>
            <w:gridSpan w:val="3"/>
            <w:tcBorders>
              <w:left w:val="nil"/>
              <w:right w:val="nil"/>
            </w:tcBorders>
          </w:tcPr>
          <w:p w:rsidR="001F2776" w:rsidRPr="00853F93" w:rsidRDefault="00853F93">
            <w:pPr>
              <w:pStyle w:val="ConsPlusNormal"/>
              <w:jc w:val="center"/>
            </w:pPr>
            <w:r w:rsidRPr="00853F93">
              <w:rPr>
                <w:position w:val="-7"/>
              </w:rPr>
              <w:pict>
                <v:shape id="_x0000_i1035" style="width:9pt;height:18.6pt" coordsize="" o:spt="100" adj="0,,0" path="" filled="f" stroked="f">
                  <v:stroke joinstyle="miter"/>
                  <v:imagedata r:id="rId29" o:title="base_25_217032_32778"/>
                  <v:formulas/>
                  <v:path o:connecttype="segments"/>
                </v:shape>
              </w:pict>
            </w:r>
          </w:p>
        </w:tc>
        <w:tc>
          <w:tcPr>
            <w:tcW w:w="468" w:type="dxa"/>
            <w:tcBorders>
              <w:top w:val="nil"/>
              <w:left w:val="nil"/>
              <w:bottom w:val="nil"/>
              <w:right w:val="nil"/>
            </w:tcBorders>
          </w:tcPr>
          <w:p w:rsidR="001F2776" w:rsidRPr="00853F93" w:rsidRDefault="001F2776">
            <w:pPr>
              <w:pStyle w:val="ConsPlusNormal"/>
              <w:jc w:val="center"/>
            </w:pPr>
          </w:p>
        </w:tc>
        <w:tc>
          <w:tcPr>
            <w:tcW w:w="5275" w:type="dxa"/>
            <w:gridSpan w:val="7"/>
            <w:tcBorders>
              <w:left w:val="nil"/>
              <w:right w:val="nil"/>
            </w:tcBorders>
          </w:tcPr>
          <w:p w:rsidR="001F2776" w:rsidRPr="00853F93" w:rsidRDefault="00853F93">
            <w:pPr>
              <w:pStyle w:val="ConsPlusNormal"/>
              <w:jc w:val="center"/>
            </w:pPr>
            <w:r w:rsidRPr="00853F93">
              <w:rPr>
                <w:position w:val="-7"/>
              </w:rPr>
              <w:pict>
                <v:shape id="_x0000_i1036" style="width:9pt;height:18.6pt" coordsize="" o:spt="100" adj="0,,0" path="" filled="f" stroked="f">
                  <v:stroke joinstyle="miter"/>
                  <v:imagedata r:id="rId29" o:title="base_25_217032_32779"/>
                  <v:formulas/>
                  <v:path o:connecttype="segments"/>
                </v:shape>
              </w:pict>
            </w:r>
          </w:p>
        </w:tc>
      </w:tr>
      <w:tr w:rsidR="00853F93" w:rsidRPr="00853F93">
        <w:tblPrEx>
          <w:tblBorders>
            <w:insideV w:val="single" w:sz="4" w:space="0" w:color="auto"/>
          </w:tblBorders>
        </w:tblPrEx>
        <w:tc>
          <w:tcPr>
            <w:tcW w:w="3318" w:type="dxa"/>
            <w:gridSpan w:val="3"/>
          </w:tcPr>
          <w:p w:rsidR="001F2776" w:rsidRPr="00853F93" w:rsidRDefault="001F2776">
            <w:pPr>
              <w:pStyle w:val="ConsPlusNormal"/>
              <w:jc w:val="center"/>
            </w:pPr>
            <w:r w:rsidRPr="00853F93">
              <w:t>Подготовка проекта уведомления о возврате ходатайства без рассмотрения</w:t>
            </w:r>
          </w:p>
        </w:tc>
        <w:tc>
          <w:tcPr>
            <w:tcW w:w="468" w:type="dxa"/>
            <w:tcBorders>
              <w:top w:val="nil"/>
              <w:bottom w:val="nil"/>
            </w:tcBorders>
          </w:tcPr>
          <w:p w:rsidR="001F2776" w:rsidRPr="00853F93" w:rsidRDefault="001F2776">
            <w:pPr>
              <w:pStyle w:val="ConsPlusNormal"/>
              <w:jc w:val="center"/>
            </w:pPr>
          </w:p>
        </w:tc>
        <w:tc>
          <w:tcPr>
            <w:tcW w:w="5275" w:type="dxa"/>
            <w:gridSpan w:val="7"/>
          </w:tcPr>
          <w:p w:rsidR="001F2776" w:rsidRPr="00853F93" w:rsidRDefault="001F2776">
            <w:pPr>
              <w:pStyle w:val="ConsPlusNormal"/>
              <w:jc w:val="center"/>
            </w:pPr>
            <w:r w:rsidRPr="00853F93">
              <w:t>Решение Земельной комиссии, носящее рекомендательный характер</w:t>
            </w:r>
          </w:p>
        </w:tc>
      </w:tr>
      <w:tr w:rsidR="00853F93" w:rsidRPr="00853F93">
        <w:tblPrEx>
          <w:tblBorders>
            <w:left w:val="none" w:sz="0" w:space="0" w:color="auto"/>
            <w:right w:val="none" w:sz="0" w:space="0" w:color="auto"/>
          </w:tblBorders>
        </w:tblPrEx>
        <w:tc>
          <w:tcPr>
            <w:tcW w:w="3318" w:type="dxa"/>
            <w:gridSpan w:val="3"/>
            <w:tcBorders>
              <w:left w:val="nil"/>
              <w:right w:val="nil"/>
            </w:tcBorders>
          </w:tcPr>
          <w:p w:rsidR="001F2776" w:rsidRPr="00853F93" w:rsidRDefault="00853F93">
            <w:pPr>
              <w:pStyle w:val="ConsPlusNormal"/>
              <w:jc w:val="center"/>
            </w:pPr>
            <w:r w:rsidRPr="00853F93">
              <w:rPr>
                <w:position w:val="-7"/>
              </w:rPr>
              <w:pict>
                <v:shape id="_x0000_i1037" style="width:9pt;height:18.6pt" coordsize="" o:spt="100" adj="0,,0" path="" filled="f" stroked="f">
                  <v:stroke joinstyle="miter"/>
                  <v:imagedata r:id="rId29" o:title="base_25_217032_32780"/>
                  <v:formulas/>
                  <v:path o:connecttype="segments"/>
                </v:shape>
              </w:pict>
            </w:r>
          </w:p>
        </w:tc>
        <w:tc>
          <w:tcPr>
            <w:tcW w:w="468" w:type="dxa"/>
            <w:tcBorders>
              <w:top w:val="nil"/>
              <w:left w:val="nil"/>
              <w:right w:val="nil"/>
            </w:tcBorders>
          </w:tcPr>
          <w:p w:rsidR="001F2776" w:rsidRPr="00853F93" w:rsidRDefault="001F2776">
            <w:pPr>
              <w:pStyle w:val="ConsPlusNormal"/>
              <w:jc w:val="center"/>
            </w:pPr>
          </w:p>
        </w:tc>
        <w:tc>
          <w:tcPr>
            <w:tcW w:w="5275" w:type="dxa"/>
            <w:gridSpan w:val="7"/>
            <w:tcBorders>
              <w:left w:val="nil"/>
              <w:right w:val="nil"/>
            </w:tcBorders>
          </w:tcPr>
          <w:p w:rsidR="001F2776" w:rsidRPr="00853F93" w:rsidRDefault="00853F93">
            <w:pPr>
              <w:pStyle w:val="ConsPlusNormal"/>
              <w:jc w:val="center"/>
            </w:pPr>
            <w:r w:rsidRPr="00853F93">
              <w:rPr>
                <w:position w:val="-7"/>
              </w:rPr>
              <w:pict>
                <v:shape id="_x0000_i1038" style="width:9pt;height:18.6pt" coordsize="" o:spt="100" adj="0,,0" path="" filled="f" stroked="f">
                  <v:stroke joinstyle="miter"/>
                  <v:imagedata r:id="rId29" o:title="base_25_217032_32781"/>
                  <v:formulas/>
                  <v:path o:connecttype="segments"/>
                </v:shape>
              </w:pict>
            </w:r>
          </w:p>
        </w:tc>
      </w:tr>
      <w:tr w:rsidR="00853F93" w:rsidRPr="00853F93">
        <w:tc>
          <w:tcPr>
            <w:tcW w:w="9061" w:type="dxa"/>
            <w:gridSpan w:val="11"/>
            <w:tcBorders>
              <w:left w:val="single" w:sz="4" w:space="0" w:color="auto"/>
              <w:right w:val="single" w:sz="4" w:space="0" w:color="auto"/>
            </w:tcBorders>
          </w:tcPr>
          <w:p w:rsidR="001F2776" w:rsidRPr="00853F93" w:rsidRDefault="001F2776">
            <w:pPr>
              <w:pStyle w:val="ConsPlusNormal"/>
              <w:jc w:val="center"/>
            </w:pPr>
            <w:r w:rsidRPr="00853F93">
              <w:t>4. Принятие решения о предоставлении или об отказе в предоставлении государственной услуги либо о возврате ходатайства без рассмотрения - 10 дней</w:t>
            </w:r>
          </w:p>
        </w:tc>
      </w:tr>
      <w:tr w:rsidR="00853F93" w:rsidRPr="00853F93">
        <w:tblPrEx>
          <w:tblBorders>
            <w:left w:val="none" w:sz="0" w:space="0" w:color="auto"/>
            <w:right w:val="none" w:sz="0" w:space="0" w:color="auto"/>
          </w:tblBorders>
        </w:tblPrEx>
        <w:tc>
          <w:tcPr>
            <w:tcW w:w="624" w:type="dxa"/>
            <w:vMerge w:val="restart"/>
            <w:tcBorders>
              <w:left w:val="nil"/>
              <w:right w:val="nil"/>
            </w:tcBorders>
            <w:vAlign w:val="center"/>
          </w:tcPr>
          <w:p w:rsidR="001F2776" w:rsidRPr="00853F93" w:rsidRDefault="00853F93">
            <w:pPr>
              <w:pStyle w:val="ConsPlusNormal"/>
              <w:jc w:val="center"/>
            </w:pPr>
            <w:r w:rsidRPr="00853F93">
              <w:rPr>
                <w:position w:val="-171"/>
              </w:rPr>
              <w:pict>
                <v:shape id="_x0000_i1039" style="width:9pt;height:182.4pt" coordsize="" o:spt="100" adj="0,,0" path="" filled="f" stroked="f">
                  <v:stroke joinstyle="miter"/>
                  <v:imagedata r:id="rId30" o:title="base_25_217032_32782"/>
                  <v:formulas/>
                  <v:path o:connecttype="segments"/>
                </v:shape>
              </w:pict>
            </w:r>
          </w:p>
        </w:tc>
        <w:tc>
          <w:tcPr>
            <w:tcW w:w="3850" w:type="dxa"/>
            <w:gridSpan w:val="5"/>
            <w:tcBorders>
              <w:left w:val="nil"/>
              <w:right w:val="nil"/>
            </w:tcBorders>
          </w:tcPr>
          <w:p w:rsidR="001F2776" w:rsidRPr="00853F93" w:rsidRDefault="00853F93">
            <w:pPr>
              <w:pStyle w:val="ConsPlusNormal"/>
              <w:jc w:val="center"/>
            </w:pPr>
            <w:r w:rsidRPr="00853F93">
              <w:rPr>
                <w:position w:val="-7"/>
              </w:rPr>
              <w:pict>
                <v:shape id="_x0000_i1040" style="width:9pt;height:18.6pt" coordsize="" o:spt="100" adj="0,,0" path="" filled="f" stroked="f">
                  <v:stroke joinstyle="miter"/>
                  <v:imagedata r:id="rId29" o:title="base_25_217032_32783"/>
                  <v:formulas/>
                  <v:path o:connecttype="segments"/>
                </v:shape>
              </w:pict>
            </w:r>
          </w:p>
        </w:tc>
        <w:tc>
          <w:tcPr>
            <w:tcW w:w="573" w:type="dxa"/>
            <w:tcBorders>
              <w:left w:val="nil"/>
              <w:bottom w:val="nil"/>
              <w:right w:val="nil"/>
            </w:tcBorders>
          </w:tcPr>
          <w:p w:rsidR="001F2776" w:rsidRPr="00853F93" w:rsidRDefault="001F2776">
            <w:pPr>
              <w:pStyle w:val="ConsPlusNormal"/>
              <w:jc w:val="center"/>
            </w:pPr>
          </w:p>
        </w:tc>
        <w:tc>
          <w:tcPr>
            <w:tcW w:w="4014" w:type="dxa"/>
            <w:gridSpan w:val="4"/>
            <w:tcBorders>
              <w:left w:val="nil"/>
              <w:right w:val="nil"/>
            </w:tcBorders>
          </w:tcPr>
          <w:p w:rsidR="001F2776" w:rsidRPr="00853F93" w:rsidRDefault="00853F93">
            <w:pPr>
              <w:pStyle w:val="ConsPlusNormal"/>
              <w:jc w:val="center"/>
            </w:pPr>
            <w:r w:rsidRPr="00853F93">
              <w:rPr>
                <w:position w:val="-7"/>
              </w:rPr>
              <w:pict>
                <v:shape id="_x0000_i1041" style="width:9pt;height:18.6pt" coordsize="" o:spt="100" adj="0,,0" path="" filled="f" stroked="f">
                  <v:stroke joinstyle="miter"/>
                  <v:imagedata r:id="rId29" o:title="base_25_217032_32784"/>
                  <v:formulas/>
                  <v:path o:connecttype="segments"/>
                </v:shape>
              </w:pict>
            </w:r>
          </w:p>
        </w:tc>
      </w:tr>
      <w:tr w:rsidR="00853F93" w:rsidRPr="00853F93">
        <w:tblPrEx>
          <w:tblBorders>
            <w:insideV w:val="single" w:sz="4" w:space="0" w:color="auto"/>
          </w:tblBorders>
        </w:tblPrEx>
        <w:tc>
          <w:tcPr>
            <w:tcW w:w="624" w:type="dxa"/>
            <w:vMerge/>
            <w:tcBorders>
              <w:left w:val="nil"/>
              <w:right w:val="nil"/>
            </w:tcBorders>
          </w:tcPr>
          <w:p w:rsidR="001F2776" w:rsidRPr="00853F93" w:rsidRDefault="001F2776"/>
        </w:tc>
        <w:tc>
          <w:tcPr>
            <w:tcW w:w="3850" w:type="dxa"/>
            <w:gridSpan w:val="5"/>
          </w:tcPr>
          <w:p w:rsidR="001F2776" w:rsidRPr="00853F93" w:rsidRDefault="001F2776">
            <w:pPr>
              <w:pStyle w:val="ConsPlusNormal"/>
              <w:jc w:val="center"/>
            </w:pPr>
            <w:r w:rsidRPr="00853F93">
              <w:t xml:space="preserve">Не имеется предусмотренных </w:t>
            </w:r>
            <w:hyperlink w:anchor="P122" w:history="1">
              <w:r w:rsidRPr="00853F93">
                <w:t>п. 2.10</w:t>
              </w:r>
            </w:hyperlink>
            <w:r w:rsidRPr="00853F93">
              <w:t xml:space="preserve"> оснований для отказа в предоставлении государственной услуги</w:t>
            </w:r>
          </w:p>
        </w:tc>
        <w:tc>
          <w:tcPr>
            <w:tcW w:w="573" w:type="dxa"/>
            <w:tcBorders>
              <w:top w:val="nil"/>
              <w:bottom w:val="nil"/>
            </w:tcBorders>
          </w:tcPr>
          <w:p w:rsidR="001F2776" w:rsidRPr="00853F93" w:rsidRDefault="001F2776">
            <w:pPr>
              <w:pStyle w:val="ConsPlusNormal"/>
              <w:jc w:val="center"/>
            </w:pPr>
          </w:p>
        </w:tc>
        <w:tc>
          <w:tcPr>
            <w:tcW w:w="4014" w:type="dxa"/>
            <w:gridSpan w:val="4"/>
          </w:tcPr>
          <w:p w:rsidR="001F2776" w:rsidRPr="00853F93" w:rsidRDefault="001F2776">
            <w:pPr>
              <w:pStyle w:val="ConsPlusNormal"/>
              <w:jc w:val="center"/>
            </w:pPr>
            <w:r w:rsidRPr="00853F93">
              <w:t xml:space="preserve">Имеются предусмотренные </w:t>
            </w:r>
            <w:hyperlink w:anchor="P122" w:history="1">
              <w:r w:rsidRPr="00853F93">
                <w:t>п. 2.10</w:t>
              </w:r>
            </w:hyperlink>
            <w:r w:rsidRPr="00853F93">
              <w:t xml:space="preserve"> основания для отказа в предоставлении государственной услуги</w:t>
            </w:r>
          </w:p>
        </w:tc>
      </w:tr>
      <w:tr w:rsidR="00853F93" w:rsidRPr="00853F93">
        <w:tblPrEx>
          <w:tblBorders>
            <w:left w:val="none" w:sz="0" w:space="0" w:color="auto"/>
            <w:right w:val="none" w:sz="0" w:space="0" w:color="auto"/>
          </w:tblBorders>
        </w:tblPrEx>
        <w:tc>
          <w:tcPr>
            <w:tcW w:w="624" w:type="dxa"/>
            <w:vMerge/>
            <w:tcBorders>
              <w:left w:val="nil"/>
              <w:right w:val="nil"/>
            </w:tcBorders>
          </w:tcPr>
          <w:p w:rsidR="001F2776" w:rsidRPr="00853F93" w:rsidRDefault="001F2776"/>
        </w:tc>
        <w:tc>
          <w:tcPr>
            <w:tcW w:w="3850" w:type="dxa"/>
            <w:gridSpan w:val="5"/>
            <w:tcBorders>
              <w:left w:val="nil"/>
              <w:right w:val="nil"/>
            </w:tcBorders>
          </w:tcPr>
          <w:p w:rsidR="001F2776" w:rsidRPr="00853F93" w:rsidRDefault="00853F93">
            <w:pPr>
              <w:pStyle w:val="ConsPlusNormal"/>
              <w:jc w:val="center"/>
            </w:pPr>
            <w:r w:rsidRPr="00853F93">
              <w:rPr>
                <w:position w:val="-7"/>
              </w:rPr>
              <w:pict>
                <v:shape id="_x0000_i1042" style="width:9pt;height:18.6pt" coordsize="" o:spt="100" adj="0,,0" path="" filled="f" stroked="f">
                  <v:stroke joinstyle="miter"/>
                  <v:imagedata r:id="rId29" o:title="base_25_217032_32785"/>
                  <v:formulas/>
                  <v:path o:connecttype="segments"/>
                </v:shape>
              </w:pict>
            </w:r>
          </w:p>
        </w:tc>
        <w:tc>
          <w:tcPr>
            <w:tcW w:w="573" w:type="dxa"/>
            <w:tcBorders>
              <w:top w:val="nil"/>
              <w:left w:val="nil"/>
              <w:bottom w:val="nil"/>
              <w:right w:val="nil"/>
            </w:tcBorders>
          </w:tcPr>
          <w:p w:rsidR="001F2776" w:rsidRPr="00853F93" w:rsidRDefault="001F2776">
            <w:pPr>
              <w:pStyle w:val="ConsPlusNormal"/>
              <w:jc w:val="center"/>
            </w:pPr>
          </w:p>
        </w:tc>
        <w:tc>
          <w:tcPr>
            <w:tcW w:w="4014" w:type="dxa"/>
            <w:gridSpan w:val="4"/>
            <w:tcBorders>
              <w:left w:val="nil"/>
              <w:right w:val="nil"/>
            </w:tcBorders>
          </w:tcPr>
          <w:p w:rsidR="001F2776" w:rsidRPr="00853F93" w:rsidRDefault="00853F93">
            <w:pPr>
              <w:pStyle w:val="ConsPlusNormal"/>
              <w:jc w:val="center"/>
            </w:pPr>
            <w:r w:rsidRPr="00853F93">
              <w:rPr>
                <w:position w:val="-7"/>
              </w:rPr>
              <w:pict>
                <v:shape id="_x0000_i1043" style="width:9pt;height:18.6pt" coordsize="" o:spt="100" adj="0,,0" path="" filled="f" stroked="f">
                  <v:stroke joinstyle="miter"/>
                  <v:imagedata r:id="rId29" o:title="base_25_217032_32786"/>
                  <v:formulas/>
                  <v:path o:connecttype="segments"/>
                </v:shape>
              </w:pict>
            </w:r>
          </w:p>
        </w:tc>
      </w:tr>
      <w:tr w:rsidR="00853F93" w:rsidRPr="00853F93">
        <w:tblPrEx>
          <w:tblBorders>
            <w:insideV w:val="single" w:sz="4" w:space="0" w:color="auto"/>
          </w:tblBorders>
        </w:tblPrEx>
        <w:tc>
          <w:tcPr>
            <w:tcW w:w="624" w:type="dxa"/>
            <w:vMerge/>
            <w:tcBorders>
              <w:left w:val="nil"/>
              <w:right w:val="nil"/>
            </w:tcBorders>
          </w:tcPr>
          <w:p w:rsidR="001F2776" w:rsidRPr="00853F93" w:rsidRDefault="001F2776"/>
        </w:tc>
        <w:tc>
          <w:tcPr>
            <w:tcW w:w="3850" w:type="dxa"/>
            <w:gridSpan w:val="5"/>
          </w:tcPr>
          <w:p w:rsidR="001F2776" w:rsidRPr="00853F93" w:rsidRDefault="001F2776">
            <w:pPr>
              <w:pStyle w:val="ConsPlusNormal"/>
              <w:jc w:val="center"/>
            </w:pPr>
            <w:r w:rsidRPr="00853F93">
              <w:t>Подготовка проекта распоряжения об отнесении земель или земельных участков к категории земель</w:t>
            </w:r>
          </w:p>
        </w:tc>
        <w:tc>
          <w:tcPr>
            <w:tcW w:w="573" w:type="dxa"/>
            <w:tcBorders>
              <w:top w:val="nil"/>
              <w:bottom w:val="nil"/>
            </w:tcBorders>
          </w:tcPr>
          <w:p w:rsidR="001F2776" w:rsidRPr="00853F93" w:rsidRDefault="001F2776">
            <w:pPr>
              <w:pStyle w:val="ConsPlusNormal"/>
              <w:jc w:val="center"/>
            </w:pPr>
          </w:p>
        </w:tc>
        <w:tc>
          <w:tcPr>
            <w:tcW w:w="4014" w:type="dxa"/>
            <w:gridSpan w:val="4"/>
          </w:tcPr>
          <w:p w:rsidR="001F2776" w:rsidRPr="00853F93" w:rsidRDefault="001F2776">
            <w:pPr>
              <w:pStyle w:val="ConsPlusNormal"/>
              <w:jc w:val="center"/>
            </w:pPr>
            <w:r w:rsidRPr="00853F93">
              <w:t>Подготовка проекта распоряжения об отказе в отнесении земель или земельных участков к категории земель</w:t>
            </w:r>
          </w:p>
        </w:tc>
      </w:tr>
      <w:tr w:rsidR="00853F93" w:rsidRPr="00853F93">
        <w:tblPrEx>
          <w:tblBorders>
            <w:left w:val="none" w:sz="0" w:space="0" w:color="auto"/>
            <w:right w:val="none" w:sz="0" w:space="0" w:color="auto"/>
          </w:tblBorders>
        </w:tblPrEx>
        <w:tc>
          <w:tcPr>
            <w:tcW w:w="624" w:type="dxa"/>
            <w:vMerge/>
            <w:tcBorders>
              <w:left w:val="nil"/>
              <w:right w:val="nil"/>
            </w:tcBorders>
          </w:tcPr>
          <w:p w:rsidR="001F2776" w:rsidRPr="00853F93" w:rsidRDefault="001F2776"/>
        </w:tc>
        <w:tc>
          <w:tcPr>
            <w:tcW w:w="3850" w:type="dxa"/>
            <w:gridSpan w:val="5"/>
            <w:tcBorders>
              <w:left w:val="nil"/>
              <w:right w:val="nil"/>
            </w:tcBorders>
          </w:tcPr>
          <w:p w:rsidR="001F2776" w:rsidRPr="00853F93" w:rsidRDefault="00853F93">
            <w:pPr>
              <w:pStyle w:val="ConsPlusNormal"/>
              <w:jc w:val="center"/>
            </w:pPr>
            <w:r w:rsidRPr="00853F93">
              <w:rPr>
                <w:position w:val="-7"/>
              </w:rPr>
              <w:pict>
                <v:shape id="_x0000_i1044" style="width:9pt;height:18.6pt" coordsize="" o:spt="100" adj="0,,0" path="" filled="f" stroked="f">
                  <v:stroke joinstyle="miter"/>
                  <v:imagedata r:id="rId29" o:title="base_25_217032_32787"/>
                  <v:formulas/>
                  <v:path o:connecttype="segments"/>
                </v:shape>
              </w:pict>
            </w:r>
          </w:p>
        </w:tc>
        <w:tc>
          <w:tcPr>
            <w:tcW w:w="573" w:type="dxa"/>
            <w:tcBorders>
              <w:top w:val="nil"/>
              <w:left w:val="nil"/>
              <w:bottom w:val="nil"/>
              <w:right w:val="nil"/>
            </w:tcBorders>
          </w:tcPr>
          <w:p w:rsidR="001F2776" w:rsidRPr="00853F93" w:rsidRDefault="001F2776">
            <w:pPr>
              <w:pStyle w:val="ConsPlusNormal"/>
              <w:jc w:val="center"/>
            </w:pPr>
          </w:p>
        </w:tc>
        <w:tc>
          <w:tcPr>
            <w:tcW w:w="4014" w:type="dxa"/>
            <w:gridSpan w:val="4"/>
            <w:tcBorders>
              <w:left w:val="nil"/>
              <w:right w:val="nil"/>
            </w:tcBorders>
          </w:tcPr>
          <w:p w:rsidR="001F2776" w:rsidRPr="00853F93" w:rsidRDefault="00853F93">
            <w:pPr>
              <w:pStyle w:val="ConsPlusNormal"/>
              <w:jc w:val="center"/>
            </w:pPr>
            <w:r w:rsidRPr="00853F93">
              <w:rPr>
                <w:position w:val="-7"/>
              </w:rPr>
              <w:pict>
                <v:shape id="_x0000_i1045" style="width:9pt;height:18.6pt" coordsize="" o:spt="100" adj="0,,0" path="" filled="f" stroked="f">
                  <v:stroke joinstyle="miter"/>
                  <v:imagedata r:id="rId29" o:title="base_25_217032_32788"/>
                  <v:formulas/>
                  <v:path o:connecttype="segments"/>
                </v:shape>
              </w:pict>
            </w:r>
          </w:p>
        </w:tc>
      </w:tr>
      <w:tr w:rsidR="00853F93" w:rsidRPr="00853F93">
        <w:tblPrEx>
          <w:tblBorders>
            <w:insideV w:val="single" w:sz="4" w:space="0" w:color="auto"/>
          </w:tblBorders>
        </w:tblPrEx>
        <w:tc>
          <w:tcPr>
            <w:tcW w:w="624" w:type="dxa"/>
            <w:vMerge/>
            <w:tcBorders>
              <w:left w:val="nil"/>
              <w:right w:val="nil"/>
            </w:tcBorders>
          </w:tcPr>
          <w:p w:rsidR="001F2776" w:rsidRPr="00853F93" w:rsidRDefault="001F2776"/>
        </w:tc>
        <w:tc>
          <w:tcPr>
            <w:tcW w:w="3850" w:type="dxa"/>
            <w:gridSpan w:val="5"/>
          </w:tcPr>
          <w:p w:rsidR="001F2776" w:rsidRPr="00853F93" w:rsidRDefault="001F2776">
            <w:pPr>
              <w:pStyle w:val="ConsPlusNormal"/>
              <w:jc w:val="center"/>
            </w:pPr>
            <w:r w:rsidRPr="00853F93">
              <w:t>Распоряжение об отнесении земель или земельных участков к категории земель</w:t>
            </w:r>
          </w:p>
        </w:tc>
        <w:tc>
          <w:tcPr>
            <w:tcW w:w="573" w:type="dxa"/>
            <w:tcBorders>
              <w:top w:val="nil"/>
              <w:bottom w:val="nil"/>
            </w:tcBorders>
          </w:tcPr>
          <w:p w:rsidR="001F2776" w:rsidRPr="00853F93" w:rsidRDefault="001F2776">
            <w:pPr>
              <w:pStyle w:val="ConsPlusNormal"/>
              <w:jc w:val="center"/>
            </w:pPr>
          </w:p>
        </w:tc>
        <w:tc>
          <w:tcPr>
            <w:tcW w:w="4014" w:type="dxa"/>
            <w:gridSpan w:val="4"/>
          </w:tcPr>
          <w:p w:rsidR="001F2776" w:rsidRPr="00853F93" w:rsidRDefault="001F2776">
            <w:pPr>
              <w:pStyle w:val="ConsPlusNormal"/>
              <w:jc w:val="center"/>
            </w:pPr>
            <w:r w:rsidRPr="00853F93">
              <w:t>Распоряжение об отказе в отнесении земель или земельных участков к категории земель</w:t>
            </w:r>
          </w:p>
        </w:tc>
      </w:tr>
      <w:tr w:rsidR="00853F93" w:rsidRPr="00853F93">
        <w:tblPrEx>
          <w:tblBorders>
            <w:left w:val="none" w:sz="0" w:space="0" w:color="auto"/>
            <w:right w:val="none" w:sz="0" w:space="0" w:color="auto"/>
          </w:tblBorders>
        </w:tblPrEx>
        <w:tc>
          <w:tcPr>
            <w:tcW w:w="624" w:type="dxa"/>
            <w:vMerge/>
            <w:tcBorders>
              <w:left w:val="nil"/>
              <w:right w:val="nil"/>
            </w:tcBorders>
          </w:tcPr>
          <w:p w:rsidR="001F2776" w:rsidRPr="00853F93" w:rsidRDefault="001F2776"/>
        </w:tc>
        <w:tc>
          <w:tcPr>
            <w:tcW w:w="3850" w:type="dxa"/>
            <w:gridSpan w:val="5"/>
            <w:tcBorders>
              <w:left w:val="nil"/>
              <w:right w:val="nil"/>
            </w:tcBorders>
          </w:tcPr>
          <w:p w:rsidR="001F2776" w:rsidRPr="00853F93" w:rsidRDefault="00853F93">
            <w:pPr>
              <w:pStyle w:val="ConsPlusNormal"/>
              <w:jc w:val="center"/>
            </w:pPr>
            <w:r w:rsidRPr="00853F93">
              <w:rPr>
                <w:position w:val="-7"/>
              </w:rPr>
              <w:pict>
                <v:shape id="_x0000_i1046" style="width:9pt;height:18.6pt" coordsize="" o:spt="100" adj="0,,0" path="" filled="f" stroked="f">
                  <v:stroke joinstyle="miter"/>
                  <v:imagedata r:id="rId29" o:title="base_25_217032_32789"/>
                  <v:formulas/>
                  <v:path o:connecttype="segments"/>
                </v:shape>
              </w:pict>
            </w:r>
          </w:p>
        </w:tc>
        <w:tc>
          <w:tcPr>
            <w:tcW w:w="573" w:type="dxa"/>
            <w:tcBorders>
              <w:top w:val="nil"/>
              <w:left w:val="nil"/>
              <w:right w:val="nil"/>
            </w:tcBorders>
          </w:tcPr>
          <w:p w:rsidR="001F2776" w:rsidRPr="00853F93" w:rsidRDefault="001F2776">
            <w:pPr>
              <w:pStyle w:val="ConsPlusNormal"/>
              <w:jc w:val="center"/>
            </w:pPr>
          </w:p>
        </w:tc>
        <w:tc>
          <w:tcPr>
            <w:tcW w:w="4014" w:type="dxa"/>
            <w:gridSpan w:val="4"/>
            <w:tcBorders>
              <w:left w:val="nil"/>
              <w:right w:val="nil"/>
            </w:tcBorders>
          </w:tcPr>
          <w:p w:rsidR="001F2776" w:rsidRPr="00853F93" w:rsidRDefault="00853F93">
            <w:pPr>
              <w:pStyle w:val="ConsPlusNormal"/>
              <w:jc w:val="center"/>
            </w:pPr>
            <w:r w:rsidRPr="00853F93">
              <w:rPr>
                <w:position w:val="-7"/>
              </w:rPr>
              <w:pict>
                <v:shape id="_x0000_i1047" style="width:9pt;height:18.6pt" coordsize="" o:spt="100" adj="0,,0" path="" filled="f" stroked="f">
                  <v:stroke joinstyle="miter"/>
                  <v:imagedata r:id="rId29" o:title="base_25_217032_32790"/>
                  <v:formulas/>
                  <v:path o:connecttype="segments"/>
                </v:shape>
              </w:pict>
            </w:r>
          </w:p>
        </w:tc>
      </w:tr>
      <w:tr w:rsidR="001F2776" w:rsidRPr="00853F93">
        <w:tc>
          <w:tcPr>
            <w:tcW w:w="9061" w:type="dxa"/>
            <w:gridSpan w:val="11"/>
            <w:tcBorders>
              <w:left w:val="single" w:sz="4" w:space="0" w:color="auto"/>
              <w:right w:val="single" w:sz="4" w:space="0" w:color="auto"/>
            </w:tcBorders>
          </w:tcPr>
          <w:p w:rsidR="001F2776" w:rsidRPr="00853F93" w:rsidRDefault="001F2776">
            <w:pPr>
              <w:pStyle w:val="ConsPlusNormal"/>
              <w:jc w:val="center"/>
            </w:pPr>
            <w:r w:rsidRPr="00853F93">
              <w:t>5. Выдача результата (направление заявителю результата предоставления государственной услуги способом, указанным в заявлении) - 3 дня</w:t>
            </w:r>
          </w:p>
        </w:tc>
      </w:tr>
    </w:tbl>
    <w:p w:rsidR="001F2776" w:rsidRPr="00853F93" w:rsidRDefault="001F2776">
      <w:pPr>
        <w:pStyle w:val="ConsPlusNormal"/>
        <w:ind w:firstLine="540"/>
        <w:jc w:val="both"/>
      </w:pPr>
    </w:p>
    <w:p w:rsidR="001F2776" w:rsidRPr="00853F93" w:rsidRDefault="001F2776">
      <w:pPr>
        <w:pStyle w:val="ConsPlusNormal"/>
        <w:ind w:firstLine="540"/>
        <w:jc w:val="both"/>
      </w:pPr>
    </w:p>
    <w:p w:rsidR="001F2776" w:rsidRPr="00853F93" w:rsidRDefault="001F2776">
      <w:pPr>
        <w:pStyle w:val="ConsPlusNormal"/>
        <w:pBdr>
          <w:top w:val="single" w:sz="6" w:space="0" w:color="auto"/>
        </w:pBdr>
        <w:spacing w:before="100" w:after="100"/>
        <w:jc w:val="both"/>
        <w:rPr>
          <w:sz w:val="2"/>
          <w:szCs w:val="2"/>
        </w:rPr>
      </w:pPr>
    </w:p>
    <w:p w:rsidR="007E7E80" w:rsidRPr="00853F93" w:rsidRDefault="007E7E80"/>
    <w:sectPr w:rsidR="007E7E80" w:rsidRPr="00853F93" w:rsidSect="00BF4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6"/>
    <w:rsid w:val="001F2776"/>
    <w:rsid w:val="007E7E80"/>
    <w:rsid w:val="00853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27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27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95F50A403E9D491D8B7DEE92D89F4A4E8A15E8D1EB2D364088C85AD7D7FF002D338AEFD97914CE06DCB519CE0944035AFC3EFD5F3E43BY4wBM" TargetMode="External"/><Relationship Id="rId13" Type="http://schemas.openxmlformats.org/officeDocument/2006/relationships/hyperlink" Target="consultantplus://offline/ref=FCF95F50A403E9D491D8A8CFFC2D89F4A5E8A2578C1FB2D364088C85AD7D7FF002D338AEFD97904DE76DCB519CE0944035AFC3EFD5F3E43BY4wBM" TargetMode="External"/><Relationship Id="rId18" Type="http://schemas.openxmlformats.org/officeDocument/2006/relationships/hyperlink" Target="consultantplus://offline/ref=FCF95F50A403E9D491D8A8CFFC2D89F4A5E9A2518D1FB2D364088C85AD7D7FF010D360A2FD958F4DE5789D00D9YBwCM" TargetMode="External"/><Relationship Id="rId26" Type="http://schemas.openxmlformats.org/officeDocument/2006/relationships/hyperlink" Target="consultantplus://offline/ref=FCF95F50A403E9D491D8A8CFFC2D89F4A5EBA6538A1DB2D364088C85AD7D7FF002D338AEFC959A18B422CA0DD8B7874137AFC0EFCAYFw8M" TargetMode="External"/><Relationship Id="rId3" Type="http://schemas.openxmlformats.org/officeDocument/2006/relationships/settings" Target="settings.xml"/><Relationship Id="rId21" Type="http://schemas.openxmlformats.org/officeDocument/2006/relationships/hyperlink" Target="consultantplus://offline/ref=FCF95F50A403E9D491D8A8CFFC2D89F4A5EBA6538A1DB2D364088C85AD7D7FF002D338AEFD979249E16DCB519CE0944035AFC3EFD5F3E43BY4wBM" TargetMode="External"/><Relationship Id="rId7" Type="http://schemas.openxmlformats.org/officeDocument/2006/relationships/hyperlink" Target="consultantplus://offline/ref=FCF95F50A403E9D491D8B7DEE92D89F4A4E9AF518B1DB2D364088C85AD7D7FF002D338AEFD97914EE56DCB519CE0944035AFC3EFD5F3E43BY4wBM" TargetMode="External"/><Relationship Id="rId12" Type="http://schemas.openxmlformats.org/officeDocument/2006/relationships/hyperlink" Target="consultantplus://offline/ref=FCF95F50A403E9D491D8A8CFFC2D89F4A5EAA75E8D1EB2D364088C85AD7D7FF002D338AEFD97914AE06DCB519CE0944035AFC3EFD5F3E43BY4wBM" TargetMode="External"/><Relationship Id="rId17" Type="http://schemas.openxmlformats.org/officeDocument/2006/relationships/hyperlink" Target="consultantplus://offline/ref=FCF95F50A403E9D491D8A8CFFC2D89F4A5EBA55E801FB2D364088C85AD7D7FF010D360A2FD958F4DE5789D00D9YBwCM" TargetMode="External"/><Relationship Id="rId25" Type="http://schemas.openxmlformats.org/officeDocument/2006/relationships/hyperlink" Target="consultantplus://offline/ref=FCF95F50A403E9D491D8A8CFFC2D89F4A5EBA6538A1DB2D364088C85AD7D7FF002D338AEFD979249E16DCB519CE0944035AFC3EFD5F3E43BY4wBM" TargetMode="External"/><Relationship Id="rId2" Type="http://schemas.microsoft.com/office/2007/relationships/stylesWithEffects" Target="stylesWithEffects.xml"/><Relationship Id="rId16" Type="http://schemas.openxmlformats.org/officeDocument/2006/relationships/hyperlink" Target="consultantplus://offline/ref=FCF95F50A403E9D491D8A8CFFC2D89F4A5EBA6538A1DB2D364088C85AD7D7FF010D360A2FD958F4DE5789D00D9YBwCM" TargetMode="External"/><Relationship Id="rId20" Type="http://schemas.openxmlformats.org/officeDocument/2006/relationships/hyperlink" Target="consultantplus://offline/ref=FCF95F50A403E9D491D8A8CFFC2D89F4A5EBA6538A1DB2D364088C85AD7D7FF002D338AEFD979249E16DCB519CE0944035AFC3EFD5F3E43BY4wBM" TargetMode="External"/><Relationship Id="rId29"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FCF95F50A403E9D491D8B7DEE92D89F4A4E9AF518B1EB2D364088C85AD7D7FF002D338AEFD97914AE66DCB519CE0944035AFC3EFD5F3E43BY4wBM" TargetMode="External"/><Relationship Id="rId11" Type="http://schemas.openxmlformats.org/officeDocument/2006/relationships/hyperlink" Target="consultantplus://offline/ref=FCF95F50A403E9D491D8B7DEE92D89F4A4E8A15E8D1EB2D364088C85AD7D7FF002D338AEFD97914CE06DCB519CE0944035AFC3EFD5F3E43BY4wBM" TargetMode="External"/><Relationship Id="rId24" Type="http://schemas.openxmlformats.org/officeDocument/2006/relationships/hyperlink" Target="consultantplus://offline/ref=FCF95F50A403E9D491D8A8CFFC2D89F4A5EBA6538A1DB2D364088C85AD7D7FF002D338ADF4979A18B422CA0DD8B7874137AFC0EFCAYFw8M" TargetMode="External"/><Relationship Id="rId32" Type="http://schemas.openxmlformats.org/officeDocument/2006/relationships/theme" Target="theme/theme1.xml"/><Relationship Id="rId5" Type="http://schemas.openxmlformats.org/officeDocument/2006/relationships/hyperlink" Target="consultantplus://offline/ref=FCF95F50A403E9D491D8B7DEE92D89F4A4E9AF518B1FB2D364088C85AD7D7FF002D338AEFD979145E06DCB519CE0944035AFC3EFD5F3E43BY4wBM" TargetMode="External"/><Relationship Id="rId15" Type="http://schemas.openxmlformats.org/officeDocument/2006/relationships/hyperlink" Target="consultantplus://offline/ref=FCF95F50A403E9D491D8B7DEE92D89F4A4E9A45F881AB2D364088C85AD7D7FF010D360A2FD958F4DE5789D00D9YBwCM" TargetMode="External"/><Relationship Id="rId23" Type="http://schemas.openxmlformats.org/officeDocument/2006/relationships/hyperlink" Target="consultantplus://offline/ref=FCF95F50A403E9D491D8A8CFFC2D89F4A5EBA6538A1DB2D364088C85AD7D7FF002D338AEFD979249E16DCB519CE0944035AFC3EFD5F3E43BY4wBM" TargetMode="External"/><Relationship Id="rId28" Type="http://schemas.openxmlformats.org/officeDocument/2006/relationships/hyperlink" Target="consultantplus://offline/ref=FCF95F50A403E9D491D8A8CFFC2D89F4A5EAA75E8D1EB2D364088C85AD7D7FF010D360A2FD958F4DE5789D00D9YBwCM" TargetMode="External"/><Relationship Id="rId10" Type="http://schemas.openxmlformats.org/officeDocument/2006/relationships/hyperlink" Target="consultantplus://offline/ref=FCF95F50A403E9D491D8B7DEE92D89F4A4E8A1508F19B2D364088C85AD7D7FF002D338AEFD979345E46DCB519CE0944035AFC3EFD5F3E43BY4wBM" TargetMode="External"/><Relationship Id="rId19" Type="http://schemas.openxmlformats.org/officeDocument/2006/relationships/hyperlink" Target="consultantplus://offline/ref=FCF95F50A403E9D491D8A8CFFC2D89F4A5EBA6538A1DB2D364088C85AD7D7FF002D338ADF9939A18B422CA0DD8B7874137AFC0EFCAYFw8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CF95F50A403E9D491D8A8CFFC2D89F4A5EBA6538A1DB2D364088C85AD7D7FF002D338AEFD979145E16DCB519CE0944035AFC3EFD5F3E43BY4wBM" TargetMode="External"/><Relationship Id="rId14" Type="http://schemas.openxmlformats.org/officeDocument/2006/relationships/hyperlink" Target="consultantplus://offline/ref=FCF95F50A403E9D491D8B7DEE92D89F4A7E1A2548C18B2D364088C85AD7D7FF002D338AEFD97904DE66DCB519CE0944035AFC3EFD5F3E43BY4wBM" TargetMode="External"/><Relationship Id="rId22" Type="http://schemas.openxmlformats.org/officeDocument/2006/relationships/hyperlink" Target="consultantplus://offline/ref=FCF95F50A403E9D491D8A8CFFC2D89F4A5EBA6538A1DB2D364088C85AD7D7FF002D338AEFD979249E16DCB519CE0944035AFC3EFD5F3E43BY4wBM" TargetMode="External"/><Relationship Id="rId27" Type="http://schemas.openxmlformats.org/officeDocument/2006/relationships/hyperlink" Target="consultantplus://offline/ref=FCF95F50A403E9D491D8A8CFFC2D89F4A5EBA6538A1DB2D364088C85AD7D7FF002D338ADFC9E9A18B422CA0DD8B7874137AFC0EFCAYFw8M"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9257</Words>
  <Characters>52768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Анна Юрьевна Двораковская</cp:lastModifiedBy>
  <cp:revision>2</cp:revision>
  <dcterms:created xsi:type="dcterms:W3CDTF">2019-10-02T12:48:00Z</dcterms:created>
  <dcterms:modified xsi:type="dcterms:W3CDTF">2019-10-24T07:38:00Z</dcterms:modified>
</cp:coreProperties>
</file>