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73" w:rsidRDefault="00E07C90" w:rsidP="008D7273">
      <w:pPr>
        <w:ind w:left="39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Утверждено протоколом </w:t>
      </w:r>
      <w:r w:rsidRPr="00E07C90">
        <w:rPr>
          <w:b/>
          <w:sz w:val="26"/>
          <w:szCs w:val="26"/>
        </w:rPr>
        <w:t>признания претендентов участниками продажи</w:t>
      </w:r>
      <w:r>
        <w:rPr>
          <w:b/>
          <w:sz w:val="26"/>
          <w:szCs w:val="26"/>
        </w:rPr>
        <w:t xml:space="preserve"> </w:t>
      </w:r>
    </w:p>
    <w:p w:rsidR="00E07C90" w:rsidRDefault="00E07C90" w:rsidP="008D7273">
      <w:pPr>
        <w:ind w:left="39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29</w:t>
      </w:r>
      <w:r w:rsidR="008D7273">
        <w:rPr>
          <w:b/>
          <w:sz w:val="26"/>
          <w:szCs w:val="26"/>
        </w:rPr>
        <w:t xml:space="preserve"> мая 2020 года</w:t>
      </w:r>
      <w:r>
        <w:rPr>
          <w:b/>
          <w:sz w:val="26"/>
          <w:szCs w:val="26"/>
        </w:rPr>
        <w:t xml:space="preserve"> </w:t>
      </w:r>
    </w:p>
    <w:p w:rsidR="00E07C90" w:rsidRDefault="00E07C90" w:rsidP="008D7273">
      <w:pPr>
        <w:ind w:left="3969"/>
        <w:jc w:val="center"/>
        <w:rPr>
          <w:b/>
          <w:sz w:val="26"/>
          <w:szCs w:val="26"/>
        </w:rPr>
      </w:pPr>
      <w:proofErr w:type="gramStart"/>
      <w:r w:rsidRPr="00E07C90">
        <w:rPr>
          <w:b/>
          <w:sz w:val="26"/>
          <w:szCs w:val="26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E07C90">
        <w:rPr>
          <w:b/>
          <w:sz w:val="26"/>
          <w:szCs w:val="26"/>
        </w:rPr>
        <w:t xml:space="preserve"> в собственности Ленинградской области </w:t>
      </w:r>
    </w:p>
    <w:p w:rsidR="00E07C90" w:rsidRDefault="00E07C90" w:rsidP="00E07C90">
      <w:pPr>
        <w:jc w:val="center"/>
        <w:rPr>
          <w:b/>
          <w:sz w:val="26"/>
          <w:szCs w:val="26"/>
        </w:rPr>
      </w:pPr>
    </w:p>
    <w:p w:rsidR="00E07C90" w:rsidRDefault="00E07C90" w:rsidP="00E07C90">
      <w:pPr>
        <w:jc w:val="center"/>
        <w:rPr>
          <w:b/>
          <w:sz w:val="26"/>
          <w:szCs w:val="26"/>
        </w:rPr>
      </w:pPr>
    </w:p>
    <w:p w:rsidR="00E07C90" w:rsidRPr="00062FDA" w:rsidRDefault="00E07C90" w:rsidP="00E07C90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</w:p>
    <w:p w:rsidR="00C06AC4" w:rsidRPr="00C06AC4" w:rsidRDefault="00C06AC4" w:rsidP="00C06AC4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C06AC4">
        <w:rPr>
          <w:b/>
          <w:sz w:val="26"/>
          <w:szCs w:val="26"/>
          <w:lang w:eastAsia="ru-RU"/>
        </w:rPr>
        <w:t>Перечень претендентов, которым было отказано в допуске к участию в электронном  аукционе открытым  по  составу участников  и  открытым  по  форме  подачи предложений о цене</w:t>
      </w:r>
      <w:r w:rsidR="00E23D13">
        <w:rPr>
          <w:b/>
          <w:sz w:val="26"/>
          <w:szCs w:val="26"/>
          <w:lang w:eastAsia="ru-RU"/>
        </w:rPr>
        <w:t xml:space="preserve"> (дата аукциона </w:t>
      </w:r>
      <w:r w:rsidR="00E23D13" w:rsidRPr="00E23D13">
        <w:rPr>
          <w:b/>
          <w:sz w:val="26"/>
          <w:szCs w:val="26"/>
          <w:lang w:eastAsia="ru-RU"/>
        </w:rPr>
        <w:t>02 июня 2020 года</w:t>
      </w:r>
      <w:r w:rsidR="00E23D13">
        <w:rPr>
          <w:b/>
          <w:sz w:val="26"/>
          <w:szCs w:val="26"/>
          <w:lang w:eastAsia="ru-RU"/>
        </w:rPr>
        <w:t>;</w:t>
      </w:r>
      <w:r w:rsidR="00E23D13" w:rsidRPr="00E23D13">
        <w:rPr>
          <w:b/>
          <w:sz w:val="26"/>
          <w:szCs w:val="26"/>
          <w:lang w:eastAsia="ru-RU"/>
        </w:rPr>
        <w:t xml:space="preserve"> </w:t>
      </w:r>
      <w:r w:rsidR="00E23D13">
        <w:rPr>
          <w:b/>
          <w:sz w:val="26"/>
          <w:szCs w:val="26"/>
          <w:lang w:eastAsia="ru-RU"/>
        </w:rPr>
        <w:t>р</w:t>
      </w:r>
      <w:r w:rsidR="00E23D13" w:rsidRPr="00E23D13">
        <w:rPr>
          <w:b/>
          <w:sz w:val="26"/>
          <w:szCs w:val="26"/>
          <w:lang w:eastAsia="ru-RU"/>
        </w:rPr>
        <w:t>ассмотрение  заявок  и  оформление протокола  о  признании  претендентов участниками аукциона 29 мая 2020 года</w:t>
      </w:r>
      <w:r w:rsidR="00E23D13">
        <w:rPr>
          <w:b/>
          <w:sz w:val="26"/>
          <w:szCs w:val="26"/>
          <w:lang w:eastAsia="ru-RU"/>
        </w:rPr>
        <w:t>)</w:t>
      </w:r>
      <w:r w:rsidRPr="00C06AC4">
        <w:rPr>
          <w:b/>
          <w:sz w:val="26"/>
          <w:szCs w:val="26"/>
          <w:lang w:eastAsia="ru-RU"/>
        </w:rPr>
        <w:t>:</w:t>
      </w:r>
    </w:p>
    <w:p w:rsidR="00C06AC4" w:rsidRDefault="00C06AC4" w:rsidP="00C06AC4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proofErr w:type="gramStart"/>
      <w:r w:rsidRPr="00C06AC4">
        <w:rPr>
          <w:b/>
          <w:sz w:val="26"/>
          <w:szCs w:val="26"/>
          <w:lang w:eastAsia="ru-RU"/>
        </w:rPr>
        <w:t>- пакета акций акционерного общества «</w:t>
      </w:r>
      <w:proofErr w:type="spellStart"/>
      <w:r w:rsidRPr="00C06AC4">
        <w:rPr>
          <w:b/>
          <w:sz w:val="26"/>
          <w:szCs w:val="26"/>
          <w:lang w:eastAsia="ru-RU"/>
        </w:rPr>
        <w:t>Северо</w:t>
      </w:r>
      <w:proofErr w:type="spellEnd"/>
      <w:r w:rsidRPr="00C06AC4">
        <w:rPr>
          <w:b/>
          <w:sz w:val="26"/>
          <w:szCs w:val="26"/>
          <w:lang w:eastAsia="ru-RU"/>
        </w:rPr>
        <w:t xml:space="preserve"> - Западная энергетическая управляющая компания» (сокращенно - АО «СЗЭУК», ОГРН 1057812496873, ИНН 7841322263) в количестве 6633 штук обыкновенных именных акций Общества, что составляет 0,000739166 %  от общего количества акций Общества</w:t>
      </w:r>
      <w:r w:rsidR="00E23D13">
        <w:rPr>
          <w:b/>
          <w:sz w:val="26"/>
          <w:szCs w:val="26"/>
          <w:lang w:eastAsia="ru-RU"/>
        </w:rPr>
        <w:t xml:space="preserve"> </w:t>
      </w:r>
      <w:r w:rsidR="00E23D13" w:rsidRPr="00E23D13">
        <w:rPr>
          <w:b/>
          <w:sz w:val="26"/>
          <w:szCs w:val="26"/>
          <w:lang w:eastAsia="ru-RU"/>
        </w:rPr>
        <w:t>(Лот № 2, код лота на электронной площадке lot-online.ru: 1B1CAC9-4001-2-2, номер извещения на сайте torgi.gov.ru: 270420/1632755/01</w:t>
      </w:r>
      <w:r w:rsidR="00D47EA4">
        <w:rPr>
          <w:b/>
          <w:sz w:val="26"/>
          <w:szCs w:val="26"/>
          <w:lang w:eastAsia="ru-RU"/>
        </w:rPr>
        <w:t>)</w:t>
      </w:r>
      <w:bookmarkStart w:id="0" w:name="_GoBack"/>
      <w:bookmarkEnd w:id="0"/>
      <w:r w:rsidRPr="00C06AC4">
        <w:rPr>
          <w:b/>
          <w:sz w:val="26"/>
          <w:szCs w:val="26"/>
          <w:lang w:eastAsia="ru-RU"/>
        </w:rPr>
        <w:t>.</w:t>
      </w:r>
      <w:proofErr w:type="gramEnd"/>
    </w:p>
    <w:p w:rsidR="0077187C" w:rsidRPr="00433E6E" w:rsidRDefault="0077187C" w:rsidP="00C06AC4">
      <w:pPr>
        <w:pStyle w:val="a6"/>
        <w:tabs>
          <w:tab w:val="left" w:pos="284"/>
          <w:tab w:val="left" w:pos="426"/>
          <w:tab w:val="left" w:pos="851"/>
          <w:tab w:val="left" w:pos="993"/>
        </w:tabs>
        <w:suppressAutoHyphens w:val="0"/>
        <w:ind w:left="709"/>
        <w:jc w:val="both"/>
        <w:rPr>
          <w:b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1738"/>
        <w:gridCol w:w="3790"/>
      </w:tblGrid>
      <w:tr w:rsidR="0077187C" w:rsidRPr="00433E6E" w:rsidTr="006262F9">
        <w:tc>
          <w:tcPr>
            <w:tcW w:w="675" w:type="dxa"/>
          </w:tcPr>
          <w:p w:rsidR="0077187C" w:rsidRPr="00433E6E" w:rsidRDefault="0077187C" w:rsidP="006262F9">
            <w:pPr>
              <w:tabs>
                <w:tab w:val="left" w:pos="851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33E6E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33E6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433E6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01" w:type="dxa"/>
          </w:tcPr>
          <w:p w:rsidR="0077187C" w:rsidRPr="00433E6E" w:rsidRDefault="0077187C" w:rsidP="006262F9">
            <w:pPr>
              <w:tabs>
                <w:tab w:val="left" w:pos="851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33E6E">
              <w:rPr>
                <w:sz w:val="26"/>
                <w:szCs w:val="26"/>
                <w:lang w:eastAsia="ru-RU"/>
              </w:rPr>
              <w:t>Код заявки на электронной площадке                     lot-online.ru</w:t>
            </w:r>
          </w:p>
        </w:tc>
        <w:tc>
          <w:tcPr>
            <w:tcW w:w="2410" w:type="dxa"/>
          </w:tcPr>
          <w:p w:rsidR="0077187C" w:rsidRPr="00433E6E" w:rsidRDefault="0077187C" w:rsidP="006262F9">
            <w:pPr>
              <w:tabs>
                <w:tab w:val="left" w:pos="851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33E6E">
              <w:rPr>
                <w:sz w:val="26"/>
                <w:szCs w:val="26"/>
                <w:lang w:eastAsia="ru-RU"/>
              </w:rPr>
              <w:t>Претендент</w:t>
            </w:r>
          </w:p>
        </w:tc>
        <w:tc>
          <w:tcPr>
            <w:tcW w:w="1738" w:type="dxa"/>
          </w:tcPr>
          <w:p w:rsidR="0077187C" w:rsidRPr="00433E6E" w:rsidRDefault="0077187C" w:rsidP="006262F9">
            <w:pPr>
              <w:tabs>
                <w:tab w:val="left" w:pos="851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33E6E">
              <w:rPr>
                <w:sz w:val="26"/>
                <w:szCs w:val="26"/>
                <w:lang w:eastAsia="ru-RU"/>
              </w:rPr>
              <w:t>Дата и время поступления заявки, с приложением документов</w:t>
            </w:r>
          </w:p>
        </w:tc>
        <w:tc>
          <w:tcPr>
            <w:tcW w:w="3790" w:type="dxa"/>
          </w:tcPr>
          <w:p w:rsidR="0077187C" w:rsidRPr="00433E6E" w:rsidRDefault="0077187C" w:rsidP="006262F9">
            <w:pPr>
              <w:tabs>
                <w:tab w:val="left" w:pos="851"/>
              </w:tabs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33E6E">
              <w:rPr>
                <w:sz w:val="26"/>
                <w:szCs w:val="26"/>
                <w:lang w:eastAsia="ru-RU"/>
              </w:rPr>
              <w:t>Основание отказа</w:t>
            </w:r>
          </w:p>
        </w:tc>
      </w:tr>
      <w:tr w:rsidR="0077187C" w:rsidRPr="00433E6E" w:rsidTr="006262F9">
        <w:tc>
          <w:tcPr>
            <w:tcW w:w="675" w:type="dxa"/>
          </w:tcPr>
          <w:p w:rsidR="0077187C" w:rsidRPr="00433E6E" w:rsidRDefault="0077187C" w:rsidP="006262F9">
            <w:pPr>
              <w:tabs>
                <w:tab w:val="left" w:pos="851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33E6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77187C" w:rsidRPr="00433E6E" w:rsidRDefault="0077187C" w:rsidP="006262F9">
            <w:pPr>
              <w:tabs>
                <w:tab w:val="left" w:pos="851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33E6E">
              <w:rPr>
                <w:sz w:val="26"/>
                <w:szCs w:val="26"/>
                <w:lang w:eastAsia="ru-RU"/>
              </w:rPr>
              <w:t>Z16030</w:t>
            </w:r>
          </w:p>
        </w:tc>
        <w:tc>
          <w:tcPr>
            <w:tcW w:w="2410" w:type="dxa"/>
          </w:tcPr>
          <w:p w:rsidR="0077187C" w:rsidRPr="00433E6E" w:rsidRDefault="0077187C" w:rsidP="00C06AC4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433E6E">
              <w:rPr>
                <w:sz w:val="26"/>
                <w:szCs w:val="26"/>
                <w:lang w:eastAsia="ru-RU"/>
              </w:rPr>
              <w:t>Гимбут</w:t>
            </w:r>
            <w:proofErr w:type="spellEnd"/>
            <w:r w:rsidRPr="00433E6E">
              <w:rPr>
                <w:sz w:val="26"/>
                <w:szCs w:val="26"/>
                <w:lang w:eastAsia="ru-RU"/>
              </w:rPr>
              <w:t xml:space="preserve"> Виталий </w:t>
            </w:r>
            <w:r w:rsidR="00C06AC4">
              <w:rPr>
                <w:sz w:val="26"/>
                <w:szCs w:val="26"/>
                <w:lang w:eastAsia="ru-RU"/>
              </w:rPr>
              <w:t>Александрович (физическое лицо)</w:t>
            </w:r>
          </w:p>
        </w:tc>
        <w:tc>
          <w:tcPr>
            <w:tcW w:w="1738" w:type="dxa"/>
          </w:tcPr>
          <w:p w:rsidR="0077187C" w:rsidRPr="00433E6E" w:rsidRDefault="0077187C" w:rsidP="006262F9">
            <w:pPr>
              <w:tabs>
                <w:tab w:val="left" w:pos="851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33E6E">
              <w:rPr>
                <w:sz w:val="26"/>
                <w:szCs w:val="26"/>
                <w:lang w:eastAsia="ru-RU"/>
              </w:rPr>
              <w:t>25.05.2020                     2 час. 49 мин.</w:t>
            </w:r>
          </w:p>
        </w:tc>
        <w:tc>
          <w:tcPr>
            <w:tcW w:w="3790" w:type="dxa"/>
          </w:tcPr>
          <w:p w:rsidR="0077187C" w:rsidRPr="00433E6E" w:rsidRDefault="0077187C" w:rsidP="006262F9">
            <w:pPr>
              <w:tabs>
                <w:tab w:val="left" w:pos="851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33E6E">
              <w:rPr>
                <w:sz w:val="26"/>
                <w:szCs w:val="26"/>
                <w:lang w:eastAsia="ru-RU"/>
              </w:rPr>
              <w:t>Не  подтверждено  поступление  в  установленный  срок  задатка  на  счет  Продавца,  указанный  в информационном сообщении.</w:t>
            </w:r>
          </w:p>
          <w:p w:rsidR="0077187C" w:rsidRPr="00433E6E" w:rsidRDefault="008A4161" w:rsidP="008A4161">
            <w:pPr>
              <w:tabs>
                <w:tab w:val="left" w:pos="851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п. 8 с</w:t>
            </w:r>
            <w:r w:rsidR="0077187C" w:rsidRPr="00433E6E">
              <w:rPr>
                <w:sz w:val="26"/>
                <w:szCs w:val="26"/>
                <w:lang w:eastAsia="ru-RU"/>
              </w:rPr>
              <w:t>т.18 Федерального закона от 21.12.2001 № 178-ФЗ «О приватизации государственного и муниципального имущества»</w:t>
            </w:r>
          </w:p>
        </w:tc>
      </w:tr>
    </w:tbl>
    <w:p w:rsidR="00433E6E" w:rsidRPr="00433E6E" w:rsidRDefault="00433E6E" w:rsidP="00433E6E">
      <w:pPr>
        <w:pStyle w:val="a6"/>
        <w:tabs>
          <w:tab w:val="left" w:pos="426"/>
          <w:tab w:val="left" w:pos="851"/>
        </w:tabs>
        <w:suppressAutoHyphens w:val="0"/>
        <w:ind w:left="567"/>
        <w:jc w:val="both"/>
        <w:rPr>
          <w:b/>
          <w:i/>
          <w:sz w:val="26"/>
          <w:szCs w:val="26"/>
          <w:lang w:eastAsia="ru-RU"/>
        </w:rPr>
      </w:pPr>
    </w:p>
    <w:sectPr w:rsidR="00433E6E" w:rsidRPr="00433E6E" w:rsidSect="00CD4D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44834"/>
    <w:multiLevelType w:val="hybridMultilevel"/>
    <w:tmpl w:val="46DCD2EC"/>
    <w:lvl w:ilvl="0" w:tplc="42C620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B5F"/>
    <w:multiLevelType w:val="hybridMultilevel"/>
    <w:tmpl w:val="2174B682"/>
    <w:lvl w:ilvl="0" w:tplc="9C366E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F"/>
    <w:rsid w:val="0002546D"/>
    <w:rsid w:val="00025AD3"/>
    <w:rsid w:val="000461A3"/>
    <w:rsid w:val="00054D23"/>
    <w:rsid w:val="00062FDA"/>
    <w:rsid w:val="00097809"/>
    <w:rsid w:val="000B0D2A"/>
    <w:rsid w:val="000E412F"/>
    <w:rsid w:val="000F3600"/>
    <w:rsid w:val="00115078"/>
    <w:rsid w:val="00127DCE"/>
    <w:rsid w:val="00144958"/>
    <w:rsid w:val="001643DC"/>
    <w:rsid w:val="0016677D"/>
    <w:rsid w:val="00184543"/>
    <w:rsid w:val="001F67D2"/>
    <w:rsid w:val="0021128C"/>
    <w:rsid w:val="00227749"/>
    <w:rsid w:val="00281299"/>
    <w:rsid w:val="002A0AD5"/>
    <w:rsid w:val="002A6043"/>
    <w:rsid w:val="002B3FED"/>
    <w:rsid w:val="002C12BC"/>
    <w:rsid w:val="002E7F13"/>
    <w:rsid w:val="002F7AD4"/>
    <w:rsid w:val="00330580"/>
    <w:rsid w:val="003375A9"/>
    <w:rsid w:val="003549D1"/>
    <w:rsid w:val="00363CB9"/>
    <w:rsid w:val="00383E30"/>
    <w:rsid w:val="00393E56"/>
    <w:rsid w:val="003A3092"/>
    <w:rsid w:val="003C0892"/>
    <w:rsid w:val="003F09EF"/>
    <w:rsid w:val="00433E6E"/>
    <w:rsid w:val="00452E8F"/>
    <w:rsid w:val="00497E89"/>
    <w:rsid w:val="004B168D"/>
    <w:rsid w:val="004C3EF5"/>
    <w:rsid w:val="004D227D"/>
    <w:rsid w:val="004D2B9E"/>
    <w:rsid w:val="004D38C1"/>
    <w:rsid w:val="0051393D"/>
    <w:rsid w:val="00520891"/>
    <w:rsid w:val="00532062"/>
    <w:rsid w:val="005327E8"/>
    <w:rsid w:val="00563F5D"/>
    <w:rsid w:val="005743B6"/>
    <w:rsid w:val="00581EAF"/>
    <w:rsid w:val="0059730B"/>
    <w:rsid w:val="005A1749"/>
    <w:rsid w:val="005B76AA"/>
    <w:rsid w:val="005C0722"/>
    <w:rsid w:val="005D413E"/>
    <w:rsid w:val="00607A11"/>
    <w:rsid w:val="00617716"/>
    <w:rsid w:val="00633F92"/>
    <w:rsid w:val="00661D8B"/>
    <w:rsid w:val="006E0339"/>
    <w:rsid w:val="00700E42"/>
    <w:rsid w:val="00725E10"/>
    <w:rsid w:val="00725ED3"/>
    <w:rsid w:val="00746194"/>
    <w:rsid w:val="0075224D"/>
    <w:rsid w:val="007710B8"/>
    <w:rsid w:val="0077187C"/>
    <w:rsid w:val="0078295C"/>
    <w:rsid w:val="007912EB"/>
    <w:rsid w:val="0079720D"/>
    <w:rsid w:val="007C6753"/>
    <w:rsid w:val="007F2112"/>
    <w:rsid w:val="007F496A"/>
    <w:rsid w:val="00816CF2"/>
    <w:rsid w:val="00852108"/>
    <w:rsid w:val="00894046"/>
    <w:rsid w:val="008A4161"/>
    <w:rsid w:val="008D7273"/>
    <w:rsid w:val="008E73B1"/>
    <w:rsid w:val="008F43CA"/>
    <w:rsid w:val="008F7C2F"/>
    <w:rsid w:val="00952CDB"/>
    <w:rsid w:val="00972F00"/>
    <w:rsid w:val="00985320"/>
    <w:rsid w:val="00992517"/>
    <w:rsid w:val="00A350BD"/>
    <w:rsid w:val="00A37524"/>
    <w:rsid w:val="00A51CC2"/>
    <w:rsid w:val="00A6177C"/>
    <w:rsid w:val="00AC5108"/>
    <w:rsid w:val="00AE4EFC"/>
    <w:rsid w:val="00B20533"/>
    <w:rsid w:val="00B26DD2"/>
    <w:rsid w:val="00B55D2F"/>
    <w:rsid w:val="00B765B1"/>
    <w:rsid w:val="00B768B9"/>
    <w:rsid w:val="00B94594"/>
    <w:rsid w:val="00BE7BB1"/>
    <w:rsid w:val="00C02E62"/>
    <w:rsid w:val="00C06AC4"/>
    <w:rsid w:val="00C453D8"/>
    <w:rsid w:val="00C46610"/>
    <w:rsid w:val="00C567A8"/>
    <w:rsid w:val="00C651FF"/>
    <w:rsid w:val="00C812C1"/>
    <w:rsid w:val="00C902E4"/>
    <w:rsid w:val="00CD4DB2"/>
    <w:rsid w:val="00CE380B"/>
    <w:rsid w:val="00D0015A"/>
    <w:rsid w:val="00D223AC"/>
    <w:rsid w:val="00D251F2"/>
    <w:rsid w:val="00D31D8B"/>
    <w:rsid w:val="00D32DF7"/>
    <w:rsid w:val="00D35C72"/>
    <w:rsid w:val="00D41D70"/>
    <w:rsid w:val="00D432A8"/>
    <w:rsid w:val="00D43F07"/>
    <w:rsid w:val="00D47EA4"/>
    <w:rsid w:val="00D6564A"/>
    <w:rsid w:val="00D664D1"/>
    <w:rsid w:val="00E07C90"/>
    <w:rsid w:val="00E23D13"/>
    <w:rsid w:val="00E54049"/>
    <w:rsid w:val="00E61A2F"/>
    <w:rsid w:val="00E82A4C"/>
    <w:rsid w:val="00EB67C3"/>
    <w:rsid w:val="00EC2FB0"/>
    <w:rsid w:val="00F3201D"/>
    <w:rsid w:val="00F976C4"/>
    <w:rsid w:val="00FA00A1"/>
    <w:rsid w:val="00FA6CCD"/>
    <w:rsid w:val="00FA7E09"/>
    <w:rsid w:val="00FD2A70"/>
    <w:rsid w:val="00FD33E0"/>
    <w:rsid w:val="00FD7747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2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B5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55D2F"/>
    <w:rPr>
      <w:b/>
      <w:bCs/>
    </w:rPr>
  </w:style>
  <w:style w:type="table" w:customStyle="1" w:styleId="2">
    <w:name w:val="Леша2"/>
    <w:basedOn w:val="a1"/>
    <w:next w:val="a4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7747"/>
    <w:pPr>
      <w:ind w:left="720"/>
      <w:contextualSpacing/>
    </w:pPr>
  </w:style>
  <w:style w:type="paragraph" w:styleId="a7">
    <w:name w:val="Title"/>
    <w:basedOn w:val="a"/>
    <w:link w:val="a8"/>
    <w:qFormat/>
    <w:rsid w:val="000F3600"/>
    <w:pPr>
      <w:suppressAutoHyphens w:val="0"/>
      <w:jc w:val="center"/>
    </w:pPr>
    <w:rPr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0F360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2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B5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55D2F"/>
    <w:rPr>
      <w:b/>
      <w:bCs/>
    </w:rPr>
  </w:style>
  <w:style w:type="table" w:customStyle="1" w:styleId="2">
    <w:name w:val="Леша2"/>
    <w:basedOn w:val="a1"/>
    <w:next w:val="a4"/>
    <w:uiPriority w:val="59"/>
    <w:rsid w:val="00B55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7747"/>
    <w:pPr>
      <w:ind w:left="720"/>
      <w:contextualSpacing/>
    </w:pPr>
  </w:style>
  <w:style w:type="paragraph" w:styleId="a7">
    <w:name w:val="Title"/>
    <w:basedOn w:val="a"/>
    <w:link w:val="a8"/>
    <w:qFormat/>
    <w:rsid w:val="000F3600"/>
    <w:pPr>
      <w:suppressAutoHyphens w:val="0"/>
      <w:jc w:val="center"/>
    </w:pPr>
    <w:rPr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0F360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16</cp:revision>
  <dcterms:created xsi:type="dcterms:W3CDTF">2020-05-29T06:03:00Z</dcterms:created>
  <dcterms:modified xsi:type="dcterms:W3CDTF">2020-05-29T12:28:00Z</dcterms:modified>
</cp:coreProperties>
</file>