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8A13B7" w:rsidRPr="000B02D8">
        <w:rPr>
          <w:b/>
          <w:sz w:val="26"/>
          <w:szCs w:val="26"/>
          <w:lang w:eastAsia="ar-SA"/>
        </w:rPr>
        <w:t xml:space="preserve"> </w:t>
      </w:r>
      <w:r w:rsidR="000B02D8" w:rsidRPr="000B02D8">
        <w:rPr>
          <w:b/>
          <w:sz w:val="26"/>
          <w:szCs w:val="26"/>
          <w:lang w:eastAsia="ar-SA"/>
        </w:rPr>
        <w:t>17 марта</w:t>
      </w:r>
      <w:r w:rsidR="00B507EB" w:rsidRPr="000B02D8">
        <w:rPr>
          <w:b/>
          <w:sz w:val="26"/>
          <w:szCs w:val="26"/>
        </w:rPr>
        <w:t xml:space="preserve"> 2021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  <w:gridCol w:w="142"/>
      </w:tblGrid>
      <w:tr w:rsidR="001C2260" w:rsidRPr="001C2260" w:rsidTr="000B02D8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2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  <w:tr w:rsidR="000B02D8" w:rsidRPr="00563F5D" w:rsidTr="000B02D8">
        <w:trPr>
          <w:gridAfter w:val="1"/>
          <w:wAfter w:w="142" w:type="dxa"/>
        </w:trPr>
        <w:tc>
          <w:tcPr>
            <w:tcW w:w="3119" w:type="dxa"/>
          </w:tcPr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Карельский Андрей Николаевич – председатель </w:t>
            </w:r>
            <w:r w:rsidRPr="00D94B75">
              <w:rPr>
                <w:sz w:val="26"/>
                <w:szCs w:val="26"/>
              </w:rPr>
              <w:t xml:space="preserve">Ленинградского областного комитета по управлению </w:t>
            </w:r>
            <w:proofErr w:type="gramStart"/>
            <w:r w:rsidRPr="00D94B75">
              <w:rPr>
                <w:sz w:val="26"/>
                <w:szCs w:val="26"/>
              </w:rPr>
              <w:t>государственным</w:t>
            </w:r>
            <w:proofErr w:type="gramEnd"/>
            <w:r w:rsidRPr="00D94B75">
              <w:rPr>
                <w:sz w:val="26"/>
                <w:szCs w:val="26"/>
              </w:rPr>
              <w:t xml:space="preserve"> имуществом (сокращенно – Леноблкомимущество, комитет);</w:t>
            </w: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</w:tr>
      <w:tr w:rsidR="000B02D8" w:rsidRPr="00563F5D" w:rsidTr="000B02D8">
        <w:trPr>
          <w:gridAfter w:val="1"/>
          <w:wAfter w:w="142" w:type="dxa"/>
        </w:trPr>
        <w:tc>
          <w:tcPr>
            <w:tcW w:w="3119" w:type="dxa"/>
          </w:tcPr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0B02D8" w:rsidRPr="00563F5D" w:rsidRDefault="000B02D8" w:rsidP="00783F4A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>
              <w:rPr>
                <w:sz w:val="26"/>
                <w:szCs w:val="26"/>
              </w:rPr>
              <w:t xml:space="preserve"> комитета</w:t>
            </w:r>
            <w:r w:rsidRPr="00563F5D">
              <w:rPr>
                <w:sz w:val="26"/>
                <w:szCs w:val="26"/>
              </w:rPr>
              <w:t>;</w:t>
            </w:r>
          </w:p>
        </w:tc>
      </w:tr>
      <w:tr w:rsidR="000B02D8" w:rsidRPr="00563F5D" w:rsidTr="000B02D8">
        <w:trPr>
          <w:gridAfter w:val="1"/>
          <w:wAfter w:w="142" w:type="dxa"/>
          <w:trHeight w:val="5525"/>
        </w:trPr>
        <w:tc>
          <w:tcPr>
            <w:tcW w:w="3119" w:type="dxa"/>
          </w:tcPr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B02D8" w:rsidRPr="00563F5D" w:rsidRDefault="000B02D8" w:rsidP="00A350A3">
            <w:pPr>
              <w:ind w:right="45"/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Агапова Анна Владимировна </w:t>
            </w:r>
            <w:r w:rsidRPr="00563F5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563F5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63F5D">
              <w:rPr>
                <w:sz w:val="26"/>
                <w:szCs w:val="26"/>
              </w:rPr>
              <w:t xml:space="preserve"> юридического отдела комитета;</w:t>
            </w: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  <w:r w:rsidRPr="00D833E9">
              <w:rPr>
                <w:sz w:val="26"/>
                <w:szCs w:val="26"/>
              </w:rPr>
              <w:t xml:space="preserve">Кучеренко Оксана Николаевна – начальник отдела управления активами и приватизации </w:t>
            </w:r>
            <w:r>
              <w:rPr>
                <w:sz w:val="26"/>
                <w:szCs w:val="26"/>
              </w:rPr>
              <w:t>комитета</w:t>
            </w:r>
            <w:r w:rsidRPr="00D833E9">
              <w:rPr>
                <w:sz w:val="26"/>
                <w:szCs w:val="26"/>
              </w:rPr>
              <w:t>;</w:t>
            </w: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563F5D">
              <w:rPr>
                <w:sz w:val="26"/>
                <w:szCs w:val="26"/>
              </w:rPr>
              <w:t>контроля за</w:t>
            </w:r>
            <w:proofErr w:type="gramEnd"/>
            <w:r w:rsidRPr="00563F5D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Default="000B02D8" w:rsidP="00A350A3">
            <w:pPr>
              <w:ind w:left="15" w:hanging="15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563F5D">
              <w:rPr>
                <w:sz w:val="26"/>
                <w:szCs w:val="26"/>
              </w:rPr>
              <w:t>контроля за</w:t>
            </w:r>
            <w:proofErr w:type="gramEnd"/>
            <w:r w:rsidRPr="00563F5D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0B02D8" w:rsidRDefault="000B02D8" w:rsidP="00A350A3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0B02D8" w:rsidRPr="00563F5D" w:rsidRDefault="000B02D8" w:rsidP="00A350A3">
            <w:pPr>
              <w:ind w:left="15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Заливина Людмила Михайловна - </w:t>
            </w:r>
            <w:r w:rsidRPr="00FB3A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FB3AD4">
              <w:rPr>
                <w:sz w:val="26"/>
                <w:szCs w:val="26"/>
              </w:rPr>
              <w:t>лавный специалист</w:t>
            </w:r>
            <w:r>
              <w:rPr>
                <w:sz w:val="26"/>
                <w:szCs w:val="26"/>
              </w:rPr>
              <w:t xml:space="preserve"> </w:t>
            </w:r>
            <w:r w:rsidRPr="00FB3AD4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FB3AD4">
              <w:rPr>
                <w:sz w:val="26"/>
                <w:szCs w:val="26"/>
              </w:rPr>
              <w:t xml:space="preserve"> финансового контроля, учета и информационного обеспечения</w:t>
            </w:r>
            <w:r>
              <w:rPr>
                <w:sz w:val="26"/>
                <w:szCs w:val="26"/>
              </w:rPr>
              <w:t xml:space="preserve"> комитета;</w:t>
            </w:r>
          </w:p>
        </w:tc>
      </w:tr>
      <w:tr w:rsidR="000B02D8" w:rsidRPr="00563F5D" w:rsidTr="000B02D8">
        <w:trPr>
          <w:gridAfter w:val="1"/>
          <w:wAfter w:w="142" w:type="dxa"/>
        </w:trPr>
        <w:tc>
          <w:tcPr>
            <w:tcW w:w="3119" w:type="dxa"/>
          </w:tcPr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  <w:r w:rsidRPr="000747CA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0B02D8" w:rsidRPr="00563F5D" w:rsidRDefault="000B02D8" w:rsidP="00A350A3">
            <w:pPr>
              <w:jc w:val="both"/>
              <w:rPr>
                <w:sz w:val="26"/>
                <w:szCs w:val="26"/>
              </w:rPr>
            </w:pPr>
            <w:r w:rsidRPr="000747CA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1C2260" w:rsidRPr="001C2260" w:rsidTr="000B02D8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2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</w:tbl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Кворум есть, заседание комиссии правомочно.</w:t>
      </w:r>
    </w:p>
    <w:p w:rsidR="001C2260" w:rsidRPr="001C2260" w:rsidRDefault="001C2260" w:rsidP="001C2260">
      <w:pPr>
        <w:jc w:val="both"/>
        <w:rPr>
          <w:sz w:val="26"/>
          <w:szCs w:val="26"/>
        </w:rPr>
      </w:pP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  <w:r w:rsidRPr="00E23F99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Форма проведения торгов:</w:t>
      </w:r>
      <w:r w:rsidRPr="00E23F99">
        <w:rPr>
          <w:sz w:val="26"/>
          <w:szCs w:val="26"/>
        </w:rPr>
        <w:t xml:space="preserve"> аукцион открытый по составу участников и открытый  по  форме подачи предложений о цене в электронной форме (далее – аукцион).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Собственник имущества:</w:t>
      </w:r>
      <w:r w:rsidRPr="00E23F99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Продавец:</w:t>
      </w:r>
      <w:r w:rsidRPr="00E23F99">
        <w:rPr>
          <w:sz w:val="26"/>
          <w:szCs w:val="26"/>
        </w:rPr>
        <w:t xml:space="preserve"> Ленинградский областной комитет по управлению государственным имуществом (сокращенно – Леноблкомимущество).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Местонахождение продавца:</w:t>
      </w:r>
      <w:r w:rsidRPr="00E23F99">
        <w:rPr>
          <w:sz w:val="26"/>
          <w:szCs w:val="26"/>
        </w:rPr>
        <w:t xml:space="preserve"> 191124, Санкт-Петербург, ул. </w:t>
      </w:r>
      <w:proofErr w:type="spellStart"/>
      <w:r w:rsidRPr="00E23F99">
        <w:rPr>
          <w:sz w:val="26"/>
          <w:szCs w:val="26"/>
        </w:rPr>
        <w:t>Лафонская</w:t>
      </w:r>
      <w:proofErr w:type="spellEnd"/>
      <w:r w:rsidRPr="00E23F99">
        <w:rPr>
          <w:sz w:val="26"/>
          <w:szCs w:val="26"/>
        </w:rPr>
        <w:t>, д. 6, лит. А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Оператор электронной торговой площадки:</w:t>
      </w:r>
      <w:r w:rsidRPr="00E23F99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E23F99">
        <w:rPr>
          <w:sz w:val="26"/>
          <w:szCs w:val="26"/>
        </w:rPr>
        <w:t>Гривцова</w:t>
      </w:r>
      <w:proofErr w:type="spellEnd"/>
      <w:r w:rsidRPr="00E23F99">
        <w:rPr>
          <w:sz w:val="26"/>
          <w:szCs w:val="26"/>
        </w:rPr>
        <w:t xml:space="preserve"> пер., д. 5, лит. В, сайт: www.lot-online.ru.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E23F99">
        <w:rPr>
          <w:lang w:eastAsia="ar-SA"/>
        </w:rPr>
        <w:t xml:space="preserve"> </w:t>
      </w:r>
      <w:r w:rsidRPr="00E23F99">
        <w:rPr>
          <w:sz w:val="26"/>
          <w:szCs w:val="26"/>
        </w:rPr>
        <w:t>не позднее 10 марта 2021 года, 23 часов 59 минут.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 xml:space="preserve">Рассмотрение  заявок  и  оформление протокола  о  признании  претендентов участниками аукциона: </w:t>
      </w:r>
      <w:r w:rsidRPr="00E23F99">
        <w:rPr>
          <w:sz w:val="26"/>
          <w:szCs w:val="26"/>
        </w:rPr>
        <w:t>17 марта 2021 года.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Место проведения аукциона:</w:t>
      </w:r>
      <w:r w:rsidRPr="00E23F99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 xml:space="preserve">Дата и время начала проведения аукциона: </w:t>
      </w:r>
      <w:r w:rsidRPr="00E23F99">
        <w:rPr>
          <w:sz w:val="26"/>
          <w:szCs w:val="26"/>
        </w:rPr>
        <w:t>19 марта 2021 года, с 09 часов 00 минут по московскому времени.</w:t>
      </w:r>
    </w:p>
    <w:p w:rsidR="00E23F99" w:rsidRPr="00E23F99" w:rsidRDefault="00E23F99" w:rsidP="00E23F99">
      <w:pPr>
        <w:ind w:firstLine="567"/>
        <w:jc w:val="both"/>
        <w:rPr>
          <w:i/>
          <w:sz w:val="26"/>
          <w:szCs w:val="26"/>
        </w:rPr>
      </w:pP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  <w:r w:rsidRPr="00E23F99">
        <w:rPr>
          <w:b/>
          <w:sz w:val="26"/>
          <w:szCs w:val="26"/>
        </w:rPr>
        <w:t xml:space="preserve">Предмет аукциона (Лот 1): </w:t>
      </w:r>
    </w:p>
    <w:p w:rsidR="00E23F99" w:rsidRPr="00E23F99" w:rsidRDefault="00E23F99" w:rsidP="00E23F9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23F99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gramStart"/>
      <w:r w:rsidRPr="00E23F99">
        <w:rPr>
          <w:sz w:val="26"/>
          <w:szCs w:val="26"/>
        </w:rPr>
        <w:t>Гатчинский</w:t>
      </w:r>
      <w:proofErr w:type="gramEnd"/>
      <w:r w:rsidRPr="00E23F99">
        <w:rPr>
          <w:sz w:val="26"/>
          <w:szCs w:val="26"/>
        </w:rPr>
        <w:t xml:space="preserve"> район, г. Гатчина, ул. Железнодорожная, д. 43:</w:t>
      </w:r>
    </w:p>
    <w:p w:rsidR="00E23F99" w:rsidRPr="00E23F99" w:rsidRDefault="00E23F99" w:rsidP="00E23F9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23F99">
        <w:rPr>
          <w:sz w:val="26"/>
          <w:szCs w:val="26"/>
        </w:rPr>
        <w:t>-</w:t>
      </w:r>
      <w:r w:rsidRPr="00E23F99">
        <w:rPr>
          <w:sz w:val="26"/>
          <w:szCs w:val="26"/>
        </w:rPr>
        <w:tab/>
        <w:t xml:space="preserve">нежилое помещение </w:t>
      </w:r>
      <w:proofErr w:type="spellStart"/>
      <w:r w:rsidRPr="00E23F99">
        <w:rPr>
          <w:sz w:val="26"/>
          <w:szCs w:val="26"/>
        </w:rPr>
        <w:t>кад</w:t>
      </w:r>
      <w:proofErr w:type="spellEnd"/>
      <w:r w:rsidRPr="00E23F99">
        <w:rPr>
          <w:sz w:val="26"/>
          <w:szCs w:val="26"/>
        </w:rPr>
        <w:t xml:space="preserve">. № 47: 25:0103016:65, площадь 1344,6 </w:t>
      </w:r>
      <w:proofErr w:type="spellStart"/>
      <w:r w:rsidRPr="00E23F99">
        <w:rPr>
          <w:sz w:val="26"/>
          <w:szCs w:val="26"/>
        </w:rPr>
        <w:t>кв.м</w:t>
      </w:r>
      <w:proofErr w:type="spellEnd"/>
      <w:r w:rsidRPr="00E23F99">
        <w:rPr>
          <w:sz w:val="26"/>
          <w:szCs w:val="26"/>
        </w:rPr>
        <w:t>. (помещения 6 этажа с № 2 по № 23, помещения 7 этажа с № 1 по № 27, помещения 8 этажа с № 1 по № 27 здания лабораторно-испытательного корпуса);</w:t>
      </w:r>
    </w:p>
    <w:p w:rsidR="00E23F99" w:rsidRPr="00E23F99" w:rsidRDefault="00E23F99" w:rsidP="00E23F9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23F99">
        <w:rPr>
          <w:sz w:val="26"/>
          <w:szCs w:val="26"/>
        </w:rPr>
        <w:t>-</w:t>
      </w:r>
      <w:r w:rsidRPr="00E23F99">
        <w:rPr>
          <w:sz w:val="26"/>
          <w:szCs w:val="26"/>
        </w:rPr>
        <w:tab/>
        <w:t xml:space="preserve">13500/158133 долей в праве общей долевой собственности на земельный участок  </w:t>
      </w:r>
      <w:proofErr w:type="spellStart"/>
      <w:r w:rsidRPr="00E23F99">
        <w:rPr>
          <w:sz w:val="26"/>
          <w:szCs w:val="26"/>
        </w:rPr>
        <w:t>кад</w:t>
      </w:r>
      <w:proofErr w:type="spellEnd"/>
      <w:r w:rsidRPr="00E23F99">
        <w:rPr>
          <w:sz w:val="26"/>
          <w:szCs w:val="26"/>
        </w:rPr>
        <w:t xml:space="preserve">. № 47:25:0112008:43, площадь 5486 </w:t>
      </w:r>
      <w:proofErr w:type="spellStart"/>
      <w:r w:rsidRPr="00E23F99">
        <w:rPr>
          <w:sz w:val="26"/>
          <w:szCs w:val="26"/>
        </w:rPr>
        <w:t>кв.м</w:t>
      </w:r>
      <w:proofErr w:type="spellEnd"/>
      <w:r w:rsidRPr="00E23F99">
        <w:rPr>
          <w:sz w:val="26"/>
          <w:szCs w:val="26"/>
        </w:rPr>
        <w:t>., категория земель -  земли населенных пунктов; вид разрешенного использования - для размещения завода (далее – лот, имущество).</w:t>
      </w: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>Начальная цена лота:</w:t>
      </w:r>
      <w:r w:rsidRPr="00E23F99">
        <w:rPr>
          <w:sz w:val="26"/>
          <w:szCs w:val="26"/>
        </w:rPr>
        <w:t xml:space="preserve"> 23 242 000 (двадцать три миллиона двести сорок две тысячи) руб. 00 коп</w:t>
      </w:r>
      <w:proofErr w:type="gramStart"/>
      <w:r w:rsidRPr="00E23F99">
        <w:rPr>
          <w:sz w:val="26"/>
          <w:szCs w:val="26"/>
        </w:rPr>
        <w:t xml:space="preserve">., </w:t>
      </w:r>
      <w:proofErr w:type="gramEnd"/>
      <w:r w:rsidRPr="00E23F99">
        <w:rPr>
          <w:sz w:val="26"/>
          <w:szCs w:val="26"/>
        </w:rPr>
        <w:t>в том числе НДС в размере 3 172 000 руб. 00 коп.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 xml:space="preserve">Размер задатка: </w:t>
      </w:r>
      <w:r w:rsidRPr="00E23F99">
        <w:rPr>
          <w:sz w:val="26"/>
          <w:szCs w:val="26"/>
        </w:rPr>
        <w:t>4 648 400 руб. 00 коп.</w:t>
      </w: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 xml:space="preserve">Шаг аукциона: </w:t>
      </w:r>
      <w:r w:rsidRPr="00E23F99">
        <w:rPr>
          <w:sz w:val="26"/>
          <w:szCs w:val="26"/>
        </w:rPr>
        <w:t>1 162 100 руб. 00 коп.</w:t>
      </w:r>
    </w:p>
    <w:p w:rsidR="00E23F99" w:rsidRPr="00E23F99" w:rsidRDefault="00E23F99" w:rsidP="00E23F99">
      <w:pPr>
        <w:ind w:firstLine="567"/>
        <w:jc w:val="both"/>
        <w:rPr>
          <w:b/>
          <w:i/>
          <w:sz w:val="26"/>
          <w:szCs w:val="26"/>
        </w:rPr>
      </w:pP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  <w:r w:rsidRPr="00E23F99">
        <w:rPr>
          <w:b/>
          <w:sz w:val="26"/>
          <w:szCs w:val="26"/>
        </w:rPr>
        <w:t xml:space="preserve">Код лота на электронной площадке lot-online.ru:   1B1CAC9-4001-20-1  </w:t>
      </w: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  <w:r w:rsidRPr="00E23F99">
        <w:rPr>
          <w:b/>
          <w:sz w:val="26"/>
          <w:szCs w:val="26"/>
        </w:rPr>
        <w:t xml:space="preserve">Номер извещения на сайте torgi.gov.ru:     080221/1632755/01                   </w:t>
      </w:r>
    </w:p>
    <w:p w:rsidR="00E23F99" w:rsidRPr="00E23F99" w:rsidRDefault="00E23F99" w:rsidP="00E23F99">
      <w:pPr>
        <w:ind w:firstLine="567"/>
        <w:jc w:val="both"/>
        <w:rPr>
          <w:b/>
          <w:sz w:val="26"/>
          <w:szCs w:val="26"/>
        </w:rPr>
      </w:pPr>
    </w:p>
    <w:p w:rsidR="00E23F99" w:rsidRPr="00E23F99" w:rsidRDefault="00E23F99" w:rsidP="00E23F99">
      <w:pPr>
        <w:ind w:firstLine="567"/>
        <w:jc w:val="both"/>
        <w:rPr>
          <w:sz w:val="26"/>
          <w:szCs w:val="26"/>
        </w:rPr>
      </w:pPr>
      <w:r w:rsidRPr="00E23F99">
        <w:rPr>
          <w:b/>
          <w:sz w:val="26"/>
          <w:szCs w:val="26"/>
        </w:rPr>
        <w:t xml:space="preserve">Основание проведения аукциона по лоту: </w:t>
      </w:r>
      <w:r w:rsidRPr="00E23F99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Леноблкомимущества от 26.10.2020 № 1572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gramStart"/>
      <w:r w:rsidRPr="00E23F99">
        <w:rPr>
          <w:sz w:val="26"/>
          <w:szCs w:val="26"/>
        </w:rPr>
        <w:t>Гатчинский</w:t>
      </w:r>
      <w:proofErr w:type="gramEnd"/>
      <w:r w:rsidRPr="00E23F99">
        <w:rPr>
          <w:sz w:val="26"/>
          <w:szCs w:val="26"/>
        </w:rPr>
        <w:t xml:space="preserve"> район, г. Гатчина, ул. Железнодорожная, д. 43».  </w:t>
      </w:r>
    </w:p>
    <w:p w:rsidR="0095363C" w:rsidRPr="003F740F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FF054E">
        <w:rPr>
          <w:bCs/>
          <w:sz w:val="26"/>
          <w:szCs w:val="26"/>
        </w:rPr>
        <w:t>Подведение</w:t>
      </w:r>
      <w:r w:rsidRPr="003F740F">
        <w:rPr>
          <w:bCs/>
          <w:sz w:val="26"/>
          <w:szCs w:val="26"/>
        </w:rPr>
        <w:t xml:space="preserve"> итогов продажи имущества </w:t>
      </w:r>
      <w:r w:rsidR="00E23F99">
        <w:rPr>
          <w:bCs/>
          <w:sz w:val="26"/>
          <w:szCs w:val="26"/>
        </w:rPr>
        <w:t>лота</w:t>
      </w:r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</w:t>
      </w:r>
      <w:r w:rsidR="00E23F99">
        <w:rPr>
          <w:bCs/>
          <w:sz w:val="26"/>
          <w:szCs w:val="26"/>
        </w:rPr>
        <w:t>лота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5363C">
        <w:rPr>
          <w:sz w:val="26"/>
          <w:szCs w:val="26"/>
        </w:rPr>
        <w:t xml:space="preserve"> 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795B26">
        <w:rPr>
          <w:sz w:val="26"/>
          <w:szCs w:val="26"/>
        </w:rPr>
        <w:t>17 марта</w:t>
      </w:r>
      <w:r w:rsidR="00FF054E" w:rsidRPr="00FF054E">
        <w:rPr>
          <w:sz w:val="26"/>
          <w:szCs w:val="26"/>
        </w:rPr>
        <w:t xml:space="preserve"> 2021 года </w:t>
      </w:r>
      <w:r w:rsidR="00732586">
        <w:rPr>
          <w:sz w:val="26"/>
          <w:szCs w:val="26"/>
        </w:rPr>
        <w:t>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95B26">
        <w:rPr>
          <w:sz w:val="26"/>
          <w:szCs w:val="26"/>
        </w:rPr>
        <w:t>лоту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  <w:r w:rsidR="00FF054E">
        <w:rPr>
          <w:sz w:val="26"/>
          <w:szCs w:val="26"/>
        </w:rPr>
        <w:t xml:space="preserve">  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5EC">
        <w:rPr>
          <w:sz w:val="26"/>
          <w:szCs w:val="26"/>
        </w:rPr>
        <w:t xml:space="preserve">В отношении имущества </w:t>
      </w:r>
      <w:r w:rsidR="00795B26">
        <w:rPr>
          <w:sz w:val="26"/>
          <w:szCs w:val="26"/>
        </w:rPr>
        <w:t xml:space="preserve">лота </w:t>
      </w:r>
      <w:r w:rsidR="00E3623F" w:rsidRPr="00E3623F">
        <w:rPr>
          <w:sz w:val="26"/>
          <w:szCs w:val="26"/>
        </w:rPr>
        <w:t xml:space="preserve">срок действия </w:t>
      </w:r>
      <w:r w:rsidR="008465EC">
        <w:rPr>
          <w:sz w:val="26"/>
          <w:szCs w:val="26"/>
        </w:rPr>
        <w:t>о</w:t>
      </w:r>
      <w:r w:rsidRPr="007C2EFF">
        <w:rPr>
          <w:sz w:val="26"/>
          <w:szCs w:val="26"/>
        </w:rPr>
        <w:t>тчет</w:t>
      </w:r>
      <w:r w:rsidR="00E3623F">
        <w:rPr>
          <w:sz w:val="26"/>
          <w:szCs w:val="26"/>
        </w:rPr>
        <w:t>а</w:t>
      </w:r>
      <w:r w:rsidRPr="007C2EFF">
        <w:rPr>
          <w:sz w:val="26"/>
          <w:szCs w:val="26"/>
        </w:rPr>
        <w:t xml:space="preserve"> об оценке</w:t>
      </w:r>
      <w:r w:rsidR="00795B26">
        <w:rPr>
          <w:sz w:val="26"/>
          <w:szCs w:val="26"/>
        </w:rPr>
        <w:t xml:space="preserve"> </w:t>
      </w:r>
      <w:r w:rsidR="00795B26" w:rsidRPr="00795B26">
        <w:rPr>
          <w:sz w:val="26"/>
          <w:szCs w:val="26"/>
        </w:rPr>
        <w:t>№ 16547/09-2020 от 25.09.2020, подготовленн</w:t>
      </w:r>
      <w:r w:rsidR="00E3623F">
        <w:rPr>
          <w:sz w:val="26"/>
          <w:szCs w:val="26"/>
        </w:rPr>
        <w:t>ого</w:t>
      </w:r>
      <w:r w:rsidR="00795B26" w:rsidRPr="00795B26">
        <w:rPr>
          <w:sz w:val="26"/>
          <w:szCs w:val="26"/>
        </w:rPr>
        <w:t xml:space="preserve"> ООО «Агентство оценки «Северная столица»</w:t>
      </w:r>
      <w:r w:rsidR="00E3623F">
        <w:rPr>
          <w:sz w:val="26"/>
          <w:szCs w:val="26"/>
        </w:rPr>
        <w:t xml:space="preserve">, </w:t>
      </w:r>
      <w:r w:rsidR="00795B26">
        <w:rPr>
          <w:sz w:val="26"/>
          <w:szCs w:val="26"/>
        </w:rPr>
        <w:t xml:space="preserve"> истекает </w:t>
      </w:r>
      <w:r w:rsidR="00795B26" w:rsidRPr="00795B26">
        <w:rPr>
          <w:sz w:val="26"/>
          <w:szCs w:val="26"/>
        </w:rPr>
        <w:t>для целей продажи имущества на аукционе</w:t>
      </w:r>
      <w:r w:rsidR="006D751D">
        <w:rPr>
          <w:sz w:val="26"/>
          <w:szCs w:val="26"/>
        </w:rPr>
        <w:t xml:space="preserve"> </w:t>
      </w:r>
      <w:r w:rsidR="00470104">
        <w:rPr>
          <w:sz w:val="26"/>
          <w:szCs w:val="26"/>
        </w:rPr>
        <w:t>25 марта</w:t>
      </w:r>
      <w:r w:rsidR="0095363C">
        <w:rPr>
          <w:sz w:val="26"/>
          <w:szCs w:val="26"/>
        </w:rPr>
        <w:t xml:space="preserve"> </w:t>
      </w:r>
      <w:r w:rsidR="006D751D">
        <w:rPr>
          <w:sz w:val="26"/>
          <w:szCs w:val="26"/>
        </w:rPr>
        <w:t>20</w:t>
      </w:r>
      <w:r w:rsidR="0095363C">
        <w:rPr>
          <w:sz w:val="26"/>
          <w:szCs w:val="26"/>
        </w:rPr>
        <w:t>21</w:t>
      </w:r>
      <w:r w:rsidR="006D751D">
        <w:rPr>
          <w:sz w:val="26"/>
          <w:szCs w:val="26"/>
        </w:rPr>
        <w:t xml:space="preserve"> года.</w:t>
      </w:r>
      <w:r w:rsidR="00795B26">
        <w:rPr>
          <w:sz w:val="26"/>
          <w:szCs w:val="26"/>
        </w:rPr>
        <w:t xml:space="preserve"> </w:t>
      </w:r>
      <w:r w:rsidR="006D751D">
        <w:rPr>
          <w:sz w:val="26"/>
          <w:szCs w:val="26"/>
        </w:rPr>
        <w:t xml:space="preserve">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795B26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 xml:space="preserve">по </w:t>
      </w:r>
      <w:r w:rsidR="00795B26">
        <w:rPr>
          <w:sz w:val="26"/>
          <w:szCs w:val="26"/>
        </w:rPr>
        <w:t>лоту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</w:t>
      </w:r>
      <w:r w:rsidR="00795B26" w:rsidRPr="00795B26">
        <w:rPr>
          <w:sz w:val="26"/>
          <w:szCs w:val="26"/>
        </w:rPr>
        <w:t>1B1CAC9-4001-20-1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636E65">
        <w:rPr>
          <w:sz w:val="26"/>
          <w:szCs w:val="26"/>
        </w:rPr>
        <w:t xml:space="preserve"> </w:t>
      </w:r>
      <w:r w:rsidR="00795B26">
        <w:rPr>
          <w:sz w:val="26"/>
          <w:szCs w:val="26"/>
        </w:rPr>
        <w:t>17 марта</w:t>
      </w:r>
      <w:r w:rsidR="00636E65" w:rsidRPr="00636E65">
        <w:rPr>
          <w:sz w:val="26"/>
          <w:szCs w:val="26"/>
        </w:rPr>
        <w:t xml:space="preserve"> 2021 года</w:t>
      </w:r>
      <w:r w:rsidRPr="003F740F">
        <w:rPr>
          <w:sz w:val="26"/>
          <w:szCs w:val="26"/>
        </w:rPr>
        <w:t>).</w:t>
      </w:r>
    </w:p>
    <w:p w:rsidR="00E3623F" w:rsidRPr="002E4144" w:rsidRDefault="00E3623F" w:rsidP="00E3623F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выставить на продажу имущество </w:t>
      </w:r>
      <w:r>
        <w:rPr>
          <w:sz w:val="26"/>
          <w:szCs w:val="26"/>
        </w:rPr>
        <w:t>лота</w:t>
      </w:r>
      <w:r w:rsidRPr="002E4144">
        <w:rPr>
          <w:sz w:val="26"/>
          <w:szCs w:val="26"/>
        </w:rPr>
        <w:t>, изменив условия продажи:</w:t>
      </w:r>
    </w:p>
    <w:p w:rsidR="00E3623F" w:rsidRPr="002E4144" w:rsidRDefault="00E3623F" w:rsidP="00E3623F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E3623F" w:rsidRPr="002E4144" w:rsidRDefault="00E3623F" w:rsidP="00E3623F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2E4144">
        <w:rPr>
          <w:sz w:val="26"/>
          <w:szCs w:val="26"/>
        </w:rPr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</w:t>
      </w:r>
      <w:r>
        <w:rPr>
          <w:sz w:val="26"/>
          <w:szCs w:val="26"/>
        </w:rPr>
        <w:t> </w:t>
      </w:r>
      <w:r w:rsidRPr="002E4144">
        <w:rPr>
          <w:sz w:val="26"/>
          <w:szCs w:val="26"/>
        </w:rPr>
        <w:t xml:space="preserve">приватизации государственного и муниципального имущества», в размере </w:t>
      </w:r>
      <w:r w:rsidRPr="00E3623F">
        <w:rPr>
          <w:sz w:val="26"/>
          <w:szCs w:val="26"/>
        </w:rPr>
        <w:t>23</w:t>
      </w:r>
      <w:r>
        <w:rPr>
          <w:sz w:val="26"/>
          <w:szCs w:val="26"/>
        </w:rPr>
        <w:t> </w:t>
      </w:r>
      <w:r w:rsidRPr="00E3623F">
        <w:rPr>
          <w:sz w:val="26"/>
          <w:szCs w:val="26"/>
        </w:rPr>
        <w:t>242</w:t>
      </w:r>
      <w:r>
        <w:rPr>
          <w:sz w:val="26"/>
          <w:szCs w:val="26"/>
        </w:rPr>
        <w:t xml:space="preserve"> </w:t>
      </w:r>
      <w:r w:rsidRPr="00E3623F">
        <w:rPr>
          <w:sz w:val="26"/>
          <w:szCs w:val="26"/>
        </w:rPr>
        <w:t>000 (двадцать три миллиона двести сорок две тысячи) руб. 00 коп., в том числе НДС в размере</w:t>
      </w:r>
      <w:r>
        <w:rPr>
          <w:sz w:val="26"/>
          <w:szCs w:val="26"/>
        </w:rPr>
        <w:t xml:space="preserve"> 3 172 000 руб</w:t>
      </w:r>
      <w:proofErr w:type="gramEnd"/>
      <w:r>
        <w:rPr>
          <w:sz w:val="26"/>
          <w:szCs w:val="26"/>
        </w:rPr>
        <w:t>. 00 коп.</w:t>
      </w:r>
    </w:p>
    <w:p w:rsidR="00E3623F" w:rsidRDefault="00E3623F" w:rsidP="00E3623F">
      <w:pPr>
        <w:pStyle w:val="a6"/>
        <w:tabs>
          <w:tab w:val="left" w:pos="426"/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Заместитель председателя комиссии:    </w:t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  <w:t xml:space="preserve">   </w:t>
      </w:r>
      <w:r w:rsidRPr="00E3623F">
        <w:rPr>
          <w:sz w:val="26"/>
          <w:szCs w:val="26"/>
        </w:rPr>
        <w:tab/>
        <w:t xml:space="preserve">         Приказнова Л.Г.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>Члены комиссии:</w:t>
      </w:r>
      <w:r w:rsidRPr="00E3623F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  <w:t xml:space="preserve">   </w:t>
      </w:r>
    </w:p>
    <w:p w:rsidR="00CA61DB" w:rsidRDefault="00E3623F" w:rsidP="007762CB">
      <w:pPr>
        <w:tabs>
          <w:tab w:val="left" w:pos="426"/>
        </w:tabs>
        <w:jc w:val="both"/>
        <w:rPr>
          <w:lang w:eastAsia="ar-SA"/>
        </w:rPr>
      </w:pPr>
      <w:r w:rsidRPr="00E3623F">
        <w:rPr>
          <w:sz w:val="26"/>
          <w:szCs w:val="26"/>
        </w:rPr>
        <w:t xml:space="preserve">Секретарь комиссии: </w:t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  <w:t xml:space="preserve">          Татьянина С.Н.</w:t>
      </w:r>
      <w:r w:rsidRPr="00E3623F">
        <w:rPr>
          <w:lang w:eastAsia="ar-SA"/>
        </w:rPr>
        <w:t xml:space="preserve"> </w:t>
      </w:r>
    </w:p>
    <w:p w:rsidR="00A23A0A" w:rsidRDefault="00A23A0A" w:rsidP="007762CB">
      <w:pPr>
        <w:tabs>
          <w:tab w:val="left" w:pos="426"/>
        </w:tabs>
        <w:jc w:val="both"/>
        <w:rPr>
          <w:lang w:eastAsia="ar-SA"/>
        </w:rPr>
      </w:pPr>
    </w:p>
    <w:p w:rsidR="00A23A0A" w:rsidRDefault="00A23A0A" w:rsidP="007762CB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A23A0A">
        <w:rPr>
          <w:sz w:val="26"/>
          <w:szCs w:val="26"/>
        </w:rPr>
        <w:t>Согл</w:t>
      </w:r>
      <w:proofErr w:type="spellEnd"/>
      <w:r w:rsidRPr="00A23A0A">
        <w:rPr>
          <w:sz w:val="26"/>
          <w:szCs w:val="26"/>
        </w:rPr>
        <w:t xml:space="preserve"> № ВН-292/2021 от 16.03.2021</w:t>
      </w:r>
      <w:bookmarkStart w:id="0" w:name="_GoBack"/>
      <w:bookmarkEnd w:id="0"/>
    </w:p>
    <w:sectPr w:rsidR="00A23A0A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1FC9"/>
    <w:rsid w:val="00072989"/>
    <w:rsid w:val="00095573"/>
    <w:rsid w:val="000B02D8"/>
    <w:rsid w:val="000E4141"/>
    <w:rsid w:val="00151BD2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A55D7"/>
    <w:rsid w:val="003E0F97"/>
    <w:rsid w:val="003F740F"/>
    <w:rsid w:val="00406241"/>
    <w:rsid w:val="00447A44"/>
    <w:rsid w:val="00470104"/>
    <w:rsid w:val="004D6DC1"/>
    <w:rsid w:val="004E458A"/>
    <w:rsid w:val="004E684C"/>
    <w:rsid w:val="0056510E"/>
    <w:rsid w:val="005B76AA"/>
    <w:rsid w:val="00613638"/>
    <w:rsid w:val="0061447E"/>
    <w:rsid w:val="00633B36"/>
    <w:rsid w:val="00636E65"/>
    <w:rsid w:val="0066744F"/>
    <w:rsid w:val="006D751D"/>
    <w:rsid w:val="006E627A"/>
    <w:rsid w:val="00732586"/>
    <w:rsid w:val="0073737A"/>
    <w:rsid w:val="0074634A"/>
    <w:rsid w:val="007762CB"/>
    <w:rsid w:val="00783F4A"/>
    <w:rsid w:val="00795B26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B6F06"/>
    <w:rsid w:val="009F3C92"/>
    <w:rsid w:val="00A23A0A"/>
    <w:rsid w:val="00AA4AB5"/>
    <w:rsid w:val="00AE7954"/>
    <w:rsid w:val="00B239E0"/>
    <w:rsid w:val="00B507EB"/>
    <w:rsid w:val="00BA1F7D"/>
    <w:rsid w:val="00BA56FB"/>
    <w:rsid w:val="00C260D2"/>
    <w:rsid w:val="00C34B1F"/>
    <w:rsid w:val="00C455FB"/>
    <w:rsid w:val="00C8067D"/>
    <w:rsid w:val="00CA61DB"/>
    <w:rsid w:val="00CC6AFE"/>
    <w:rsid w:val="00CE0AD9"/>
    <w:rsid w:val="00D02CA4"/>
    <w:rsid w:val="00D23B4F"/>
    <w:rsid w:val="00DA6F34"/>
    <w:rsid w:val="00DD7D06"/>
    <w:rsid w:val="00DE3751"/>
    <w:rsid w:val="00DE4D8D"/>
    <w:rsid w:val="00DE5E0D"/>
    <w:rsid w:val="00E155EC"/>
    <w:rsid w:val="00E23F99"/>
    <w:rsid w:val="00E3623F"/>
    <w:rsid w:val="00EC53AC"/>
    <w:rsid w:val="00F25811"/>
    <w:rsid w:val="00F86B7C"/>
    <w:rsid w:val="00F95B2A"/>
    <w:rsid w:val="00F961DE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89</cp:revision>
  <cp:lastPrinted>2020-12-03T08:13:00Z</cp:lastPrinted>
  <dcterms:created xsi:type="dcterms:W3CDTF">2019-06-18T09:56:00Z</dcterms:created>
  <dcterms:modified xsi:type="dcterms:W3CDTF">2021-03-17T05:27:00Z</dcterms:modified>
</cp:coreProperties>
</file>