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BE" w:rsidRPr="00205BBE" w:rsidRDefault="00205BBE">
      <w:pPr>
        <w:pStyle w:val="ConsPlusNormal"/>
        <w:outlineLvl w:val="0"/>
      </w:pPr>
    </w:p>
    <w:p w:rsidR="00205BBE" w:rsidRPr="00205BBE" w:rsidRDefault="00205BBE">
      <w:pPr>
        <w:pStyle w:val="ConsPlusTitle"/>
        <w:jc w:val="center"/>
      </w:pPr>
      <w:r w:rsidRPr="00205BBE">
        <w:t>ГУБЕРНАТОР ЛЕНИНГРАДСКОЙ ОБЛАСТИ</w:t>
      </w:r>
    </w:p>
    <w:p w:rsidR="00205BBE" w:rsidRPr="00205BBE" w:rsidRDefault="00205BBE">
      <w:pPr>
        <w:pStyle w:val="ConsPlusTitle"/>
        <w:jc w:val="center"/>
      </w:pPr>
    </w:p>
    <w:p w:rsidR="00205BBE" w:rsidRPr="00205BBE" w:rsidRDefault="00205BBE">
      <w:pPr>
        <w:pStyle w:val="ConsPlusTitle"/>
        <w:jc w:val="center"/>
      </w:pPr>
      <w:r w:rsidRPr="00205BBE">
        <w:t>РАСПОРЯЖЕНИЕ</w:t>
      </w:r>
    </w:p>
    <w:p w:rsidR="00205BBE" w:rsidRPr="00205BBE" w:rsidRDefault="00205BBE">
      <w:pPr>
        <w:pStyle w:val="ConsPlusTitle"/>
        <w:jc w:val="center"/>
      </w:pPr>
      <w:r w:rsidRPr="00205BBE">
        <w:t>от 17 октября 2018 г. N 735-рг</w:t>
      </w:r>
    </w:p>
    <w:p w:rsidR="00205BBE" w:rsidRPr="00205BBE" w:rsidRDefault="00205BBE">
      <w:pPr>
        <w:pStyle w:val="ConsPlusTitle"/>
        <w:jc w:val="center"/>
      </w:pPr>
    </w:p>
    <w:p w:rsidR="00205BBE" w:rsidRPr="00205BBE" w:rsidRDefault="00205BBE">
      <w:pPr>
        <w:pStyle w:val="ConsPlusTitle"/>
        <w:jc w:val="center"/>
      </w:pPr>
      <w:r w:rsidRPr="00205BBE">
        <w:t>О ВНЕСЕНИИ ИЗМЕНЕНИЙ В РАСПОРЯЖЕНИЕ ГУБЕРНАТОРА</w:t>
      </w:r>
    </w:p>
    <w:p w:rsidR="00205BBE" w:rsidRPr="00205BBE" w:rsidRDefault="00205BBE">
      <w:pPr>
        <w:pStyle w:val="ConsPlusTitle"/>
        <w:jc w:val="center"/>
      </w:pPr>
      <w:r w:rsidRPr="00205BBE">
        <w:t>ЛЕНИНГРАДСКОЙ ОБЛАСТИ ОТ 17 МАЯ 2013 ГОДА N 349-РГ</w:t>
      </w:r>
    </w:p>
    <w:p w:rsidR="00205BBE" w:rsidRPr="00205BBE" w:rsidRDefault="00205BBE">
      <w:pPr>
        <w:pStyle w:val="ConsPlusTitle"/>
        <w:jc w:val="center"/>
      </w:pPr>
      <w:r w:rsidRPr="00205BBE">
        <w:t>"ОБ ОБРАЗОВАНИИ ЛЕНИНГРАДСКОЙ ОБЛАСТНОЙ КОМИССИИ ПО ВОПРОСАМ</w:t>
      </w:r>
    </w:p>
    <w:p w:rsidR="00205BBE" w:rsidRPr="00205BBE" w:rsidRDefault="00205BBE">
      <w:pPr>
        <w:pStyle w:val="ConsPlusTitle"/>
        <w:jc w:val="center"/>
      </w:pPr>
      <w:r w:rsidRPr="00205BBE">
        <w:t>РАСПОРЯЖЕНИЯ ГОСУДАРСТВЕННЫМ ИМУЩЕСТВОМ"</w:t>
      </w:r>
    </w:p>
    <w:p w:rsidR="00205BBE" w:rsidRPr="00205BBE" w:rsidRDefault="00205BBE">
      <w:pPr>
        <w:pStyle w:val="ConsPlusNormal"/>
        <w:ind w:firstLine="540"/>
        <w:jc w:val="both"/>
      </w:pPr>
    </w:p>
    <w:p w:rsidR="00205BBE" w:rsidRPr="00205BBE" w:rsidRDefault="00205BBE">
      <w:pPr>
        <w:pStyle w:val="ConsPlusNormal"/>
        <w:ind w:firstLine="540"/>
        <w:jc w:val="both"/>
      </w:pPr>
      <w:r w:rsidRPr="00205BBE">
        <w:t xml:space="preserve">Внести в </w:t>
      </w:r>
      <w:hyperlink r:id="rId5" w:history="1">
        <w:r w:rsidRPr="00205BBE">
          <w:t>состав</w:t>
        </w:r>
      </w:hyperlink>
      <w:r w:rsidRPr="00205BBE">
        <w:t xml:space="preserve"> Ленинградской областной комиссии по вопросам распоряжения государственным имуществом, утвержденный распоряжением Губернатора Ленинградской области от 17 мая 2013 года N 349-рг "Об образовании Ленинградской областной комиссии по вопросам распоряжения государственным имуществом", следующие изменения:</w:t>
      </w:r>
    </w:p>
    <w:p w:rsidR="00205BBE" w:rsidRPr="00205BBE" w:rsidRDefault="00205BBE">
      <w:pPr>
        <w:pStyle w:val="ConsPlusNormal"/>
        <w:spacing w:before="220"/>
        <w:ind w:firstLine="540"/>
        <w:jc w:val="both"/>
      </w:pPr>
      <w:r w:rsidRPr="00205BBE">
        <w:t xml:space="preserve">ввести в </w:t>
      </w:r>
      <w:hyperlink r:id="rId6" w:history="1">
        <w:r w:rsidRPr="00205BBE">
          <w:t>состав</w:t>
        </w:r>
      </w:hyperlink>
      <w:r w:rsidRPr="00205BBE">
        <w:t xml:space="preserve"> комиссии в качестве членов комиссии:</w:t>
      </w:r>
    </w:p>
    <w:p w:rsidR="00205BBE" w:rsidRPr="00205BBE" w:rsidRDefault="00205BBE">
      <w:pPr>
        <w:pStyle w:val="ConsPlusNormal"/>
        <w:spacing w:before="220"/>
        <w:ind w:firstLine="540"/>
        <w:jc w:val="both"/>
      </w:pPr>
      <w:r w:rsidRPr="00205BBE">
        <w:t>Пилипенко Бориса Юрьевича - главного специалиста сектора методического и правового обеспечения градостроительной деятельности отдела контроля за соблюдением органами местного самоуправления зако</w:t>
      </w:r>
      <w:bookmarkStart w:id="0" w:name="_GoBack"/>
      <w:bookmarkEnd w:id="0"/>
      <w:r w:rsidRPr="00205BBE">
        <w:t>нодательства о градостроительной деятельности комитета по архитектуре и градостроительству Ленинградской области;</w:t>
      </w:r>
    </w:p>
    <w:p w:rsidR="00205BBE" w:rsidRPr="00205BBE" w:rsidRDefault="00205BBE">
      <w:pPr>
        <w:pStyle w:val="ConsPlusNormal"/>
        <w:spacing w:before="220"/>
        <w:ind w:firstLine="540"/>
        <w:jc w:val="both"/>
      </w:pPr>
      <w:r w:rsidRPr="00205BBE">
        <w:t>Рыбкину Дарью Леонидовну - юрисконсульта Государственного бюджетного учреждения Ленинградской области "Фонд имущества Ленинградской области";</w:t>
      </w:r>
    </w:p>
    <w:p w:rsidR="00205BBE" w:rsidRPr="00205BBE" w:rsidRDefault="00205BBE">
      <w:pPr>
        <w:pStyle w:val="ConsPlusNormal"/>
        <w:spacing w:before="220"/>
        <w:ind w:firstLine="540"/>
        <w:jc w:val="both"/>
      </w:pPr>
      <w:r w:rsidRPr="00205BBE">
        <w:t xml:space="preserve">вывести из </w:t>
      </w:r>
      <w:hyperlink r:id="rId7" w:history="1">
        <w:r w:rsidRPr="00205BBE">
          <w:t>состава</w:t>
        </w:r>
      </w:hyperlink>
      <w:r w:rsidRPr="00205BBE">
        <w:t xml:space="preserve"> комиссии Катину Н.И., Тыщенко А.Н.</w:t>
      </w:r>
    </w:p>
    <w:p w:rsidR="00205BBE" w:rsidRPr="00205BBE" w:rsidRDefault="00205BBE">
      <w:pPr>
        <w:pStyle w:val="ConsPlusNormal"/>
        <w:ind w:firstLine="540"/>
        <w:jc w:val="both"/>
      </w:pPr>
    </w:p>
    <w:p w:rsidR="00205BBE" w:rsidRPr="00205BBE" w:rsidRDefault="00205BBE">
      <w:pPr>
        <w:pStyle w:val="ConsPlusNormal"/>
        <w:jc w:val="right"/>
      </w:pPr>
      <w:r w:rsidRPr="00205BBE">
        <w:t>Первый заместитель Председателя</w:t>
      </w:r>
    </w:p>
    <w:p w:rsidR="00205BBE" w:rsidRPr="00205BBE" w:rsidRDefault="00205BBE">
      <w:pPr>
        <w:pStyle w:val="ConsPlusNormal"/>
        <w:jc w:val="right"/>
      </w:pPr>
      <w:r w:rsidRPr="00205BBE">
        <w:t>Правительства Ленинградской области -</w:t>
      </w:r>
    </w:p>
    <w:p w:rsidR="00205BBE" w:rsidRPr="00205BBE" w:rsidRDefault="00205BBE">
      <w:pPr>
        <w:pStyle w:val="ConsPlusNormal"/>
        <w:jc w:val="right"/>
      </w:pPr>
      <w:r w:rsidRPr="00205BBE">
        <w:t>председатель комитета финансов</w:t>
      </w:r>
    </w:p>
    <w:p w:rsidR="00205BBE" w:rsidRPr="00205BBE" w:rsidRDefault="00205BBE">
      <w:pPr>
        <w:pStyle w:val="ConsPlusNormal"/>
        <w:jc w:val="right"/>
      </w:pPr>
      <w:proofErr w:type="spellStart"/>
      <w:r w:rsidRPr="00205BBE">
        <w:t>Р.Марков</w:t>
      </w:r>
      <w:proofErr w:type="spellEnd"/>
    </w:p>
    <w:p w:rsidR="00205BBE" w:rsidRPr="00205BBE" w:rsidRDefault="00205BBE">
      <w:pPr>
        <w:pStyle w:val="ConsPlusNormal"/>
        <w:ind w:firstLine="540"/>
        <w:jc w:val="both"/>
      </w:pPr>
    </w:p>
    <w:p w:rsidR="00205BBE" w:rsidRPr="00205BBE" w:rsidRDefault="00205BBE">
      <w:pPr>
        <w:pStyle w:val="ConsPlusNormal"/>
        <w:ind w:firstLine="540"/>
        <w:jc w:val="both"/>
      </w:pPr>
    </w:p>
    <w:p w:rsidR="00205BBE" w:rsidRPr="00205BBE" w:rsidRDefault="00205B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BB3" w:rsidRPr="00205BBE" w:rsidRDefault="00C27BB3"/>
    <w:sectPr w:rsidR="00C27BB3" w:rsidRPr="00205BBE" w:rsidSect="0067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BE"/>
    <w:rsid w:val="00205BBE"/>
    <w:rsid w:val="00C2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5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5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56F0B3BB3A43C2164E701BF42CF9BA8174699F2298F4A17DB8B0192281C029DABF0A98720EB6C0B8F318195D12AFC19C7E04202BA1584F10f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56F0B3BB3A43C2164E701BF42CF9BA8174699F2298F4A17DB8B0192281C029DABF0A98720EB6C0B8F318195D12AFC19C7E04202BA1584F10f9G" TargetMode="External"/><Relationship Id="rId5" Type="http://schemas.openxmlformats.org/officeDocument/2006/relationships/hyperlink" Target="consultantplus://offline/ref=B256F0B3BB3A43C2164E701BF42CF9BA8174699F2298F4A17DB8B0192281C029DABF0A98720EB6C0B8F318195D12AFC19C7E04202BA1584F10f9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Двораковская</dc:creator>
  <cp:lastModifiedBy>Анна Юрьевна Двораковская</cp:lastModifiedBy>
  <cp:revision>1</cp:revision>
  <dcterms:created xsi:type="dcterms:W3CDTF">2019-10-09T06:31:00Z</dcterms:created>
  <dcterms:modified xsi:type="dcterms:W3CDTF">2019-10-09T06:36:00Z</dcterms:modified>
</cp:coreProperties>
</file>