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90E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4A63D0" w:rsidRPr="00F12A01" w:rsidRDefault="004A63D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4A63D0" w:rsidRDefault="004A63D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 w:rsidRPr="00F1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E19" w:rsidRPr="00690E19">
        <w:rPr>
          <w:rFonts w:ascii="Times New Roman" w:hAnsi="Times New Roman" w:cs="Times New Roman"/>
          <w:b/>
          <w:sz w:val="28"/>
          <w:szCs w:val="28"/>
        </w:rPr>
        <w:t>П</w:t>
      </w:r>
      <w:r w:rsidR="00CF6DDC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F6DDC" w:rsidRPr="00CF6DDC">
        <w:rPr>
          <w:rFonts w:ascii="Times New Roman" w:hAnsi="Times New Roman" w:cs="Times New Roman"/>
          <w:b/>
          <w:bCs/>
          <w:sz w:val="28"/>
          <w:szCs w:val="28"/>
        </w:rPr>
        <w:t>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утвержденный постановлением Правительства Ленинградской области от 24 февраля 2016 года № 37</w:t>
      </w:r>
      <w:r w:rsidR="00CF6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015" w:rsidRPr="00F12A01" w:rsidRDefault="00FE2015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</w:p>
    <w:p w:rsidR="0058286C" w:rsidRDefault="0058286C" w:rsidP="00EC590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0B8" w:rsidRPr="00EC590A" w:rsidRDefault="00EC590A" w:rsidP="00EC590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12A01" w:rsidRPr="004910B8">
        <w:rPr>
          <w:rFonts w:ascii="Times New Roman" w:hAnsi="Times New Roman" w:cs="Times New Roman"/>
          <w:bCs/>
          <w:sz w:val="28"/>
          <w:szCs w:val="28"/>
        </w:rPr>
        <w:t>ункт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910B8" w:rsidRPr="00EC590A">
        <w:rPr>
          <w:rFonts w:ascii="Times New Roman" w:hAnsi="Times New Roman" w:cs="Times New Roman"/>
          <w:bCs/>
          <w:sz w:val="28"/>
          <w:szCs w:val="28"/>
        </w:rPr>
        <w:t>:</w:t>
      </w:r>
    </w:p>
    <w:p w:rsidR="00431956" w:rsidRPr="00431956" w:rsidRDefault="00EC590A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1956" w:rsidRPr="00431956">
        <w:rPr>
          <w:rFonts w:ascii="Times New Roman" w:hAnsi="Times New Roman" w:cs="Times New Roman"/>
          <w:bCs/>
          <w:sz w:val="28"/>
          <w:szCs w:val="28"/>
        </w:rPr>
        <w:t>2. Решение о постановке на учет в качестве лица, имеющего право на предоставление земельного участка в собственность бесплатно, принимается органом учета на основании следующих документов: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>2.1. в от</w:t>
      </w:r>
      <w:r w:rsidR="00C24A23">
        <w:rPr>
          <w:rFonts w:ascii="Times New Roman" w:hAnsi="Times New Roman" w:cs="Times New Roman"/>
          <w:bCs/>
          <w:sz w:val="28"/>
          <w:szCs w:val="28"/>
        </w:rPr>
        <w:t xml:space="preserve">ношении граждан, указанных в </w:t>
      </w:r>
      <w:r w:rsidRPr="00431956">
        <w:rPr>
          <w:rFonts w:ascii="Times New Roman" w:hAnsi="Times New Roman" w:cs="Times New Roman"/>
          <w:bCs/>
          <w:sz w:val="28"/>
          <w:szCs w:val="28"/>
        </w:rPr>
        <w:t xml:space="preserve">пункте 1 </w:t>
      </w:r>
      <w:r w:rsidR="00C24A23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431956">
        <w:rPr>
          <w:rFonts w:ascii="Times New Roman" w:hAnsi="Times New Roman" w:cs="Times New Roman"/>
          <w:bCs/>
          <w:sz w:val="28"/>
          <w:szCs w:val="28"/>
        </w:rPr>
        <w:t>1 статьи 1 областного закона № 105-оз: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 xml:space="preserve"> 1) паспорта либо иного документа, удостоверяющего личность гражданина Российской Федерации</w:t>
      </w:r>
      <w:r w:rsidR="004F5149" w:rsidRPr="004F5149">
        <w:rPr>
          <w:rFonts w:ascii="Times New Roman" w:hAnsi="Times New Roman" w:cs="Times New Roman"/>
          <w:bCs/>
          <w:sz w:val="28"/>
          <w:szCs w:val="28"/>
        </w:rPr>
        <w:t>,</w:t>
      </w:r>
      <w:r w:rsidRPr="0043195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Федерации;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 xml:space="preserve">2) документов, подтверждающих факт постоянного проживания заявителя на территории Ленинградской области не менее пяти лет, </w:t>
      </w:r>
      <w:proofErr w:type="gramStart"/>
      <w:r w:rsidRPr="00431956">
        <w:rPr>
          <w:rFonts w:ascii="Times New Roman" w:hAnsi="Times New Roman" w:cs="Times New Roman"/>
          <w:bCs/>
          <w:sz w:val="28"/>
          <w:szCs w:val="28"/>
        </w:rPr>
        <w:t>предшествующих</w:t>
      </w:r>
      <w:proofErr w:type="gramEnd"/>
      <w:r w:rsidRPr="00431956">
        <w:rPr>
          <w:rFonts w:ascii="Times New Roman" w:hAnsi="Times New Roman" w:cs="Times New Roman"/>
          <w:bCs/>
          <w:sz w:val="28"/>
          <w:szCs w:val="28"/>
        </w:rPr>
        <w:t xml:space="preserve"> моменту обращения с соответствующим заявлением;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>3) выписки из Единого государственного реестра недвижимости (далее - ЕГРН) о правах отдельного лица на имевшиеся (имеющиеся) у него объек</w:t>
      </w:r>
      <w:r w:rsidR="00F1744F">
        <w:rPr>
          <w:rFonts w:ascii="Times New Roman" w:hAnsi="Times New Roman" w:cs="Times New Roman"/>
          <w:bCs/>
          <w:sz w:val="28"/>
          <w:szCs w:val="28"/>
        </w:rPr>
        <w:t>ты недвижимости либо уведомления</w:t>
      </w:r>
      <w:r w:rsidRPr="00431956">
        <w:rPr>
          <w:rFonts w:ascii="Times New Roman" w:hAnsi="Times New Roman" w:cs="Times New Roman"/>
          <w:bCs/>
          <w:sz w:val="28"/>
          <w:szCs w:val="28"/>
        </w:rPr>
        <w:t xml:space="preserve">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 xml:space="preserve">4) справки о постановке на учет в органах местного </w:t>
      </w:r>
      <w:proofErr w:type="gramStart"/>
      <w:r w:rsidRPr="00431956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Pr="00431956">
        <w:rPr>
          <w:rFonts w:ascii="Times New Roman" w:hAnsi="Times New Roman" w:cs="Times New Roman"/>
          <w:bCs/>
          <w:sz w:val="28"/>
          <w:szCs w:val="28"/>
        </w:rPr>
        <w:t xml:space="preserve"> в качестве нуждающихся в жилых помещениях по основаниям, предусмотренным статьей 51 Жилищного кодекса Российской Федерации</w:t>
      </w:r>
      <w:r w:rsidR="00034E94">
        <w:rPr>
          <w:rFonts w:ascii="Times New Roman" w:hAnsi="Times New Roman" w:cs="Times New Roman"/>
          <w:bCs/>
          <w:sz w:val="28"/>
          <w:szCs w:val="28"/>
        </w:rPr>
        <w:t xml:space="preserve"> (далее – ЖК РФ)</w:t>
      </w:r>
      <w:r w:rsidRPr="00431956">
        <w:rPr>
          <w:rFonts w:ascii="Times New Roman" w:hAnsi="Times New Roman" w:cs="Times New Roman"/>
          <w:bCs/>
          <w:sz w:val="28"/>
          <w:szCs w:val="28"/>
        </w:rPr>
        <w:t>;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>5)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431956" w:rsidRPr="00431956" w:rsidRDefault="00431956" w:rsidP="004319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56">
        <w:rPr>
          <w:rFonts w:ascii="Times New Roman" w:hAnsi="Times New Roman" w:cs="Times New Roman"/>
          <w:bCs/>
          <w:sz w:val="28"/>
          <w:szCs w:val="28"/>
        </w:rPr>
        <w:t xml:space="preserve">6) </w:t>
      </w:r>
      <w:hyperlink r:id="rId8" w:history="1">
        <w:r w:rsidRPr="0043195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</w:t>
        </w:r>
      </w:hyperlink>
      <w:r w:rsidR="00F1744F">
        <w:rPr>
          <w:rFonts w:ascii="Times New Roman" w:hAnsi="Times New Roman" w:cs="Times New Roman"/>
          <w:bCs/>
          <w:sz w:val="28"/>
          <w:szCs w:val="28"/>
        </w:rPr>
        <w:t>я</w:t>
      </w:r>
      <w:r w:rsidRPr="00431956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заявителя по форме согласно приложению к настоящему Порядку.</w:t>
      </w:r>
    </w:p>
    <w:p w:rsidR="00B01ED0" w:rsidRPr="001B0764" w:rsidRDefault="00B01ED0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1B07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указанные в подпунктах </w:t>
      </w:r>
      <w:r w:rsidR="001B0764">
        <w:rPr>
          <w:rFonts w:ascii="Times New Roman" w:hAnsi="Times New Roman" w:cs="Times New Roman"/>
          <w:bCs/>
          <w:sz w:val="28"/>
          <w:szCs w:val="28"/>
        </w:rPr>
        <w:t>1</w:t>
      </w:r>
      <w:r w:rsidR="001B0764" w:rsidRPr="001B0764">
        <w:rPr>
          <w:rFonts w:ascii="Times New Roman" w:hAnsi="Times New Roman" w:cs="Times New Roman"/>
          <w:bCs/>
          <w:sz w:val="28"/>
          <w:szCs w:val="28"/>
        </w:rPr>
        <w:t xml:space="preserve">, 5, </w:t>
      </w:r>
      <w:r w:rsidR="00431956">
        <w:rPr>
          <w:rFonts w:ascii="Times New Roman" w:hAnsi="Times New Roman" w:cs="Times New Roman"/>
          <w:bCs/>
          <w:sz w:val="28"/>
          <w:szCs w:val="28"/>
        </w:rPr>
        <w:t>6</w:t>
      </w:r>
      <w:r w:rsidR="001B0764" w:rsidRPr="001B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764">
        <w:rPr>
          <w:rFonts w:ascii="Times New Roman" w:hAnsi="Times New Roman" w:cs="Times New Roman"/>
          <w:bCs/>
          <w:sz w:val="28"/>
          <w:szCs w:val="28"/>
        </w:rPr>
        <w:t>подлежат представлению заявителем лично</w:t>
      </w:r>
      <w:r w:rsidR="001B0764" w:rsidRPr="001B0764">
        <w:rPr>
          <w:rFonts w:ascii="Times New Roman" w:hAnsi="Times New Roman" w:cs="Times New Roman"/>
          <w:bCs/>
          <w:sz w:val="28"/>
          <w:szCs w:val="28"/>
        </w:rPr>
        <w:t>.</w:t>
      </w:r>
      <w:r w:rsidR="001B0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764" w:rsidRDefault="001B0764" w:rsidP="00EF66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764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указанные в подпунктах 2-4</w:t>
      </w:r>
      <w:r w:rsidR="00F1744F" w:rsidRPr="00EC590A">
        <w:rPr>
          <w:rFonts w:ascii="Times New Roman" w:hAnsi="Times New Roman" w:cs="Times New Roman"/>
          <w:bCs/>
          <w:sz w:val="28"/>
          <w:szCs w:val="28"/>
        </w:rPr>
        <w:t>,</w:t>
      </w:r>
      <w:r w:rsidR="00431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запрашиваются органом</w:t>
      </w:r>
      <w:r w:rsidRPr="001B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учета</w:t>
      </w:r>
      <w:r w:rsidRPr="00EC590A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6623" w:rsidRPr="00EF6623">
        <w:rPr>
          <w:rFonts w:ascii="Times New Roman" w:hAnsi="Times New Roman" w:cs="Times New Roman"/>
          <w:sz w:val="28"/>
          <w:szCs w:val="28"/>
        </w:rPr>
        <w:t xml:space="preserve"> 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</w:t>
      </w:r>
      <w:r w:rsidR="00EF6623">
        <w:rPr>
          <w:rFonts w:ascii="Times New Roman" w:hAnsi="Times New Roman" w:cs="Times New Roman"/>
          <w:bCs/>
          <w:sz w:val="28"/>
          <w:szCs w:val="28"/>
        </w:rPr>
        <w:t>ного самоуправления организаций</w:t>
      </w:r>
      <w:r w:rsidRPr="00EC590A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документы, если за</w:t>
      </w:r>
      <w:r>
        <w:rPr>
          <w:rFonts w:ascii="Times New Roman" w:hAnsi="Times New Roman" w:cs="Times New Roman"/>
          <w:bCs/>
          <w:sz w:val="28"/>
          <w:szCs w:val="28"/>
        </w:rPr>
        <w:t>явитель не представил</w:t>
      </w:r>
      <w:r w:rsidRPr="00EC590A">
        <w:rPr>
          <w:rFonts w:ascii="Times New Roman" w:hAnsi="Times New Roman" w:cs="Times New Roman"/>
          <w:bCs/>
          <w:sz w:val="28"/>
          <w:szCs w:val="28"/>
        </w:rPr>
        <w:t xml:space="preserve"> указанные документы по собственной инициативе.</w:t>
      </w:r>
      <w:proofErr w:type="gramEnd"/>
    </w:p>
    <w:p w:rsidR="00C24A23" w:rsidRDefault="00C24A23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>2.2. 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ношении граждан, указанных в </w:t>
      </w:r>
      <w:r w:rsidRPr="00C24A23">
        <w:rPr>
          <w:rFonts w:ascii="Times New Roman" w:hAnsi="Times New Roman" w:cs="Times New Roman"/>
          <w:bCs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C24A23">
        <w:rPr>
          <w:rFonts w:ascii="Times New Roman" w:hAnsi="Times New Roman" w:cs="Times New Roman"/>
          <w:bCs/>
          <w:sz w:val="28"/>
          <w:szCs w:val="28"/>
        </w:rPr>
        <w:t>1 статьи 1 областного закона № 105-оз:</w:t>
      </w:r>
    </w:p>
    <w:p w:rsidR="00C24A23" w:rsidRPr="00C24A23" w:rsidRDefault="00C24A23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>1) паспорта либо иного документа, удостоверяющего личность гражданина Российской Федерации</w:t>
      </w:r>
      <w:r w:rsidR="004F5149" w:rsidRPr="004F5149">
        <w:rPr>
          <w:rFonts w:ascii="Times New Roman" w:hAnsi="Times New Roman" w:cs="Times New Roman"/>
          <w:bCs/>
          <w:sz w:val="28"/>
          <w:szCs w:val="28"/>
        </w:rPr>
        <w:t>,</w:t>
      </w:r>
      <w:r w:rsidRPr="00C24A2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Федерации;</w:t>
      </w:r>
    </w:p>
    <w:p w:rsidR="00C802F9" w:rsidRPr="00C802F9" w:rsidRDefault="00C24A23" w:rsidP="00C802F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802F9" w:rsidRPr="00C802F9">
        <w:rPr>
          <w:rFonts w:ascii="Times New Roman" w:hAnsi="Times New Roman" w:cs="Times New Roman"/>
          <w:bCs/>
          <w:sz w:val="28"/>
          <w:szCs w:val="28"/>
        </w:rPr>
        <w:t>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034E94" w:rsidRDefault="00C802F9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выписки из </w:t>
      </w:r>
      <w:r w:rsidR="00034E94">
        <w:rPr>
          <w:rFonts w:ascii="Times New Roman" w:hAnsi="Times New Roman" w:cs="Times New Roman"/>
          <w:bCs/>
          <w:sz w:val="28"/>
          <w:szCs w:val="28"/>
        </w:rPr>
        <w:t>ЕГРН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 о правах отдельного лица на имевшиеся (имеющиеся) у него объек</w:t>
      </w:r>
      <w:r w:rsidR="00034E94">
        <w:rPr>
          <w:rFonts w:ascii="Times New Roman" w:hAnsi="Times New Roman" w:cs="Times New Roman"/>
          <w:bCs/>
          <w:sz w:val="28"/>
          <w:szCs w:val="28"/>
        </w:rPr>
        <w:t>ты недвижимости либо уведомления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A23" w:rsidRPr="00C24A23" w:rsidRDefault="00C802F9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справки о постановке на учет в органах местного </w:t>
      </w:r>
      <w:proofErr w:type="gramStart"/>
      <w:r w:rsidR="00034E94" w:rsidRPr="00C24A23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 в качестве нуждающихся в жилых помещениях по основаниям, предусмотренным статьей 51 Ж</w:t>
      </w:r>
      <w:r w:rsidR="00034E94">
        <w:rPr>
          <w:rFonts w:ascii="Times New Roman" w:hAnsi="Times New Roman" w:cs="Times New Roman"/>
          <w:bCs/>
          <w:sz w:val="28"/>
          <w:szCs w:val="28"/>
        </w:rPr>
        <w:t>К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 РФ;</w:t>
      </w:r>
    </w:p>
    <w:p w:rsidR="00C24A23" w:rsidRPr="00C24A23" w:rsidRDefault="00C802F9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034E94" w:rsidRPr="001E5A73">
        <w:rPr>
          <w:rFonts w:ascii="Times New Roman" w:hAnsi="Times New Roman" w:cs="Times New Roman"/>
          <w:bCs/>
          <w:sz w:val="28"/>
          <w:szCs w:val="28"/>
        </w:rPr>
        <w:t>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1E5A73" w:rsidRPr="001E5A73" w:rsidRDefault="00C802F9" w:rsidP="001E5A7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23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132B9" w:rsidRPr="007132B9">
        <w:rPr>
          <w:rFonts w:ascii="Times New Roman" w:hAnsi="Times New Roman" w:cs="Times New Roman"/>
          <w:bCs/>
          <w:sz w:val="28"/>
          <w:szCs w:val="28"/>
        </w:rPr>
        <w:t xml:space="preserve">трудовой книжки (при </w:t>
      </w:r>
      <w:proofErr w:type="gramStart"/>
      <w:r w:rsidR="007132B9" w:rsidRPr="007132B9">
        <w:rPr>
          <w:rFonts w:ascii="Times New Roman" w:hAnsi="Times New Roman" w:cs="Times New Roman"/>
          <w:bCs/>
          <w:sz w:val="28"/>
          <w:szCs w:val="28"/>
        </w:rPr>
        <w:t>наличии</w:t>
      </w:r>
      <w:proofErr w:type="gramEnd"/>
      <w:r w:rsidR="007132B9" w:rsidRPr="007132B9">
        <w:rPr>
          <w:rFonts w:ascii="Times New Roman" w:hAnsi="Times New Roman" w:cs="Times New Roman"/>
          <w:bCs/>
          <w:sz w:val="28"/>
          <w:szCs w:val="28"/>
        </w:rPr>
        <w:t xml:space="preserve"> трудового стажа до 1 января 2020 года), и</w:t>
      </w:r>
      <w:r w:rsidR="00713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2B9" w:rsidRPr="007132B9">
        <w:rPr>
          <w:rFonts w:ascii="Times New Roman" w:hAnsi="Times New Roman" w:cs="Times New Roman"/>
          <w:bCs/>
          <w:sz w:val="28"/>
          <w:szCs w:val="28"/>
        </w:rPr>
        <w:t>(или) трудового договора, и</w:t>
      </w:r>
      <w:r w:rsidR="00713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2B9" w:rsidRPr="007132B9">
        <w:rPr>
          <w:rFonts w:ascii="Times New Roman" w:hAnsi="Times New Roman" w:cs="Times New Roman"/>
          <w:bCs/>
          <w:sz w:val="28"/>
          <w:szCs w:val="28"/>
        </w:rPr>
        <w:t>(или) сведений о трудовой деятельности, оформленных в установленном законодательством порядке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A23" w:rsidRPr="00C24A23" w:rsidRDefault="00C802F9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A73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>доку</w:t>
      </w:r>
      <w:r w:rsidR="00034E94">
        <w:rPr>
          <w:rFonts w:ascii="Times New Roman" w:hAnsi="Times New Roman" w:cs="Times New Roman"/>
          <w:bCs/>
          <w:sz w:val="28"/>
          <w:szCs w:val="28"/>
        </w:rPr>
        <w:t>мента об образовании или справки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 из образовательной организации (в случае если заявитель является учащимся последнего кур</w:t>
      </w:r>
      <w:r w:rsidR="00034E94">
        <w:rPr>
          <w:rFonts w:ascii="Times New Roman" w:hAnsi="Times New Roman" w:cs="Times New Roman"/>
          <w:bCs/>
          <w:sz w:val="28"/>
          <w:szCs w:val="28"/>
        </w:rPr>
        <w:t>са образовательной организации)</w:t>
      </w:r>
      <w:r w:rsidR="00034E94" w:rsidRPr="001E5A73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A23" w:rsidRPr="001E5A73" w:rsidRDefault="00C802F9" w:rsidP="00C24A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F9">
        <w:rPr>
          <w:rFonts w:ascii="Times New Roman" w:hAnsi="Times New Roman" w:cs="Times New Roman"/>
          <w:sz w:val="28"/>
          <w:szCs w:val="28"/>
        </w:rPr>
        <w:t>8)</w:t>
      </w:r>
      <w:r>
        <w:t xml:space="preserve"> </w:t>
      </w:r>
      <w:hyperlink r:id="rId9" w:history="1">
        <w:r w:rsidR="00034E94" w:rsidRPr="00C24A2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</w:t>
        </w:r>
      </w:hyperlink>
      <w:r w:rsidR="00034E94">
        <w:rPr>
          <w:rFonts w:ascii="Times New Roman" w:hAnsi="Times New Roman" w:cs="Times New Roman"/>
          <w:bCs/>
          <w:sz w:val="28"/>
          <w:szCs w:val="28"/>
        </w:rPr>
        <w:t>я</w:t>
      </w:r>
      <w:r w:rsidR="00034E94" w:rsidRPr="00C24A23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заявителя по форме согласно приложению к настоящему Порядку.</w:t>
      </w:r>
    </w:p>
    <w:p w:rsidR="001E5A73" w:rsidRPr="001E5A73" w:rsidRDefault="001E5A73" w:rsidP="001E5A7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A73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подпунктах 1, 5, </w:t>
      </w:r>
      <w:r w:rsidR="00C802F9">
        <w:rPr>
          <w:rFonts w:ascii="Times New Roman" w:hAnsi="Times New Roman" w:cs="Times New Roman"/>
          <w:bCs/>
          <w:sz w:val="28"/>
          <w:szCs w:val="28"/>
        </w:rPr>
        <w:t>6</w:t>
      </w:r>
      <w:r w:rsidR="006E6CDE" w:rsidRPr="006E6CDE">
        <w:rPr>
          <w:rFonts w:ascii="Times New Roman" w:hAnsi="Times New Roman" w:cs="Times New Roman"/>
          <w:bCs/>
          <w:sz w:val="28"/>
          <w:szCs w:val="28"/>
        </w:rPr>
        <w:t>, 8</w:t>
      </w:r>
      <w:r w:rsidR="00C802F9" w:rsidRPr="00C8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подлежат представлению заявителем лично. </w:t>
      </w:r>
    </w:p>
    <w:p w:rsidR="001E5A73" w:rsidRPr="006E6CDE" w:rsidRDefault="001E5A73" w:rsidP="00EF66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5A73">
        <w:rPr>
          <w:rFonts w:ascii="Times New Roman" w:hAnsi="Times New Roman" w:cs="Times New Roman"/>
          <w:bCs/>
          <w:sz w:val="28"/>
          <w:szCs w:val="28"/>
        </w:rPr>
        <w:t>Доку</w:t>
      </w:r>
      <w:r w:rsidR="00034E94">
        <w:rPr>
          <w:rFonts w:ascii="Times New Roman" w:hAnsi="Times New Roman" w:cs="Times New Roman"/>
          <w:bCs/>
          <w:sz w:val="28"/>
          <w:szCs w:val="28"/>
        </w:rPr>
        <w:t xml:space="preserve">менты, указанные в подпунктах </w:t>
      </w:r>
      <w:r w:rsidR="00C802F9">
        <w:rPr>
          <w:rFonts w:ascii="Times New Roman" w:hAnsi="Times New Roman" w:cs="Times New Roman"/>
          <w:bCs/>
          <w:sz w:val="28"/>
          <w:szCs w:val="28"/>
        </w:rPr>
        <w:t>2-4</w:t>
      </w:r>
      <w:r w:rsidRPr="001E5A73">
        <w:rPr>
          <w:rFonts w:ascii="Times New Roman" w:hAnsi="Times New Roman" w:cs="Times New Roman"/>
          <w:bCs/>
          <w:sz w:val="28"/>
          <w:szCs w:val="28"/>
        </w:rPr>
        <w:t>,</w:t>
      </w:r>
      <w:r w:rsidR="00C8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DE">
        <w:rPr>
          <w:rFonts w:ascii="Times New Roman" w:hAnsi="Times New Roman" w:cs="Times New Roman"/>
          <w:bCs/>
          <w:sz w:val="28"/>
          <w:szCs w:val="28"/>
        </w:rPr>
        <w:t>7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  запрашиваются органом учета от</w:t>
      </w:r>
      <w:r w:rsidR="00EF6623" w:rsidRPr="00EF6623">
        <w:rPr>
          <w:rFonts w:ascii="Times New Roman" w:hAnsi="Times New Roman" w:cs="Times New Roman"/>
          <w:sz w:val="28"/>
          <w:szCs w:val="28"/>
        </w:rPr>
        <w:t xml:space="preserve"> 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</w:t>
      </w:r>
      <w:r w:rsidR="00EF6623">
        <w:rPr>
          <w:rFonts w:ascii="Times New Roman" w:hAnsi="Times New Roman" w:cs="Times New Roman"/>
          <w:bCs/>
          <w:sz w:val="28"/>
          <w:szCs w:val="28"/>
        </w:rPr>
        <w:t>ного самоуправления организаций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, в распоряжении </w:t>
      </w:r>
      <w:r w:rsidRPr="001E5A73">
        <w:rPr>
          <w:rFonts w:ascii="Times New Roman" w:hAnsi="Times New Roman" w:cs="Times New Roman"/>
          <w:bCs/>
          <w:sz w:val="28"/>
          <w:szCs w:val="28"/>
        </w:rPr>
        <w:lastRenderedPageBreak/>
        <w:t>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AB6D1A" w:rsidRPr="00AB6D1A" w:rsidRDefault="00AB6D1A" w:rsidP="00AB6D1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6D1A">
        <w:rPr>
          <w:rFonts w:ascii="Times New Roman" w:hAnsi="Times New Roman" w:cs="Times New Roman"/>
          <w:bCs/>
          <w:sz w:val="28"/>
          <w:szCs w:val="28"/>
        </w:rPr>
        <w:t xml:space="preserve">ри наличии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заявителя </w:t>
      </w:r>
      <w:r w:rsidRPr="00AB6D1A">
        <w:rPr>
          <w:rFonts w:ascii="Times New Roman" w:hAnsi="Times New Roman" w:cs="Times New Roman"/>
          <w:bCs/>
          <w:sz w:val="28"/>
          <w:szCs w:val="28"/>
        </w:rPr>
        <w:t>трудового стажа до 1 января 2020 года</w:t>
      </w:r>
      <w:r w:rsidRPr="00AB6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AB6D1A">
        <w:rPr>
          <w:rFonts w:ascii="Times New Roman" w:hAnsi="Times New Roman" w:cs="Times New Roman"/>
          <w:bCs/>
          <w:sz w:val="28"/>
          <w:szCs w:val="28"/>
        </w:rPr>
        <w:t>оку</w:t>
      </w:r>
      <w:r>
        <w:rPr>
          <w:rFonts w:ascii="Times New Roman" w:hAnsi="Times New Roman" w:cs="Times New Roman"/>
          <w:bCs/>
          <w:sz w:val="28"/>
          <w:szCs w:val="28"/>
        </w:rPr>
        <w:t>менты, указанные в подпункте 6</w:t>
      </w:r>
      <w:r w:rsidRPr="00AB6D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быть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запрашены</w:t>
      </w:r>
      <w:proofErr w:type="spellEnd"/>
      <w:r w:rsidRPr="00AB6D1A">
        <w:rPr>
          <w:rFonts w:ascii="Times New Roman" w:hAnsi="Times New Roman" w:cs="Times New Roman"/>
          <w:bCs/>
          <w:sz w:val="28"/>
          <w:szCs w:val="28"/>
        </w:rPr>
        <w:t xml:space="preserve">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DA55E1" w:rsidRPr="00AB6D1A" w:rsidRDefault="00DA55E1" w:rsidP="00EF66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документ об образовании заявителя выдан на территории иностранного государства</w:t>
      </w:r>
      <w:r w:rsidRPr="00DA55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он также подлежит предоставлению заявителем лично</w:t>
      </w:r>
      <w:r w:rsidRPr="00DA55E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A73" w:rsidRDefault="001E5A73" w:rsidP="001E5A7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A73">
        <w:rPr>
          <w:rFonts w:ascii="Times New Roman" w:hAnsi="Times New Roman" w:cs="Times New Roman"/>
          <w:bCs/>
          <w:sz w:val="28"/>
          <w:szCs w:val="28"/>
        </w:rPr>
        <w:t>2.3. 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ношении граждан, указанных в 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="00943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A73">
        <w:rPr>
          <w:rFonts w:ascii="Times New Roman" w:hAnsi="Times New Roman" w:cs="Times New Roman"/>
          <w:bCs/>
          <w:sz w:val="28"/>
          <w:szCs w:val="28"/>
        </w:rPr>
        <w:t>1 статьи 1 областного закона № 105-оз:</w:t>
      </w:r>
    </w:p>
    <w:p w:rsidR="009437A7" w:rsidRPr="009437A7" w:rsidRDefault="009437A7" w:rsidP="009437A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паспорт</w:t>
      </w:r>
      <w:r w:rsidR="00034E9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ин</w:t>
      </w:r>
      <w:r w:rsidR="00034E9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034E94">
        <w:rPr>
          <w:rFonts w:ascii="Times New Roman" w:hAnsi="Times New Roman" w:cs="Times New Roman"/>
          <w:bCs/>
          <w:sz w:val="28"/>
          <w:szCs w:val="28"/>
        </w:rPr>
        <w:t>а</w:t>
      </w:r>
      <w:r w:rsidRPr="009437A7">
        <w:rPr>
          <w:rFonts w:ascii="Times New Roman" w:hAnsi="Times New Roman" w:cs="Times New Roman"/>
          <w:bCs/>
          <w:sz w:val="28"/>
          <w:szCs w:val="28"/>
        </w:rPr>
        <w:t>, у</w:t>
      </w:r>
      <w:r>
        <w:rPr>
          <w:rFonts w:ascii="Times New Roman" w:hAnsi="Times New Roman" w:cs="Times New Roman"/>
          <w:bCs/>
          <w:sz w:val="28"/>
          <w:szCs w:val="28"/>
        </w:rPr>
        <w:t>достоверяющ</w:t>
      </w:r>
      <w:r w:rsidR="00034E94">
        <w:rPr>
          <w:rFonts w:ascii="Times New Roman" w:hAnsi="Times New Roman" w:cs="Times New Roman"/>
          <w:bCs/>
          <w:sz w:val="28"/>
          <w:szCs w:val="28"/>
        </w:rPr>
        <w:t>его</w:t>
      </w:r>
      <w:r w:rsidR="00063AF6">
        <w:rPr>
          <w:rFonts w:ascii="Times New Roman" w:hAnsi="Times New Roman" w:cs="Times New Roman"/>
          <w:bCs/>
          <w:sz w:val="28"/>
          <w:szCs w:val="28"/>
        </w:rPr>
        <w:t xml:space="preserve"> личност</w:t>
      </w:r>
      <w:r w:rsidR="00034E94">
        <w:rPr>
          <w:rFonts w:ascii="Times New Roman" w:hAnsi="Times New Roman" w:cs="Times New Roman"/>
          <w:bCs/>
          <w:sz w:val="28"/>
          <w:szCs w:val="28"/>
        </w:rPr>
        <w:t>ь</w:t>
      </w:r>
      <w:r w:rsidRPr="00943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A73">
        <w:rPr>
          <w:rFonts w:ascii="Times New Roman" w:hAnsi="Times New Roman" w:cs="Times New Roman"/>
          <w:bCs/>
          <w:sz w:val="28"/>
          <w:szCs w:val="28"/>
        </w:rPr>
        <w:t>член</w:t>
      </w:r>
      <w:r w:rsidR="00034E94">
        <w:rPr>
          <w:rFonts w:ascii="Times New Roman" w:hAnsi="Times New Roman" w:cs="Times New Roman"/>
          <w:bCs/>
          <w:sz w:val="28"/>
          <w:szCs w:val="28"/>
        </w:rPr>
        <w:t>а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 семьи Героя Российской Федерации</w:t>
      </w:r>
      <w:r w:rsidR="00063AF6" w:rsidRPr="00063AF6">
        <w:rPr>
          <w:rFonts w:ascii="Times New Roman" w:hAnsi="Times New Roman" w:cs="Times New Roman"/>
          <w:bCs/>
          <w:sz w:val="28"/>
          <w:szCs w:val="28"/>
        </w:rPr>
        <w:t>,</w:t>
      </w:r>
      <w:r w:rsidRPr="009437A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Федерации;</w:t>
      </w:r>
    </w:p>
    <w:p w:rsidR="009437A7" w:rsidRPr="009437A7" w:rsidRDefault="009437A7" w:rsidP="009437A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документов, подтверждающих</w:t>
      </w:r>
      <w:r w:rsidRPr="001E5A73">
        <w:rPr>
          <w:rFonts w:ascii="Times New Roman" w:hAnsi="Times New Roman" w:cs="Times New Roman"/>
          <w:bCs/>
          <w:sz w:val="28"/>
          <w:szCs w:val="28"/>
        </w:rPr>
        <w:t xml:space="preserve"> присвоение посмертно зв</w:t>
      </w:r>
      <w:r>
        <w:rPr>
          <w:rFonts w:ascii="Times New Roman" w:hAnsi="Times New Roman" w:cs="Times New Roman"/>
          <w:bCs/>
          <w:sz w:val="28"/>
          <w:szCs w:val="28"/>
        </w:rPr>
        <w:t>ания Героя Российской Федерации</w:t>
      </w:r>
      <w:r w:rsidRPr="009437A7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AF6" w:rsidRPr="00063AF6" w:rsidRDefault="00063AF6" w:rsidP="00063AF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63AF6">
        <w:rPr>
          <w:rFonts w:ascii="Times New Roman" w:hAnsi="Times New Roman" w:cs="Times New Roman"/>
          <w:bCs/>
          <w:sz w:val="28"/>
          <w:szCs w:val="28"/>
        </w:rPr>
        <w:t xml:space="preserve">) документов, подтверждающих факт постоянного проживания </w:t>
      </w:r>
      <w:r>
        <w:rPr>
          <w:rFonts w:ascii="Times New Roman" w:hAnsi="Times New Roman" w:cs="Times New Roman"/>
          <w:bCs/>
          <w:sz w:val="28"/>
          <w:szCs w:val="28"/>
        </w:rPr>
        <w:t>погибшего Героя</w:t>
      </w:r>
      <w:r w:rsidRPr="00063AF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на территории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не менее пяти лет</w:t>
      </w:r>
      <w:r w:rsidRPr="00063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момента гибели</w:t>
      </w:r>
      <w:r w:rsidRPr="00063AF6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219" w:rsidRPr="00D07219" w:rsidRDefault="00063AF6" w:rsidP="00D0721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37A7">
        <w:rPr>
          <w:rFonts w:ascii="Times New Roman" w:hAnsi="Times New Roman" w:cs="Times New Roman"/>
          <w:bCs/>
          <w:sz w:val="28"/>
          <w:szCs w:val="28"/>
        </w:rPr>
        <w:t>)</w:t>
      </w:r>
      <w:r w:rsidR="009437A7" w:rsidRPr="00943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выписки из ЕГРН о правах отдельного лица на имевшиеся (имеющиеся) у него объекты недвижимости либо уведомления;</w:t>
      </w:r>
    </w:p>
    <w:p w:rsidR="001E5A73" w:rsidRPr="001E5A73" w:rsidRDefault="00D07219" w:rsidP="009437A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437A7" w:rsidRPr="009437A7">
        <w:rPr>
          <w:rFonts w:ascii="Times New Roman" w:hAnsi="Times New Roman" w:cs="Times New Roman"/>
          <w:bCs/>
          <w:sz w:val="28"/>
          <w:szCs w:val="28"/>
        </w:rPr>
        <w:t xml:space="preserve"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 </w:t>
      </w:r>
      <w:r w:rsidR="009437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37A7" w:rsidRPr="001E5A73">
        <w:rPr>
          <w:rFonts w:ascii="Times New Roman" w:hAnsi="Times New Roman" w:cs="Times New Roman"/>
          <w:bCs/>
          <w:sz w:val="28"/>
          <w:szCs w:val="28"/>
        </w:rPr>
        <w:t>членов семьи погибшего Героя Российской Федерации в возрасте до 18 лет, детей старше 18 лет, ставших инвалидами до достижения ими возраста 18 лет</w:t>
      </w:r>
      <w:r w:rsidR="009437A7" w:rsidRPr="009437A7">
        <w:rPr>
          <w:rFonts w:ascii="Times New Roman" w:hAnsi="Times New Roman" w:cs="Times New Roman"/>
          <w:bCs/>
          <w:sz w:val="28"/>
          <w:szCs w:val="28"/>
        </w:rPr>
        <w:t>;</w:t>
      </w:r>
    </w:p>
    <w:p w:rsidR="001E5A73" w:rsidRPr="00651D00" w:rsidRDefault="00D07219" w:rsidP="001E5A7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6</w:t>
      </w:r>
      <w:r w:rsidR="009437A7" w:rsidRPr="009437A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437A7">
        <w:rPr>
          <w:rFonts w:ascii="Times New Roman" w:hAnsi="Times New Roman" w:cs="Times New Roman"/>
          <w:bCs/>
          <w:sz w:val="28"/>
          <w:szCs w:val="28"/>
        </w:rPr>
        <w:t>свидетельства</w:t>
      </w:r>
      <w:r w:rsidR="001E5A73" w:rsidRPr="001E5A73">
        <w:rPr>
          <w:rFonts w:ascii="Times New Roman" w:hAnsi="Times New Roman" w:cs="Times New Roman"/>
          <w:bCs/>
          <w:sz w:val="28"/>
          <w:szCs w:val="28"/>
        </w:rPr>
        <w:t xml:space="preserve"> о заключении брака с гражданином Российской Федерации, которому присвоено посмертно зв</w:t>
      </w:r>
      <w:r w:rsidR="00651D00">
        <w:rPr>
          <w:rFonts w:ascii="Times New Roman" w:hAnsi="Times New Roman" w:cs="Times New Roman"/>
          <w:bCs/>
          <w:sz w:val="28"/>
          <w:szCs w:val="28"/>
        </w:rPr>
        <w:t>ание Героя Российской Федерации</w:t>
      </w:r>
      <w:r w:rsidR="00651D00" w:rsidRPr="00651D00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219" w:rsidRPr="00D07219" w:rsidRDefault="00D07219" w:rsidP="00D0721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7</w:t>
      </w:r>
      <w:r w:rsidR="00063AF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7219">
        <w:rPr>
          <w:rFonts w:ascii="Times New Roman" w:hAnsi="Times New Roman" w:cs="Times New Roman"/>
          <w:bCs/>
          <w:sz w:val="28"/>
          <w:szCs w:val="28"/>
        </w:rPr>
        <w:t>документов, содержащих сведения о составе семьи погибшего Героя Российской Федерации;</w:t>
      </w:r>
    </w:p>
    <w:p w:rsidR="001E5A73" w:rsidRPr="001E5A73" w:rsidRDefault="00D07219" w:rsidP="001E5A7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07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AF6">
        <w:rPr>
          <w:rFonts w:ascii="Times New Roman" w:hAnsi="Times New Roman" w:cs="Times New Roman"/>
          <w:bCs/>
          <w:sz w:val="28"/>
          <w:szCs w:val="28"/>
        </w:rPr>
        <w:t>справки</w:t>
      </w:r>
      <w:r w:rsidR="001E5A73" w:rsidRPr="001E5A73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proofErr w:type="gramStart"/>
      <w:r w:rsidR="001E5A73" w:rsidRPr="001E5A73">
        <w:rPr>
          <w:rFonts w:ascii="Times New Roman" w:hAnsi="Times New Roman" w:cs="Times New Roman"/>
          <w:bCs/>
          <w:sz w:val="28"/>
          <w:szCs w:val="28"/>
        </w:rPr>
        <w:t>медико-социа</w:t>
      </w:r>
      <w:r w:rsidR="00063AF6">
        <w:rPr>
          <w:rFonts w:ascii="Times New Roman" w:hAnsi="Times New Roman" w:cs="Times New Roman"/>
          <w:bCs/>
          <w:sz w:val="28"/>
          <w:szCs w:val="28"/>
        </w:rPr>
        <w:t>льной</w:t>
      </w:r>
      <w:proofErr w:type="gramEnd"/>
      <w:r w:rsidR="00063AF6">
        <w:rPr>
          <w:rFonts w:ascii="Times New Roman" w:hAnsi="Times New Roman" w:cs="Times New Roman"/>
          <w:bCs/>
          <w:sz w:val="28"/>
          <w:szCs w:val="28"/>
        </w:rPr>
        <w:t xml:space="preserve"> экспертизы, подтверждающей</w:t>
      </w:r>
      <w:r w:rsidR="001E5A73" w:rsidRPr="001E5A73">
        <w:rPr>
          <w:rFonts w:ascii="Times New Roman" w:hAnsi="Times New Roman" w:cs="Times New Roman"/>
          <w:bCs/>
          <w:sz w:val="28"/>
          <w:szCs w:val="28"/>
        </w:rPr>
        <w:t xml:space="preserve"> установление инвалидности для детей - членов семьи погибшего Героя Российской Федерации старше 18 лет, ставших инвалидами до достижения ими возраста 18 лет;</w:t>
      </w:r>
    </w:p>
    <w:p w:rsidR="004F5149" w:rsidRPr="004F5149" w:rsidRDefault="00D0721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Pr="004F514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F5149" w:rsidRPr="004F5149">
        <w:rPr>
          <w:rFonts w:ascii="Times New Roman" w:hAnsi="Times New Roman" w:cs="Times New Roman"/>
          <w:bCs/>
          <w:sz w:val="28"/>
          <w:szCs w:val="28"/>
        </w:rPr>
        <w:t>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64583B" w:rsidRPr="0064583B" w:rsidRDefault="00D07219" w:rsidP="006458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sz w:val="28"/>
          <w:szCs w:val="28"/>
        </w:rPr>
        <w:t>10)</w:t>
      </w:r>
      <w:r w:rsidRPr="00D07219">
        <w:rPr>
          <w:rFonts w:ascii="Times New Roman" w:hAnsi="Times New Roman" w:cs="Times New Roman"/>
        </w:rPr>
        <w:t xml:space="preserve"> </w:t>
      </w:r>
      <w:hyperlink r:id="rId10" w:history="1">
        <w:r w:rsidR="0064583B" w:rsidRPr="006458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</w:t>
        </w:r>
      </w:hyperlink>
      <w:r w:rsidR="00F1744F">
        <w:rPr>
          <w:rFonts w:ascii="Times New Roman" w:hAnsi="Times New Roman" w:cs="Times New Roman"/>
          <w:bCs/>
          <w:sz w:val="28"/>
          <w:szCs w:val="28"/>
        </w:rPr>
        <w:t>я</w:t>
      </w:r>
      <w:r w:rsidR="0064583B" w:rsidRPr="0064583B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заявителя и всех совершеннолетних членов семьи </w:t>
      </w:r>
      <w:r w:rsidR="004F5149" w:rsidRPr="004F5149">
        <w:rPr>
          <w:rFonts w:ascii="Times New Roman" w:hAnsi="Times New Roman" w:cs="Times New Roman"/>
          <w:bCs/>
          <w:sz w:val="28"/>
          <w:szCs w:val="28"/>
        </w:rPr>
        <w:t xml:space="preserve">погибшего Героя Российской Федерации </w:t>
      </w:r>
      <w:r w:rsidR="0064583B" w:rsidRPr="0064583B">
        <w:rPr>
          <w:rFonts w:ascii="Times New Roman" w:hAnsi="Times New Roman" w:cs="Times New Roman"/>
          <w:bCs/>
          <w:sz w:val="28"/>
          <w:szCs w:val="28"/>
        </w:rPr>
        <w:t>по форме согласно приложению к настоящему Порядку.</w:t>
      </w:r>
    </w:p>
    <w:p w:rsidR="004F5149" w:rsidRP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49">
        <w:rPr>
          <w:rFonts w:ascii="Times New Roman" w:hAnsi="Times New Roman" w:cs="Times New Roman"/>
          <w:bCs/>
          <w:sz w:val="28"/>
          <w:szCs w:val="28"/>
        </w:rPr>
        <w:t>Документы, указанные в подпунктах 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7219">
        <w:rPr>
          <w:rFonts w:ascii="Times New Roman" w:hAnsi="Times New Roman" w:cs="Times New Roman"/>
          <w:bCs/>
          <w:sz w:val="28"/>
          <w:szCs w:val="28"/>
        </w:rPr>
        <w:t>2,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 xml:space="preserve"> 9, 10</w:t>
      </w:r>
      <w:r w:rsidRPr="004F5149">
        <w:rPr>
          <w:rFonts w:ascii="Times New Roman" w:hAnsi="Times New Roman" w:cs="Times New Roman"/>
          <w:bCs/>
          <w:sz w:val="28"/>
          <w:szCs w:val="28"/>
        </w:rPr>
        <w:t xml:space="preserve"> подлежат представлению заявителем лично. </w:t>
      </w:r>
    </w:p>
    <w:p w:rsidR="004F5149" w:rsidRP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5149">
        <w:rPr>
          <w:rFonts w:ascii="Times New Roman" w:hAnsi="Times New Roman" w:cs="Times New Roman"/>
          <w:bCs/>
          <w:sz w:val="28"/>
          <w:szCs w:val="28"/>
        </w:rPr>
        <w:t>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ументы, указанные в подпунктах </w:t>
      </w:r>
      <w:r w:rsidRPr="004F514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8</w:t>
      </w:r>
      <w:r w:rsidR="00F1744F" w:rsidRPr="00F17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5149">
        <w:rPr>
          <w:rFonts w:ascii="Times New Roman" w:hAnsi="Times New Roman" w:cs="Times New Roman"/>
          <w:bCs/>
          <w:sz w:val="28"/>
          <w:szCs w:val="28"/>
        </w:rPr>
        <w:t xml:space="preserve">запрашиваются органом учета от 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4F5149">
        <w:rPr>
          <w:rFonts w:ascii="Times New Roman" w:hAnsi="Times New Roman" w:cs="Times New Roman"/>
          <w:bCs/>
          <w:sz w:val="28"/>
          <w:szCs w:val="28"/>
        </w:rPr>
        <w:t>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49">
        <w:rPr>
          <w:rFonts w:ascii="Times New Roman" w:hAnsi="Times New Roman" w:cs="Times New Roman"/>
          <w:bCs/>
          <w:sz w:val="28"/>
          <w:szCs w:val="28"/>
        </w:rPr>
        <w:t>2.4. в от</w:t>
      </w:r>
      <w:r>
        <w:rPr>
          <w:rFonts w:ascii="Times New Roman" w:hAnsi="Times New Roman" w:cs="Times New Roman"/>
          <w:bCs/>
          <w:sz w:val="28"/>
          <w:szCs w:val="28"/>
        </w:rPr>
        <w:t>ношении граждан, указанных в</w:t>
      </w:r>
      <w:r w:rsidRPr="004F5149">
        <w:rPr>
          <w:rFonts w:ascii="Times New Roman" w:hAnsi="Times New Roman" w:cs="Times New Roman"/>
          <w:bCs/>
          <w:sz w:val="28"/>
          <w:szCs w:val="28"/>
        </w:rPr>
        <w:t xml:space="preserve"> пункте 5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4F5149">
        <w:rPr>
          <w:rFonts w:ascii="Times New Roman" w:hAnsi="Times New Roman" w:cs="Times New Roman"/>
          <w:bCs/>
          <w:sz w:val="28"/>
          <w:szCs w:val="28"/>
        </w:rPr>
        <w:t>1 статьи 1 областного закона № 105-оз:</w:t>
      </w:r>
    </w:p>
    <w:p w:rsidR="004F5149" w:rsidRP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49">
        <w:rPr>
          <w:rFonts w:ascii="Times New Roman" w:hAnsi="Times New Roman" w:cs="Times New Roman"/>
          <w:bCs/>
          <w:sz w:val="28"/>
          <w:szCs w:val="28"/>
        </w:rP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4F5149" w:rsidRP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49">
        <w:rPr>
          <w:rFonts w:ascii="Times New Roman" w:hAnsi="Times New Roman" w:cs="Times New Roman"/>
          <w:bCs/>
          <w:sz w:val="28"/>
          <w:szCs w:val="28"/>
        </w:rPr>
        <w:t>2)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4F5149" w:rsidRPr="004F5149" w:rsidRDefault="004F5149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49">
        <w:rPr>
          <w:rFonts w:ascii="Times New Roman" w:hAnsi="Times New Roman" w:cs="Times New Roman"/>
          <w:bCs/>
          <w:sz w:val="28"/>
          <w:szCs w:val="28"/>
        </w:rPr>
        <w:t>3) выписки из ЕГРН о правах отдельного лица на имевшиеся (имеющиеся) у него объек</w:t>
      </w:r>
      <w:r w:rsidR="00F1744F">
        <w:rPr>
          <w:rFonts w:ascii="Times New Roman" w:hAnsi="Times New Roman" w:cs="Times New Roman"/>
          <w:bCs/>
          <w:sz w:val="28"/>
          <w:szCs w:val="28"/>
        </w:rPr>
        <w:t>ты недвижимости либо уведомления</w:t>
      </w:r>
      <w:r w:rsidRPr="004F5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149" w:rsidRPr="004F5149" w:rsidRDefault="00F1744F" w:rsidP="004F514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4F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4F5149" w:rsidRPr="004F5149">
        <w:rPr>
          <w:rFonts w:ascii="Times New Roman" w:hAnsi="Times New Roman" w:cs="Times New Roman"/>
          <w:bCs/>
          <w:sz w:val="28"/>
          <w:szCs w:val="28"/>
        </w:rPr>
        <w:t>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Федерации;</w:t>
      </w:r>
    </w:p>
    <w:p w:rsidR="00F1744F" w:rsidRPr="00F1744F" w:rsidRDefault="00F1744F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4F">
        <w:rPr>
          <w:rFonts w:ascii="Times New Roman" w:hAnsi="Times New Roman" w:cs="Times New Roman"/>
          <w:bCs/>
          <w:sz w:val="28"/>
          <w:szCs w:val="28"/>
        </w:rPr>
        <w:t>5)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F1744F" w:rsidRPr="00F1744F" w:rsidRDefault="00F1744F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4F">
        <w:rPr>
          <w:rFonts w:ascii="Times New Roman" w:hAnsi="Times New Roman" w:cs="Times New Roman"/>
          <w:bCs/>
          <w:sz w:val="28"/>
          <w:szCs w:val="28"/>
        </w:rPr>
        <w:t xml:space="preserve">6) </w:t>
      </w:r>
      <w:hyperlink r:id="rId11" w:history="1">
        <w:r w:rsidRPr="00F1744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</w:t>
        </w:r>
      </w:hyperlink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1744F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заявителя по форме согласно приложению к настоящему Порядку.</w:t>
      </w:r>
    </w:p>
    <w:p w:rsidR="00E14F56" w:rsidRPr="00E14F56" w:rsidRDefault="00E14F56" w:rsidP="00E14F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6">
        <w:rPr>
          <w:rFonts w:ascii="Times New Roman" w:hAnsi="Times New Roman" w:cs="Times New Roman"/>
          <w:bCs/>
          <w:sz w:val="28"/>
          <w:szCs w:val="28"/>
        </w:rPr>
        <w:t>Документы, указанные в подпунктах 1</w:t>
      </w:r>
      <w:r>
        <w:rPr>
          <w:rFonts w:ascii="Times New Roman" w:hAnsi="Times New Roman" w:cs="Times New Roman"/>
          <w:bCs/>
          <w:sz w:val="28"/>
          <w:szCs w:val="28"/>
        </w:rPr>
        <w:t>, 4-</w:t>
      </w:r>
      <w:r w:rsidRPr="00E14F56">
        <w:rPr>
          <w:rFonts w:ascii="Times New Roman" w:hAnsi="Times New Roman" w:cs="Times New Roman"/>
          <w:bCs/>
          <w:sz w:val="28"/>
          <w:szCs w:val="28"/>
        </w:rPr>
        <w:t xml:space="preserve">6 подлежат представлению заявителем лично. </w:t>
      </w:r>
    </w:p>
    <w:p w:rsidR="00E14F56" w:rsidRPr="00E14F56" w:rsidRDefault="00E14F56" w:rsidP="00EF66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4F56">
        <w:rPr>
          <w:rFonts w:ascii="Times New Roman" w:hAnsi="Times New Roman" w:cs="Times New Roman"/>
          <w:bCs/>
          <w:sz w:val="28"/>
          <w:szCs w:val="28"/>
        </w:rPr>
        <w:t>Докум</w:t>
      </w:r>
      <w:r>
        <w:rPr>
          <w:rFonts w:ascii="Times New Roman" w:hAnsi="Times New Roman" w:cs="Times New Roman"/>
          <w:bCs/>
          <w:sz w:val="28"/>
          <w:szCs w:val="28"/>
        </w:rPr>
        <w:t>енты, указанные в подпунктах 2</w:t>
      </w:r>
      <w:r w:rsidRPr="00E14F56">
        <w:rPr>
          <w:rFonts w:ascii="Times New Roman" w:hAnsi="Times New Roman" w:cs="Times New Roman"/>
          <w:bCs/>
          <w:sz w:val="28"/>
          <w:szCs w:val="28"/>
        </w:rPr>
        <w:t>, 3, запрашиваются органом учета от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t xml:space="preserve">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lastRenderedPageBreak/>
        <w:t>органам или органам мест</w:t>
      </w:r>
      <w:r w:rsidR="00EF6623">
        <w:rPr>
          <w:rFonts w:ascii="Times New Roman" w:hAnsi="Times New Roman" w:cs="Times New Roman"/>
          <w:bCs/>
          <w:sz w:val="28"/>
          <w:szCs w:val="28"/>
        </w:rPr>
        <w:t>ного самоуправления организаций</w:t>
      </w:r>
      <w:r w:rsidRPr="00E14F56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F1744F" w:rsidRDefault="00F1744F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4F">
        <w:rPr>
          <w:rFonts w:ascii="Times New Roman" w:hAnsi="Times New Roman" w:cs="Times New Roman"/>
          <w:bCs/>
          <w:sz w:val="28"/>
          <w:szCs w:val="28"/>
        </w:rPr>
        <w:t>2.5. 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ношении граждан, указанных в </w:t>
      </w:r>
      <w:r w:rsidRPr="00F1744F">
        <w:rPr>
          <w:rFonts w:ascii="Times New Roman" w:hAnsi="Times New Roman" w:cs="Times New Roman"/>
          <w:bCs/>
          <w:sz w:val="28"/>
          <w:szCs w:val="28"/>
        </w:rPr>
        <w:t xml:space="preserve">пункте 6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F1744F">
        <w:rPr>
          <w:rFonts w:ascii="Times New Roman" w:hAnsi="Times New Roman" w:cs="Times New Roman"/>
          <w:bCs/>
          <w:sz w:val="28"/>
          <w:szCs w:val="28"/>
        </w:rPr>
        <w:t>1 статьи 1 областного закона № 105-оз:</w:t>
      </w:r>
    </w:p>
    <w:p w:rsidR="00F1744F" w:rsidRPr="00F1744F" w:rsidRDefault="00F1744F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4F">
        <w:rPr>
          <w:rFonts w:ascii="Times New Roman" w:hAnsi="Times New Roman" w:cs="Times New Roman"/>
          <w:bCs/>
          <w:sz w:val="28"/>
          <w:szCs w:val="28"/>
        </w:rPr>
        <w:t>1) паспорта либо иного документа, удостоверяющего личность</w:t>
      </w:r>
      <w:r w:rsidR="00251ACB">
        <w:rPr>
          <w:rFonts w:ascii="Times New Roman" w:hAnsi="Times New Roman" w:cs="Times New Roman"/>
          <w:bCs/>
          <w:sz w:val="28"/>
          <w:szCs w:val="28"/>
        </w:rPr>
        <w:t xml:space="preserve"> инвалида и</w:t>
      </w:r>
      <w:r w:rsidR="00034E94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251ACB" w:rsidRPr="00F1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ACB">
        <w:rPr>
          <w:rFonts w:ascii="Times New Roman" w:hAnsi="Times New Roman" w:cs="Times New Roman"/>
          <w:bCs/>
          <w:sz w:val="28"/>
          <w:szCs w:val="28"/>
        </w:rPr>
        <w:t>членов семьи инвалида</w:t>
      </w:r>
      <w:r w:rsidRPr="00F1744F">
        <w:rPr>
          <w:rFonts w:ascii="Times New Roman" w:hAnsi="Times New Roman" w:cs="Times New Roman"/>
          <w:bCs/>
          <w:sz w:val="28"/>
          <w:szCs w:val="28"/>
        </w:rPr>
        <w:t>, в соответствии с законодательством Российской Федерации;</w:t>
      </w:r>
    </w:p>
    <w:p w:rsidR="00D07219" w:rsidRPr="00D07219" w:rsidRDefault="00251ACB" w:rsidP="00D0721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D07219" w:rsidRPr="00D07219" w:rsidRDefault="00D07219" w:rsidP="00D0721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3) выписки из ЕГРН о правах отдельного лица на имевшиеся (имеющиеся) у него объекты недвижимости либо уведомления;</w:t>
      </w:r>
    </w:p>
    <w:p w:rsidR="00251ACB" w:rsidRPr="00251ACB" w:rsidRDefault="00D07219" w:rsidP="00251AC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51ACB">
        <w:rPr>
          <w:rFonts w:ascii="Times New Roman" w:hAnsi="Times New Roman" w:cs="Times New Roman"/>
          <w:bCs/>
          <w:sz w:val="28"/>
          <w:szCs w:val="28"/>
        </w:rPr>
        <w:t>справки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о постановке на учет в органах местного самоуправления в качестве нуждающегося в жилых помещениях по основаниям, предусмотренным </w:t>
      </w:r>
      <w:hyperlink r:id="rId12" w:history="1">
        <w:r w:rsidR="00251ACB" w:rsidRPr="00251AC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51</w:t>
        </w:r>
      </w:hyperlink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="00034E94">
        <w:rPr>
          <w:rFonts w:ascii="Times New Roman" w:hAnsi="Times New Roman" w:cs="Times New Roman"/>
          <w:bCs/>
          <w:sz w:val="28"/>
          <w:szCs w:val="28"/>
        </w:rPr>
        <w:t>К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РФ;</w:t>
      </w:r>
    </w:p>
    <w:p w:rsidR="00F1744F" w:rsidRPr="00F1744F" w:rsidRDefault="00D07219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5</w:t>
      </w:r>
      <w:r w:rsidR="00251ACB">
        <w:rPr>
          <w:rFonts w:ascii="Times New Roman" w:hAnsi="Times New Roman" w:cs="Times New Roman"/>
          <w:bCs/>
          <w:sz w:val="28"/>
          <w:szCs w:val="28"/>
        </w:rPr>
        <w:t>) справки</w:t>
      </w:r>
      <w:r w:rsidR="00F1744F" w:rsidRPr="00F1744F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proofErr w:type="gramStart"/>
      <w:r w:rsidR="00F1744F" w:rsidRPr="00F1744F">
        <w:rPr>
          <w:rFonts w:ascii="Times New Roman" w:hAnsi="Times New Roman" w:cs="Times New Roman"/>
          <w:bCs/>
          <w:sz w:val="28"/>
          <w:szCs w:val="28"/>
        </w:rPr>
        <w:t>медико-социа</w:t>
      </w:r>
      <w:r w:rsidR="00251ACB">
        <w:rPr>
          <w:rFonts w:ascii="Times New Roman" w:hAnsi="Times New Roman" w:cs="Times New Roman"/>
          <w:bCs/>
          <w:sz w:val="28"/>
          <w:szCs w:val="28"/>
        </w:rPr>
        <w:t>льной</w:t>
      </w:r>
      <w:proofErr w:type="gramEnd"/>
      <w:r w:rsidR="00251ACB">
        <w:rPr>
          <w:rFonts w:ascii="Times New Roman" w:hAnsi="Times New Roman" w:cs="Times New Roman"/>
          <w:bCs/>
          <w:sz w:val="28"/>
          <w:szCs w:val="28"/>
        </w:rPr>
        <w:t xml:space="preserve"> экспертизы, подтверждающей</w:t>
      </w:r>
      <w:r w:rsidR="00F1744F" w:rsidRPr="00F1744F">
        <w:rPr>
          <w:rFonts w:ascii="Times New Roman" w:hAnsi="Times New Roman" w:cs="Times New Roman"/>
          <w:bCs/>
          <w:sz w:val="28"/>
          <w:szCs w:val="28"/>
        </w:rPr>
        <w:t xml:space="preserve"> установление инвалидности;</w:t>
      </w:r>
    </w:p>
    <w:p w:rsidR="00F1744F" w:rsidRPr="00F1744F" w:rsidRDefault="00D07219" w:rsidP="00F174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6</w:t>
      </w:r>
      <w:r w:rsidR="00251ACB">
        <w:rPr>
          <w:rFonts w:ascii="Times New Roman" w:hAnsi="Times New Roman" w:cs="Times New Roman"/>
          <w:bCs/>
          <w:sz w:val="28"/>
          <w:szCs w:val="28"/>
        </w:rPr>
        <w:t>) документов, содержащих</w:t>
      </w:r>
      <w:r w:rsidR="00F1744F" w:rsidRPr="00F1744F">
        <w:rPr>
          <w:rFonts w:ascii="Times New Roman" w:hAnsi="Times New Roman" w:cs="Times New Roman"/>
          <w:bCs/>
          <w:sz w:val="28"/>
          <w:szCs w:val="28"/>
        </w:rPr>
        <w:t xml:space="preserve"> сведения о составе семьи заявителя;</w:t>
      </w:r>
    </w:p>
    <w:p w:rsidR="00251ACB" w:rsidRPr="00251ACB" w:rsidRDefault="00D07219" w:rsidP="00251AC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7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>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251ACB" w:rsidRPr="00251ACB" w:rsidRDefault="00D07219" w:rsidP="00251AC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19">
        <w:rPr>
          <w:rFonts w:ascii="Times New Roman" w:hAnsi="Times New Roman" w:cs="Times New Roman"/>
          <w:bCs/>
          <w:sz w:val="28"/>
          <w:szCs w:val="28"/>
        </w:rPr>
        <w:t>8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13" w:history="1">
        <w:r w:rsidR="00251ACB" w:rsidRPr="00251AC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согласия</w:t>
        </w:r>
      </w:hyperlink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заявителя и всех совершеннолетних членов семьи по форме согласно приложению к настоящему Порядку.</w:t>
      </w:r>
    </w:p>
    <w:p w:rsidR="00251ACB" w:rsidRPr="00251ACB" w:rsidRDefault="00251ACB" w:rsidP="00251AC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ACB">
        <w:rPr>
          <w:rFonts w:ascii="Times New Roman" w:hAnsi="Times New Roman" w:cs="Times New Roman"/>
          <w:bCs/>
          <w:sz w:val="28"/>
          <w:szCs w:val="28"/>
        </w:rPr>
        <w:t>Докуме</w:t>
      </w:r>
      <w:r w:rsidR="00D07219">
        <w:rPr>
          <w:rFonts w:ascii="Times New Roman" w:hAnsi="Times New Roman" w:cs="Times New Roman"/>
          <w:bCs/>
          <w:sz w:val="28"/>
          <w:szCs w:val="28"/>
        </w:rPr>
        <w:t xml:space="preserve">нты, указанные в подпунктах 1, 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7</w:t>
      </w:r>
      <w:r w:rsidR="00D072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8</w:t>
      </w:r>
      <w:r w:rsidRPr="00251ACB">
        <w:rPr>
          <w:rFonts w:ascii="Times New Roman" w:hAnsi="Times New Roman" w:cs="Times New Roman"/>
          <w:bCs/>
          <w:sz w:val="28"/>
          <w:szCs w:val="28"/>
        </w:rPr>
        <w:t xml:space="preserve"> подлежат представлению заявителем лично. </w:t>
      </w:r>
    </w:p>
    <w:p w:rsidR="00251ACB" w:rsidRPr="00251ACB" w:rsidRDefault="00251ACB" w:rsidP="00EF662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1ACB">
        <w:rPr>
          <w:rFonts w:ascii="Times New Roman" w:hAnsi="Times New Roman" w:cs="Times New Roman"/>
          <w:bCs/>
          <w:sz w:val="28"/>
          <w:szCs w:val="28"/>
        </w:rPr>
        <w:t>Докум</w:t>
      </w:r>
      <w:r w:rsidR="00D07219">
        <w:rPr>
          <w:rFonts w:ascii="Times New Roman" w:hAnsi="Times New Roman" w:cs="Times New Roman"/>
          <w:bCs/>
          <w:sz w:val="28"/>
          <w:szCs w:val="28"/>
        </w:rPr>
        <w:t>енты, указанные в подпунктах 2-</w:t>
      </w:r>
      <w:r w:rsidR="00D07219" w:rsidRPr="00D07219">
        <w:rPr>
          <w:rFonts w:ascii="Times New Roman" w:hAnsi="Times New Roman" w:cs="Times New Roman"/>
          <w:bCs/>
          <w:sz w:val="28"/>
          <w:szCs w:val="28"/>
        </w:rPr>
        <w:t>6</w:t>
      </w:r>
      <w:r w:rsidRPr="00251ACB">
        <w:rPr>
          <w:rFonts w:ascii="Times New Roman" w:hAnsi="Times New Roman" w:cs="Times New Roman"/>
          <w:bCs/>
          <w:sz w:val="28"/>
          <w:szCs w:val="28"/>
        </w:rPr>
        <w:t>, запрашиваются органом учета от</w:t>
      </w:r>
      <w:r w:rsidR="00EF6623" w:rsidRPr="00EF6623">
        <w:rPr>
          <w:rFonts w:ascii="Times New Roman" w:hAnsi="Times New Roman" w:cs="Times New Roman"/>
          <w:sz w:val="28"/>
          <w:szCs w:val="28"/>
        </w:rPr>
        <w:t xml:space="preserve"> </w:t>
      </w:r>
      <w:r w:rsidR="00EF6623" w:rsidRPr="00EF6623">
        <w:rPr>
          <w:rFonts w:ascii="Times New Roman" w:hAnsi="Times New Roman" w:cs="Times New Roman"/>
          <w:bCs/>
          <w:sz w:val="28"/>
          <w:szCs w:val="28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 w:rsidR="00EF6623">
        <w:rPr>
          <w:rFonts w:ascii="Times New Roman" w:hAnsi="Times New Roman" w:cs="Times New Roman"/>
          <w:bCs/>
          <w:sz w:val="28"/>
          <w:szCs w:val="28"/>
        </w:rPr>
        <w:t>ого самоуправления организаций</w:t>
      </w:r>
      <w:r w:rsidRPr="00251ACB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C24A23" w:rsidRPr="00E14F56" w:rsidRDefault="00E14F56" w:rsidP="00E14F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6">
        <w:rPr>
          <w:rFonts w:ascii="Times New Roman" w:hAnsi="Times New Roman" w:cs="Times New Roman"/>
          <w:bCs/>
          <w:sz w:val="28"/>
          <w:szCs w:val="28"/>
        </w:rPr>
        <w:t>Пункт 3 изложить в следующей редакции:</w:t>
      </w:r>
    </w:p>
    <w:p w:rsidR="00E14F56" w:rsidRPr="00E14F56" w:rsidRDefault="00E14F56" w:rsidP="00E14F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 w:rsidRPr="00E14F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1ACB">
        <w:rPr>
          <w:rFonts w:ascii="Times New Roman" w:hAnsi="Times New Roman" w:cs="Times New Roman"/>
          <w:bCs/>
          <w:sz w:val="28"/>
          <w:szCs w:val="28"/>
        </w:rPr>
        <w:t xml:space="preserve">Документы, прилагаемые к заявлению, после копирования </w:t>
      </w:r>
      <w:r w:rsidR="006B0E09">
        <w:rPr>
          <w:rFonts w:ascii="Times New Roman" w:hAnsi="Times New Roman" w:cs="Times New Roman"/>
          <w:bCs/>
          <w:sz w:val="28"/>
          <w:szCs w:val="28"/>
        </w:rPr>
        <w:t xml:space="preserve">органом учета </w:t>
      </w:r>
      <w:r w:rsidRPr="00251ACB">
        <w:rPr>
          <w:rFonts w:ascii="Times New Roman" w:hAnsi="Times New Roman" w:cs="Times New Roman"/>
          <w:bCs/>
          <w:sz w:val="28"/>
          <w:szCs w:val="28"/>
        </w:rPr>
        <w:t>возвращаются гражданину (представителю гражданина).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14F5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F56" w:rsidRPr="00E14F56" w:rsidRDefault="00E14F56" w:rsidP="00E14F56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Дополнить пунктом 4 следующего содержания</w:t>
      </w:r>
      <w:r w:rsidRPr="00E14F56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ACB" w:rsidRPr="00251ACB" w:rsidRDefault="00E14F56" w:rsidP="00E14F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«4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В заявлении о постановке на учет в качестве лица, имеющего право на предоставление земельного участка в собственность бесплатно, указываются все члены семьи погибшего Героя Российской Федерации, все члены семьи, имеющей в своем составе инвалида, обладающие правом на получение земельного участка в соответствии с областным </w:t>
      </w:r>
      <w:hyperlink r:id="rId14" w:history="1">
        <w:r w:rsidR="00251ACB" w:rsidRPr="00E14F5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105-оз.</w:t>
      </w:r>
      <w:proofErr w:type="gramEnd"/>
      <w:r w:rsidR="00251ACB" w:rsidRPr="00251ACB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предоставляется в общую долевую собственность всех членов семьи погибшего Героя Российской Федерации, всех членов семьи, имеющей в своем составе инвалида, в равных долях.</w:t>
      </w:r>
    </w:p>
    <w:p w:rsidR="00367EB3" w:rsidRDefault="00E14F56" w:rsidP="001B076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67EB3" w:rsidRPr="00367E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7EB3">
        <w:rPr>
          <w:rFonts w:ascii="Times New Roman" w:hAnsi="Times New Roman" w:cs="Times New Roman"/>
          <w:bCs/>
          <w:sz w:val="28"/>
          <w:szCs w:val="28"/>
        </w:rPr>
        <w:t>Дополнить приложением следующего содержания</w:t>
      </w:r>
      <w:r w:rsidR="00367EB3" w:rsidRPr="00367E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73BDA" w:rsidRPr="00367EB3" w:rsidRDefault="00C73BDA" w:rsidP="001B076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Порядку предоставления документов 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постановки на учет в качестве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Pr="00AB6D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имеющего право на предоставление 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земельного участка в собственность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бесплатно на территории Ленинградской 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AB6D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утвержденным постановлением</w:t>
      </w:r>
    </w:p>
    <w:p w:rsid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</w:p>
    <w:p w:rsidR="00AB6D1A" w:rsidRPr="00AB6D1A" w:rsidRDefault="00AB6D1A" w:rsidP="00AB6D1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24 февраля 2016 года № 37</w:t>
      </w:r>
    </w:p>
    <w:p w:rsidR="00367EB3" w:rsidRP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                                    «____» _______ 20___ г.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(указать место составления согласия)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_______________________________________________________________,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(фамилия, имя, отчество </w:t>
      </w:r>
      <w:hyperlink w:anchor="P946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полностью)</w:t>
      </w:r>
    </w:p>
    <w:p w:rsid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Дата рождения _____________________________________________________                                                             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367EB3" w:rsidRPr="00C73BDA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367EB3" w:rsidRPr="00C73BDA">
        <w:rPr>
          <w:rFonts w:ascii="Times New Roman" w:hAnsi="Times New Roman" w:cs="Times New Roman"/>
          <w:bCs/>
          <w:sz w:val="24"/>
          <w:szCs w:val="24"/>
        </w:rPr>
        <w:t>(число, месяц, год)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Пол_______________________________________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__________________                      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(женский, мужской - указать нужное)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личность, _________________________________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(вид документа, серия и номер, кем </w:t>
      </w:r>
      <w:proofErr w:type="gramStart"/>
      <w:r w:rsidRPr="00C73BD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когда выдан)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Адрес регистрации по месту жительства: 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(почтовый индекс и адрес регистрации по месту жительства)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проживания: ____________________________________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                                       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(почтовый индекс и адрес фактического проживания)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настоящим даю свое согласие (указать кому) на обработку персональных данных____________________________________________________________</w:t>
      </w:r>
    </w:p>
    <w:p w:rsidR="00367EB3" w:rsidRPr="00C73BDA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67EB3" w:rsidRPr="00C73BDA">
        <w:rPr>
          <w:rFonts w:ascii="Times New Roman" w:hAnsi="Times New Roman" w:cs="Times New Roman"/>
          <w:bCs/>
          <w:sz w:val="24"/>
          <w:szCs w:val="24"/>
        </w:rPr>
        <w:t xml:space="preserve">(своих/несовершеннолетних детей, указанных в заявлении, - выбрать </w:t>
      </w:r>
      <w:proofErr w:type="gramStart"/>
      <w:r w:rsidR="00367EB3" w:rsidRPr="00C73BDA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="00367EB3" w:rsidRPr="00C73BDA">
        <w:rPr>
          <w:rFonts w:ascii="Times New Roman" w:hAnsi="Times New Roman" w:cs="Times New Roman"/>
          <w:bCs/>
          <w:sz w:val="24"/>
          <w:szCs w:val="24"/>
        </w:rPr>
        <w:t>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сроком  на _________  в  целях </w:t>
      </w:r>
      <w:r w:rsidR="00EF7DA7">
        <w:rPr>
          <w:rFonts w:ascii="Times New Roman" w:hAnsi="Times New Roman" w:cs="Times New Roman"/>
          <w:bCs/>
          <w:sz w:val="28"/>
          <w:szCs w:val="28"/>
        </w:rPr>
        <w:t>постановки на учет</w:t>
      </w:r>
      <w:r w:rsidR="00EF7DA7" w:rsidRPr="00EF7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DA7">
        <w:rPr>
          <w:rFonts w:ascii="Times New Roman" w:hAnsi="Times New Roman" w:cs="Times New Roman"/>
          <w:bCs/>
          <w:sz w:val="28"/>
          <w:szCs w:val="28"/>
        </w:rPr>
        <w:t>в качестве лица</w:t>
      </w:r>
      <w:r w:rsidR="00EF7DA7" w:rsidRPr="00EF7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DA7">
        <w:rPr>
          <w:rFonts w:ascii="Times New Roman" w:hAnsi="Times New Roman" w:cs="Times New Roman"/>
          <w:bCs/>
          <w:sz w:val="28"/>
          <w:szCs w:val="28"/>
        </w:rPr>
        <w:t xml:space="preserve">имеющего право на предоставление земельного участка в собственность </w:t>
      </w:r>
      <w:bookmarkStart w:id="0" w:name="_GoBack"/>
      <w:bookmarkEnd w:id="0"/>
      <w:r w:rsidR="00C73B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соответствии   с   </w:t>
      </w:r>
      <w:hyperlink r:id="rId15" w:history="1">
        <w:r w:rsidR="00C73BD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областным з</w:t>
        </w:r>
        <w:r w:rsidRPr="00C73BD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аконом</w:t>
        </w:r>
      </w:hyperlink>
      <w:r w:rsidR="00C24A23">
        <w:rPr>
          <w:rFonts w:ascii="Times New Roman" w:hAnsi="Times New Roman" w:cs="Times New Roman"/>
          <w:bCs/>
          <w:sz w:val="28"/>
          <w:szCs w:val="28"/>
        </w:rPr>
        <w:t xml:space="preserve"> от 14 октября 2008 года № 105-оз «</w:t>
      </w:r>
      <w:r w:rsidR="00C24A23" w:rsidRPr="00C24A23">
        <w:rPr>
          <w:rFonts w:ascii="Times New Roman" w:hAnsi="Times New Roman" w:cs="Times New Roman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</w:t>
      </w:r>
      <w:r w:rsidR="00C24A23">
        <w:rPr>
          <w:rFonts w:ascii="Times New Roman" w:hAnsi="Times New Roman" w:cs="Times New Roman"/>
          <w:bCs/>
          <w:sz w:val="28"/>
          <w:szCs w:val="28"/>
        </w:rPr>
        <w:t>ории Ленинградской области»</w:t>
      </w:r>
      <w:r w:rsidRPr="00367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Подпись_________________/_________________________________________/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</w:t>
      </w:r>
      <w:hyperlink w:anchor="P946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полностью)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946"/>
      <w:bookmarkEnd w:id="1"/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&lt;*&gt; Отчество указывается при его </w:t>
      </w:r>
      <w:proofErr w:type="gramStart"/>
      <w:r w:rsidRPr="00C73BDA">
        <w:rPr>
          <w:rFonts w:ascii="Times New Roman" w:hAnsi="Times New Roman" w:cs="Times New Roman"/>
          <w:bCs/>
          <w:sz w:val="24"/>
          <w:szCs w:val="24"/>
        </w:rPr>
        <w:t>наличии</w:t>
      </w:r>
      <w:proofErr w:type="gramEnd"/>
      <w:r w:rsidRPr="00C73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</w:t>
      </w:r>
    </w:p>
    <w:p w:rsidR="00367EB3" w:rsidRPr="00EF7DA7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DA7">
        <w:rPr>
          <w:rFonts w:ascii="Times New Roman" w:hAnsi="Times New Roman" w:cs="Times New Roman"/>
          <w:bCs/>
          <w:sz w:val="24"/>
          <w:szCs w:val="24"/>
        </w:rPr>
        <w:t>линия отреза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Расписка-уведомление</w:t>
      </w:r>
    </w:p>
    <w:p w:rsidR="00367EB3" w:rsidRPr="00C73BDA" w:rsidRDefault="00367EB3" w:rsidP="00C73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о принятии заявления о </w:t>
      </w:r>
      <w:r w:rsidR="00C73BDA">
        <w:rPr>
          <w:rFonts w:ascii="Times New Roman" w:hAnsi="Times New Roman" w:cs="Times New Roman"/>
          <w:bCs/>
          <w:sz w:val="28"/>
          <w:szCs w:val="28"/>
        </w:rPr>
        <w:t>постановке на учет в качестве лица</w:t>
      </w:r>
      <w:r w:rsidR="00C73BDA" w:rsidRPr="00C73B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BDA">
        <w:rPr>
          <w:rFonts w:ascii="Times New Roman" w:hAnsi="Times New Roman" w:cs="Times New Roman"/>
          <w:bCs/>
          <w:sz w:val="28"/>
          <w:szCs w:val="28"/>
        </w:rPr>
        <w:t>имеющего право на предоставление земельного участка в собственность бесплатно</w:t>
      </w:r>
      <w:r w:rsidR="00C73BDA" w:rsidRPr="00C73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EB3" w:rsidRPr="00C73BDA" w:rsidRDefault="00367EB3" w:rsidP="00C73BDA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>(выдается гражданину)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Заявление и </w:t>
      </w:r>
      <w:proofErr w:type="spellStart"/>
      <w:r w:rsidRPr="00367EB3">
        <w:rPr>
          <w:rFonts w:ascii="Times New Roman" w:hAnsi="Times New Roman" w:cs="Times New Roman"/>
          <w:bCs/>
          <w:sz w:val="28"/>
          <w:szCs w:val="28"/>
        </w:rPr>
        <w:t>документы______________________________________приняты</w:t>
      </w:r>
      <w:proofErr w:type="spellEnd"/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</w:t>
      </w:r>
      <w:hyperlink w:anchor="P964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>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367EB3" w:rsidRPr="00367EB3">
        <w:rPr>
          <w:rFonts w:ascii="Times New Roman" w:hAnsi="Times New Roman" w:cs="Times New Roman"/>
          <w:bCs/>
          <w:sz w:val="28"/>
          <w:szCs w:val="28"/>
        </w:rPr>
        <w:t xml:space="preserve">  ________  _________________  _______  _________</w:t>
      </w:r>
    </w:p>
    <w:p w:rsidR="00367EB3" w:rsidRP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должность лица,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дата           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зарегистрировано   </w:t>
      </w:r>
      <w:r w:rsidR="00C73BD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73BDA">
        <w:rPr>
          <w:rFonts w:ascii="Times New Roman" w:hAnsi="Times New Roman" w:cs="Times New Roman"/>
          <w:bCs/>
          <w:sz w:val="24"/>
          <w:szCs w:val="24"/>
        </w:rPr>
        <w:t>расшифровка</w:t>
      </w:r>
    </w:p>
    <w:p w:rsidR="00367EB3" w:rsidRP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3BDA">
        <w:rPr>
          <w:rFonts w:ascii="Times New Roman" w:hAnsi="Times New Roman" w:cs="Times New Roman"/>
          <w:bCs/>
          <w:sz w:val="24"/>
          <w:szCs w:val="24"/>
        </w:rPr>
        <w:t>принявшего</w:t>
      </w:r>
      <w:proofErr w:type="gramEnd"/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документы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под №                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подписи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--------------------------------</w:t>
      </w:r>
    </w:p>
    <w:p w:rsidR="0078459F" w:rsidRDefault="00367EB3" w:rsidP="00034E94">
      <w:pPr>
        <w:spacing w:after="0"/>
        <w:jc w:val="both"/>
      </w:pPr>
      <w:bookmarkStart w:id="2" w:name="P964"/>
      <w:bookmarkEnd w:id="2"/>
      <w:r w:rsidRPr="00C73BDA">
        <w:rPr>
          <w:rFonts w:ascii="Times New Roman" w:hAnsi="Times New Roman" w:cs="Times New Roman"/>
          <w:bCs/>
          <w:sz w:val="24"/>
          <w:szCs w:val="24"/>
        </w:rPr>
        <w:t xml:space="preserve">&lt;*&gt; Отчество указывается при его </w:t>
      </w:r>
      <w:proofErr w:type="gramStart"/>
      <w:r w:rsidRPr="00C73BDA">
        <w:rPr>
          <w:rFonts w:ascii="Times New Roman" w:hAnsi="Times New Roman" w:cs="Times New Roman"/>
          <w:bCs/>
          <w:sz w:val="24"/>
          <w:szCs w:val="24"/>
        </w:rPr>
        <w:t>наличии</w:t>
      </w:r>
      <w:proofErr w:type="gramEnd"/>
      <w:r w:rsidRPr="00C73BD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8459F" w:rsidSect="00034E94">
      <w:headerReference w:type="default" r:id="rId16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A1" w:rsidRDefault="00BE51A1" w:rsidP="001E5A73">
      <w:pPr>
        <w:spacing w:after="0" w:line="240" w:lineRule="auto"/>
      </w:pPr>
      <w:r>
        <w:separator/>
      </w:r>
    </w:p>
  </w:endnote>
  <w:endnote w:type="continuationSeparator" w:id="0">
    <w:p w:rsidR="00BE51A1" w:rsidRDefault="00BE51A1" w:rsidP="001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A1" w:rsidRDefault="00BE51A1" w:rsidP="001E5A73">
      <w:pPr>
        <w:spacing w:after="0" w:line="240" w:lineRule="auto"/>
      </w:pPr>
      <w:r>
        <w:separator/>
      </w:r>
    </w:p>
  </w:footnote>
  <w:footnote w:type="continuationSeparator" w:id="0">
    <w:p w:rsidR="00BE51A1" w:rsidRDefault="00BE51A1" w:rsidP="001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9474"/>
      <w:docPartObj>
        <w:docPartGallery w:val="Page Numbers (Top of Page)"/>
        <w:docPartUnique/>
      </w:docPartObj>
    </w:sdtPr>
    <w:sdtEndPr/>
    <w:sdtContent>
      <w:p w:rsidR="001E5A73" w:rsidRDefault="001E5A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1A">
          <w:rPr>
            <w:noProof/>
          </w:rPr>
          <w:t>7</w:t>
        </w:r>
        <w:r>
          <w:fldChar w:fldCharType="end"/>
        </w:r>
      </w:p>
    </w:sdtContent>
  </w:sdt>
  <w:p w:rsidR="001E5A73" w:rsidRDefault="001E5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4E94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3AF6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63D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A7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ACB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B37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6FF5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BA"/>
    <w:rsid w:val="004302E3"/>
    <w:rsid w:val="00430C4E"/>
    <w:rsid w:val="00431956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7BB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149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83B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00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1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E09"/>
    <w:rsid w:val="006B158C"/>
    <w:rsid w:val="006B2587"/>
    <w:rsid w:val="006B25DC"/>
    <w:rsid w:val="006B28EF"/>
    <w:rsid w:val="006B3A63"/>
    <w:rsid w:val="006B3F9B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6CDE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2B9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85B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BEA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A7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88F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0F7"/>
    <w:rsid w:val="009E288D"/>
    <w:rsid w:val="009E2C1B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A58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5D9B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6D1A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A1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32F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A23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AEA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BDA"/>
    <w:rsid w:val="00C752A8"/>
    <w:rsid w:val="00C75BFD"/>
    <w:rsid w:val="00C75EF6"/>
    <w:rsid w:val="00C75FDE"/>
    <w:rsid w:val="00C763D4"/>
    <w:rsid w:val="00C76A11"/>
    <w:rsid w:val="00C802F9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6DDC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219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5E1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5F5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0E37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4F5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07A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9F0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623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44F"/>
    <w:rsid w:val="00F17B83"/>
    <w:rsid w:val="00F17B8D"/>
    <w:rsid w:val="00F17D5B"/>
    <w:rsid w:val="00F17FF7"/>
    <w:rsid w:val="00F201CC"/>
    <w:rsid w:val="00F20261"/>
    <w:rsid w:val="00F208F2"/>
    <w:rsid w:val="00F20F67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01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13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8ED42007FF760BA6FE6CB55564A88666B81975E803EFCFDF5206935C55B3D94D7510EBD45CB5B961C629EC0ED0234DD7BDC9BBE76DE8C0w0V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FA9991812DD449ADA1DF2B81B7DC43D140F4EAA7E2801367A0428D3B42E13D5444037399391941969C039169k0M" TargetMode="External"/><Relationship Id="rId10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14" Type="http://schemas.openxmlformats.org/officeDocument/2006/relationships/hyperlink" Target="consultantplus://offline/ref=5C8ED42007FF760BA6FE73A44064A88667BF107DEA0FEFCFDF5206935C55B3D95F7548E7D559A8BF62D37FBD48w8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2021-02-18T11:31:00Z</cp:lastPrinted>
  <dcterms:created xsi:type="dcterms:W3CDTF">2021-03-02T12:42:00Z</dcterms:created>
  <dcterms:modified xsi:type="dcterms:W3CDTF">2021-03-02T12:42:00Z</dcterms:modified>
</cp:coreProperties>
</file>