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911B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11B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61260E" w:rsidRPr="005F5ECF" w:rsidRDefault="0061260E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55C8" w:rsidRPr="005F5ECF" w:rsidRDefault="002055C8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0876" w:rsidRPr="0078469D" w:rsidRDefault="00DF0876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CC323D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775F0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76" w:rsidRPr="00DF0876" w:rsidRDefault="00DF0876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5B4" w:rsidRPr="005F5ECF" w:rsidRDefault="00A115B4" w:rsidP="00A11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5EC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F5ECF" w:rsidRPr="005F5EC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</w:t>
      </w:r>
      <w:r w:rsidR="005F5ECF" w:rsidRPr="005F5ECF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5F5ECF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от 03 августа </w:t>
      </w:r>
      <w:r w:rsidR="005F5ECF" w:rsidRPr="005F5ECF">
        <w:rPr>
          <w:rFonts w:ascii="Times New Roman" w:hAnsi="Times New Roman" w:cs="Times New Roman"/>
          <w:b/>
          <w:bCs/>
          <w:sz w:val="28"/>
          <w:szCs w:val="28"/>
        </w:rPr>
        <w:t>2007</w:t>
      </w:r>
      <w:r w:rsidR="005F5ECF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5F5ECF" w:rsidRPr="005F5ECF">
        <w:rPr>
          <w:rFonts w:ascii="Times New Roman" w:hAnsi="Times New Roman" w:cs="Times New Roman"/>
          <w:b/>
          <w:bCs/>
          <w:sz w:val="28"/>
          <w:szCs w:val="28"/>
        </w:rPr>
        <w:t xml:space="preserve"> 197</w:t>
      </w:r>
      <w:r w:rsidR="005F5EC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F5ECF" w:rsidRPr="005F5ECF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 расчета предельных максимальных цен на выполнение кадастровых работ в отношении земельных участков, предназначенных для ведения личного подсобного, огородничества, садоводства, индивидуального гаражного или индивидуального жилищного строит</w:t>
      </w:r>
      <w:r w:rsidR="005F5ECF">
        <w:rPr>
          <w:rFonts w:ascii="Times New Roman" w:hAnsi="Times New Roman" w:cs="Times New Roman"/>
          <w:b/>
          <w:bCs/>
          <w:sz w:val="28"/>
          <w:szCs w:val="28"/>
        </w:rPr>
        <w:t>ельства в Ленинградской области» и</w:t>
      </w:r>
      <w:r w:rsidRPr="005F5ECF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утратившими силу некоторых постановлений Правительства Ленинградской области</w:t>
      </w:r>
      <w:proofErr w:type="gramEnd"/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A8" w:rsidRPr="005F5ECF" w:rsidRDefault="00776C6F" w:rsidP="00A115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6F">
        <w:rPr>
          <w:rFonts w:ascii="Times New Roman" w:hAnsi="Times New Roman" w:cs="Times New Roman"/>
          <w:bCs/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="00911BA8" w:rsidRPr="00911BA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с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т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а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н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в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л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я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е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14C97" w:rsidRPr="005F5ECF" w:rsidRDefault="00F14C97" w:rsidP="00A115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ECF" w:rsidRPr="005F5ECF" w:rsidRDefault="00A115B4" w:rsidP="005F5E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5B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F5ECF">
        <w:rPr>
          <w:rFonts w:ascii="Times New Roman" w:hAnsi="Times New Roman" w:cs="Times New Roman"/>
          <w:bCs/>
          <w:sz w:val="28"/>
          <w:szCs w:val="28"/>
        </w:rPr>
        <w:t>Внести в п</w:t>
      </w:r>
      <w:r w:rsidR="005F5ECF" w:rsidRPr="005F5ECF">
        <w:rPr>
          <w:rFonts w:ascii="Times New Roman" w:hAnsi="Times New Roman" w:cs="Times New Roman"/>
          <w:bCs/>
          <w:sz w:val="28"/>
          <w:szCs w:val="28"/>
        </w:rPr>
        <w:t>остановление Правительства</w:t>
      </w:r>
      <w:r w:rsidR="005F5EC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03 августа </w:t>
      </w:r>
      <w:r w:rsidR="005F5ECF" w:rsidRPr="005F5ECF">
        <w:rPr>
          <w:rFonts w:ascii="Times New Roman" w:hAnsi="Times New Roman" w:cs="Times New Roman"/>
          <w:bCs/>
          <w:sz w:val="28"/>
          <w:szCs w:val="28"/>
        </w:rPr>
        <w:t>2007</w:t>
      </w:r>
      <w:r w:rsidR="005F5ECF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5F5ECF" w:rsidRPr="005F5ECF">
        <w:rPr>
          <w:rFonts w:ascii="Times New Roman" w:hAnsi="Times New Roman" w:cs="Times New Roman"/>
          <w:bCs/>
          <w:sz w:val="28"/>
          <w:szCs w:val="28"/>
        </w:rPr>
        <w:t xml:space="preserve"> 197</w:t>
      </w:r>
      <w:r w:rsidR="005F5EC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F5ECF" w:rsidRPr="005F5ECF">
        <w:rPr>
          <w:rFonts w:ascii="Times New Roman" w:hAnsi="Times New Roman" w:cs="Times New Roman"/>
          <w:bCs/>
          <w:sz w:val="28"/>
          <w:szCs w:val="28"/>
        </w:rPr>
        <w:t>Об утверждении Методики расчета предельных максимальных цен на выполнение кадастровых работ в отношении земельных участков, предназначенных для ведения личного подсобного, огородничества, садоводства, индивидуального гаражного или индивидуального жилищного строит</w:t>
      </w:r>
      <w:r w:rsidR="005F5ECF">
        <w:rPr>
          <w:rFonts w:ascii="Times New Roman" w:hAnsi="Times New Roman" w:cs="Times New Roman"/>
          <w:bCs/>
          <w:sz w:val="28"/>
          <w:szCs w:val="28"/>
        </w:rPr>
        <w:t>ельства в Ленинградской области» (далее – постановление</w:t>
      </w:r>
      <w:r w:rsidR="005F5ECF" w:rsidRPr="005F5E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5ECF">
        <w:rPr>
          <w:rFonts w:ascii="Times New Roman" w:hAnsi="Times New Roman" w:cs="Times New Roman"/>
          <w:bCs/>
          <w:sz w:val="28"/>
          <w:szCs w:val="28"/>
        </w:rPr>
        <w:t>Методика)</w:t>
      </w:r>
      <w:r w:rsidR="005F5ECF" w:rsidRPr="005F5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ECF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5F5ECF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5F5ECF" w:rsidRPr="005F5ECF">
        <w:rPr>
          <w:rFonts w:ascii="Times New Roman" w:hAnsi="Times New Roman" w:cs="Times New Roman"/>
          <w:bCs/>
          <w:sz w:val="28"/>
          <w:szCs w:val="28"/>
        </w:rPr>
        <w:t>:</w:t>
      </w:r>
    </w:p>
    <w:p w:rsidR="005F5ECF" w:rsidRDefault="005F5ECF" w:rsidP="005F5E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постановления изложить в следующей редакции</w:t>
      </w:r>
      <w:r w:rsidRPr="005F5EC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ECF" w:rsidRPr="005F5ECF" w:rsidRDefault="005F5ECF" w:rsidP="005F5E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CF">
        <w:rPr>
          <w:rFonts w:ascii="Times New Roman" w:hAnsi="Times New Roman" w:cs="Times New Roman"/>
          <w:bCs/>
          <w:sz w:val="28"/>
          <w:szCs w:val="28"/>
        </w:rPr>
        <w:t>«Об утверждении Методики расчета предельных максимальных цен на выполнение кадастровых работ в отношении земельных участков, предназначенных для ведения личного подсобного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хозяйства</w:t>
      </w:r>
      <w:r w:rsidRPr="005F5ECF">
        <w:rPr>
          <w:rFonts w:ascii="Times New Roman" w:hAnsi="Times New Roman" w:cs="Times New Roman"/>
          <w:bCs/>
          <w:sz w:val="28"/>
          <w:szCs w:val="28"/>
        </w:rPr>
        <w:t>, огородничества, садоводства, индивидуального гаражного или индивидуального жилищного строительства 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5ECF">
        <w:rPr>
          <w:rFonts w:ascii="Times New Roman" w:hAnsi="Times New Roman" w:cs="Times New Roman"/>
          <w:bCs/>
          <w:sz w:val="28"/>
          <w:szCs w:val="28"/>
        </w:rPr>
        <w:t>;</w:t>
      </w:r>
    </w:p>
    <w:p w:rsidR="005F5ECF" w:rsidRPr="005F5ECF" w:rsidRDefault="005F5ECF" w:rsidP="005F5E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постановления после слова «</w:t>
      </w:r>
      <w:r w:rsidRPr="005F5ECF">
        <w:rPr>
          <w:rFonts w:ascii="Times New Roman" w:hAnsi="Times New Roman" w:cs="Times New Roman"/>
          <w:bCs/>
          <w:sz w:val="28"/>
          <w:szCs w:val="28"/>
        </w:rPr>
        <w:t>подсобного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словом «хозяйства»</w:t>
      </w:r>
      <w:r w:rsidRPr="005F5ECF">
        <w:rPr>
          <w:rFonts w:ascii="Times New Roman" w:hAnsi="Times New Roman" w:cs="Times New Roman"/>
          <w:bCs/>
          <w:sz w:val="28"/>
          <w:szCs w:val="28"/>
        </w:rPr>
        <w:t>;</w:t>
      </w:r>
    </w:p>
    <w:p w:rsidR="005F5ECF" w:rsidRPr="005F5ECF" w:rsidRDefault="005F5ECF" w:rsidP="005F5E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Методики </w:t>
      </w:r>
      <w:r w:rsidRPr="005F5ECF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5F5ECF" w:rsidRPr="005F5ECF" w:rsidRDefault="005F5ECF" w:rsidP="005F5E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«Методика</w:t>
      </w:r>
      <w:r w:rsidRPr="005F5ECF">
        <w:rPr>
          <w:rFonts w:ascii="Times New Roman" w:hAnsi="Times New Roman" w:cs="Times New Roman"/>
          <w:bCs/>
          <w:sz w:val="28"/>
          <w:szCs w:val="28"/>
        </w:rPr>
        <w:t xml:space="preserve"> расчета предельных максимальных цен на выполнение кадастровых работ в отношении земельных участков, предназначенных для ведения личного подсобного хозяйства, огородничества, садоводства, </w:t>
      </w:r>
      <w:r w:rsidRPr="005F5ECF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индивидуального гаражного или индивидуального жилищного строительства в Ленинградской области»;</w:t>
      </w:r>
    </w:p>
    <w:p w:rsidR="005F5ECF" w:rsidRPr="00190B0A" w:rsidRDefault="00190B0A" w:rsidP="005F5E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bookmarkStart w:id="0" w:name="_GoBack"/>
      <w:bookmarkEnd w:id="0"/>
      <w:r w:rsidR="005F5ECF">
        <w:rPr>
          <w:rFonts w:ascii="Times New Roman" w:hAnsi="Times New Roman" w:cs="Times New Roman"/>
          <w:bCs/>
          <w:sz w:val="28"/>
          <w:szCs w:val="28"/>
        </w:rPr>
        <w:t xml:space="preserve"> абзаце первом Методики после слова </w:t>
      </w:r>
      <w:r w:rsidR="005F5ECF" w:rsidRPr="005F5ECF">
        <w:rPr>
          <w:rFonts w:ascii="Times New Roman" w:hAnsi="Times New Roman" w:cs="Times New Roman"/>
          <w:bCs/>
          <w:sz w:val="28"/>
          <w:szCs w:val="28"/>
        </w:rPr>
        <w:t>«подсобного» дополнить словом «хозяйства»</w:t>
      </w:r>
      <w:r w:rsidRPr="00190B0A">
        <w:rPr>
          <w:rFonts w:ascii="Times New Roman" w:hAnsi="Times New Roman" w:cs="Times New Roman"/>
          <w:bCs/>
          <w:sz w:val="28"/>
          <w:szCs w:val="28"/>
        </w:rPr>
        <w:t>.</w:t>
      </w:r>
    </w:p>
    <w:p w:rsidR="00A115B4" w:rsidRPr="00A115B4" w:rsidRDefault="005F5ECF" w:rsidP="00A115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F5E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15B4" w:rsidRPr="00A115B4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C14371" w:rsidRPr="00C14371" w:rsidRDefault="001B005E" w:rsidP="00C143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C1437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C14371" w:rsidRPr="00C1437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C14371" w:rsidRPr="00C14371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C1437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14 июля </w:t>
      </w:r>
      <w:r w:rsidR="00C14371" w:rsidRPr="00C14371">
        <w:rPr>
          <w:rFonts w:ascii="Times New Roman" w:hAnsi="Times New Roman" w:cs="Times New Roman"/>
          <w:bCs/>
          <w:sz w:val="28"/>
          <w:szCs w:val="28"/>
        </w:rPr>
        <w:t>1995</w:t>
      </w:r>
      <w:r w:rsidR="00C14371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C14371" w:rsidRPr="00C14371">
        <w:rPr>
          <w:rFonts w:ascii="Times New Roman" w:hAnsi="Times New Roman" w:cs="Times New Roman"/>
          <w:bCs/>
          <w:sz w:val="28"/>
          <w:szCs w:val="28"/>
        </w:rPr>
        <w:t xml:space="preserve"> 262</w:t>
      </w:r>
      <w:r w:rsidR="00C1437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14371" w:rsidRPr="00C1437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</w:t>
      </w:r>
      <w:r w:rsidR="00C14371">
        <w:rPr>
          <w:rFonts w:ascii="Times New Roman" w:hAnsi="Times New Roman" w:cs="Times New Roman"/>
          <w:bCs/>
          <w:sz w:val="28"/>
          <w:szCs w:val="28"/>
        </w:rPr>
        <w:t>области от 23 января 1995 года № 15/1 «</w:t>
      </w:r>
      <w:r w:rsidR="00C14371" w:rsidRPr="00C14371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 на т</w:t>
      </w:r>
      <w:r w:rsidR="00C14371"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="00C14371" w:rsidRPr="00C14371">
        <w:rPr>
          <w:rFonts w:ascii="Times New Roman" w:hAnsi="Times New Roman" w:cs="Times New Roman"/>
          <w:bCs/>
          <w:sz w:val="28"/>
          <w:szCs w:val="28"/>
        </w:rPr>
        <w:t>;</w:t>
      </w:r>
    </w:p>
    <w:p w:rsidR="0043687D" w:rsidRPr="002055C8" w:rsidRDefault="002055C8" w:rsidP="00436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11 октября 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2001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 xml:space="preserve"> 94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О внесении дополнений и изменений во Временный порядок продажи земельных участков собственникам приватизированных государственных и муниципальных предприятий в Ленинградской области, утвержденный постановлением 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11 октября 1996 года № 447»</w:t>
      </w:r>
      <w:r w:rsidRPr="002055C8">
        <w:rPr>
          <w:rFonts w:ascii="Times New Roman" w:hAnsi="Times New Roman" w:cs="Times New Roman"/>
          <w:bCs/>
          <w:sz w:val="28"/>
          <w:szCs w:val="28"/>
        </w:rPr>
        <w:t>;</w:t>
      </w:r>
    </w:p>
    <w:p w:rsidR="0043687D" w:rsidRPr="002055C8" w:rsidRDefault="002055C8" w:rsidP="00436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01 сентября 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2006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 xml:space="preserve"> 251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от 24 марта 2005 года № 64 «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43687D" w:rsidRPr="002055C8">
        <w:rPr>
          <w:rFonts w:ascii="Times New Roman" w:hAnsi="Times New Roman" w:cs="Times New Roman"/>
          <w:bCs/>
          <w:sz w:val="28"/>
          <w:szCs w:val="28"/>
        </w:rPr>
        <w:t>результатов государственной кадастровой оценки земель поселений 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55C8">
        <w:rPr>
          <w:rFonts w:ascii="Times New Roman" w:hAnsi="Times New Roman" w:cs="Times New Roman"/>
          <w:bCs/>
          <w:sz w:val="28"/>
          <w:szCs w:val="28"/>
        </w:rPr>
        <w:t>;</w:t>
      </w:r>
    </w:p>
    <w:p w:rsidR="0043687D" w:rsidRPr="002055C8" w:rsidRDefault="002055C8" w:rsidP="00436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30 ноября 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2006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 xml:space="preserve"> 324/2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от 24 марта 2005 года № 64 «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43687D" w:rsidRPr="002055C8">
        <w:rPr>
          <w:rFonts w:ascii="Times New Roman" w:hAnsi="Times New Roman" w:cs="Times New Roman"/>
          <w:bCs/>
          <w:sz w:val="28"/>
          <w:szCs w:val="28"/>
        </w:rPr>
        <w:t xml:space="preserve">Результатов государственной кадастровой оценки земель </w:t>
      </w:r>
      <w:r>
        <w:rPr>
          <w:rFonts w:ascii="Times New Roman" w:hAnsi="Times New Roman" w:cs="Times New Roman"/>
          <w:bCs/>
          <w:sz w:val="28"/>
          <w:szCs w:val="28"/>
        </w:rPr>
        <w:t>поселений Ленинградской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55C8">
        <w:rPr>
          <w:rFonts w:ascii="Times New Roman" w:hAnsi="Times New Roman" w:cs="Times New Roman"/>
          <w:bCs/>
          <w:sz w:val="28"/>
          <w:szCs w:val="28"/>
        </w:rPr>
        <w:t>;</w:t>
      </w:r>
    </w:p>
    <w:p w:rsidR="0043687D" w:rsidRPr="002055C8" w:rsidRDefault="002055C8" w:rsidP="00436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30 ноября 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 xml:space="preserve"> 324/1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Ленинградской </w:t>
      </w:r>
      <w:r>
        <w:rPr>
          <w:rFonts w:ascii="Times New Roman" w:hAnsi="Times New Roman" w:cs="Times New Roman"/>
          <w:bCs/>
          <w:sz w:val="28"/>
          <w:szCs w:val="28"/>
        </w:rPr>
        <w:t>области от 23 января 2003 года № 4 «</w:t>
      </w:r>
      <w:r w:rsidR="0043687D" w:rsidRPr="002055C8">
        <w:rPr>
          <w:rFonts w:ascii="Times New Roman" w:hAnsi="Times New Roman" w:cs="Times New Roman"/>
          <w:bCs/>
          <w:sz w:val="28"/>
          <w:szCs w:val="28"/>
        </w:rPr>
        <w:t>Об утверждении результатов государственной кадастровой оценки сельскохозяйственных угодий Ле</w:t>
      </w:r>
      <w:r>
        <w:rPr>
          <w:rFonts w:ascii="Times New Roman" w:hAnsi="Times New Roman" w:cs="Times New Roman"/>
          <w:bCs/>
          <w:sz w:val="28"/>
          <w:szCs w:val="28"/>
        </w:rPr>
        <w:t>нинградской области»</w:t>
      </w:r>
      <w:r w:rsidRPr="002055C8">
        <w:rPr>
          <w:rFonts w:ascii="Times New Roman" w:hAnsi="Times New Roman" w:cs="Times New Roman"/>
          <w:bCs/>
          <w:sz w:val="28"/>
          <w:szCs w:val="28"/>
        </w:rPr>
        <w:t>;</w:t>
      </w:r>
    </w:p>
    <w:p w:rsidR="00A115B4" w:rsidRPr="00A115B4" w:rsidRDefault="00190B0A" w:rsidP="00A115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90B0A">
        <w:rPr>
          <w:rFonts w:ascii="Times New Roman" w:hAnsi="Times New Roman" w:cs="Times New Roman"/>
          <w:bCs/>
          <w:sz w:val="28"/>
          <w:szCs w:val="28"/>
        </w:rPr>
        <w:t>3</w:t>
      </w:r>
      <w:r w:rsidR="00A115B4" w:rsidRPr="00A115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115B4" w:rsidRPr="00A115B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115B4" w:rsidRPr="00A115B4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90B0A" w:rsidRPr="00190B0A" w:rsidRDefault="00190B0A" w:rsidP="00190B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B0A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543F5" w:rsidRPr="00A115B4" w:rsidRDefault="00B543F5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239C" w:rsidRPr="00B543F5" w:rsidRDefault="0000239C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373E"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911BA8">
      <w:headerReference w:type="default" r:id="rId10"/>
      <w:pgSz w:w="11906" w:h="16838"/>
      <w:pgMar w:top="993" w:right="84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5E" w:rsidRDefault="001B005E" w:rsidP="00B96A44">
      <w:pPr>
        <w:spacing w:after="0" w:line="240" w:lineRule="auto"/>
      </w:pPr>
      <w:r>
        <w:separator/>
      </w:r>
    </w:p>
  </w:endnote>
  <w:endnote w:type="continuationSeparator" w:id="0">
    <w:p w:rsidR="001B005E" w:rsidRDefault="001B005E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5E" w:rsidRDefault="001B005E" w:rsidP="00B96A44">
      <w:pPr>
        <w:spacing w:after="0" w:line="240" w:lineRule="auto"/>
      </w:pPr>
      <w:r>
        <w:separator/>
      </w:r>
    </w:p>
  </w:footnote>
  <w:footnote w:type="continuationSeparator" w:id="0">
    <w:p w:rsidR="001B005E" w:rsidRDefault="001B005E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0A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239C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95689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0B0A"/>
    <w:rsid w:val="001933DE"/>
    <w:rsid w:val="001B005E"/>
    <w:rsid w:val="001E4248"/>
    <w:rsid w:val="001F1FE2"/>
    <w:rsid w:val="001F48D4"/>
    <w:rsid w:val="00200B9A"/>
    <w:rsid w:val="002055C8"/>
    <w:rsid w:val="00240E47"/>
    <w:rsid w:val="002606C2"/>
    <w:rsid w:val="002775F0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0AC7"/>
    <w:rsid w:val="002F30CF"/>
    <w:rsid w:val="003024A7"/>
    <w:rsid w:val="003070A1"/>
    <w:rsid w:val="00310976"/>
    <w:rsid w:val="00327F35"/>
    <w:rsid w:val="003605D3"/>
    <w:rsid w:val="00371EBE"/>
    <w:rsid w:val="00374660"/>
    <w:rsid w:val="00377194"/>
    <w:rsid w:val="003820FA"/>
    <w:rsid w:val="003A17C7"/>
    <w:rsid w:val="003B2C73"/>
    <w:rsid w:val="003D1585"/>
    <w:rsid w:val="003D504D"/>
    <w:rsid w:val="003D7C2F"/>
    <w:rsid w:val="003E4B9A"/>
    <w:rsid w:val="003E5837"/>
    <w:rsid w:val="003E6146"/>
    <w:rsid w:val="003F7DC1"/>
    <w:rsid w:val="0040092E"/>
    <w:rsid w:val="00413A92"/>
    <w:rsid w:val="00416E57"/>
    <w:rsid w:val="00427614"/>
    <w:rsid w:val="00431389"/>
    <w:rsid w:val="0043687D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20EC"/>
    <w:rsid w:val="0050485F"/>
    <w:rsid w:val="00506F5D"/>
    <w:rsid w:val="00527579"/>
    <w:rsid w:val="005436C0"/>
    <w:rsid w:val="0055641A"/>
    <w:rsid w:val="00557017"/>
    <w:rsid w:val="005733F0"/>
    <w:rsid w:val="005A3321"/>
    <w:rsid w:val="005B0E16"/>
    <w:rsid w:val="005B1457"/>
    <w:rsid w:val="005D5407"/>
    <w:rsid w:val="005F373E"/>
    <w:rsid w:val="005F5ECF"/>
    <w:rsid w:val="0061260E"/>
    <w:rsid w:val="006211ED"/>
    <w:rsid w:val="0062229F"/>
    <w:rsid w:val="00623C2E"/>
    <w:rsid w:val="00637C16"/>
    <w:rsid w:val="006C68C0"/>
    <w:rsid w:val="006E7781"/>
    <w:rsid w:val="006F5815"/>
    <w:rsid w:val="00703CA5"/>
    <w:rsid w:val="0070706C"/>
    <w:rsid w:val="007078AF"/>
    <w:rsid w:val="00725C3B"/>
    <w:rsid w:val="007300F7"/>
    <w:rsid w:val="00731C8E"/>
    <w:rsid w:val="0074068E"/>
    <w:rsid w:val="007658B3"/>
    <w:rsid w:val="00776C6F"/>
    <w:rsid w:val="00781972"/>
    <w:rsid w:val="0078469D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46A30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4620"/>
    <w:rsid w:val="008E70C3"/>
    <w:rsid w:val="008F1109"/>
    <w:rsid w:val="008F6453"/>
    <w:rsid w:val="00911BA8"/>
    <w:rsid w:val="00912CFF"/>
    <w:rsid w:val="00935D04"/>
    <w:rsid w:val="00950A54"/>
    <w:rsid w:val="00954BA5"/>
    <w:rsid w:val="00955937"/>
    <w:rsid w:val="00974F85"/>
    <w:rsid w:val="00981A1C"/>
    <w:rsid w:val="00981B4B"/>
    <w:rsid w:val="0098256F"/>
    <w:rsid w:val="00993BB2"/>
    <w:rsid w:val="009962E5"/>
    <w:rsid w:val="009A0E3E"/>
    <w:rsid w:val="009A4ADA"/>
    <w:rsid w:val="009A5D04"/>
    <w:rsid w:val="00A02A74"/>
    <w:rsid w:val="00A0760E"/>
    <w:rsid w:val="00A102A4"/>
    <w:rsid w:val="00A115B4"/>
    <w:rsid w:val="00A22E27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543F5"/>
    <w:rsid w:val="00B55CBD"/>
    <w:rsid w:val="00B603ED"/>
    <w:rsid w:val="00B66570"/>
    <w:rsid w:val="00B77807"/>
    <w:rsid w:val="00B77A1D"/>
    <w:rsid w:val="00B8584B"/>
    <w:rsid w:val="00B902C1"/>
    <w:rsid w:val="00B96A44"/>
    <w:rsid w:val="00BB1A5C"/>
    <w:rsid w:val="00BC0741"/>
    <w:rsid w:val="00BC6858"/>
    <w:rsid w:val="00BE55FD"/>
    <w:rsid w:val="00BE7623"/>
    <w:rsid w:val="00C10D81"/>
    <w:rsid w:val="00C14371"/>
    <w:rsid w:val="00C155C9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DF0876"/>
    <w:rsid w:val="00E01990"/>
    <w:rsid w:val="00E03113"/>
    <w:rsid w:val="00E107E0"/>
    <w:rsid w:val="00E1732D"/>
    <w:rsid w:val="00E23F98"/>
    <w:rsid w:val="00E30BF7"/>
    <w:rsid w:val="00E43BE3"/>
    <w:rsid w:val="00E4734C"/>
    <w:rsid w:val="00E548FA"/>
    <w:rsid w:val="00E625F3"/>
    <w:rsid w:val="00E70CD9"/>
    <w:rsid w:val="00E73208"/>
    <w:rsid w:val="00EA166F"/>
    <w:rsid w:val="00EA4E3C"/>
    <w:rsid w:val="00EB2369"/>
    <w:rsid w:val="00EC6DF1"/>
    <w:rsid w:val="00EE0B05"/>
    <w:rsid w:val="00EE4DC9"/>
    <w:rsid w:val="00EF4975"/>
    <w:rsid w:val="00EF6600"/>
    <w:rsid w:val="00EF6A81"/>
    <w:rsid w:val="00F14C97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E25F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749C9C0910F7463BCAAE54B38A69384A6B4261688BC061549371F05F7A03DF811D633A691E0381DFC3EE1EsA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0B6D-E6B0-4E58-BB40-2E270A2E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2021-07-09T09:45:00Z</dcterms:created>
  <dcterms:modified xsi:type="dcterms:W3CDTF">2021-07-09T09:45:00Z</dcterms:modified>
</cp:coreProperties>
</file>