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99" w:rsidRDefault="00006CB4" w:rsidP="00006CB4">
      <w:pPr>
        <w:pStyle w:val="ConsPlusTitlePage"/>
        <w:jc w:val="right"/>
      </w:pPr>
      <w:r>
        <w:t>ПРОЕКТ</w:t>
      </w:r>
      <w:bookmarkStart w:id="0" w:name="_GoBack"/>
      <w:bookmarkEnd w:id="0"/>
      <w:r w:rsidR="002A2999">
        <w:br/>
      </w:r>
    </w:p>
    <w:p w:rsidR="00AE0CF3" w:rsidRDefault="00AE0CF3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0CF3" w:rsidRDefault="000410F9" w:rsidP="00AE0C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приказ</w:t>
      </w:r>
      <w:r w:rsidR="00AE0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Ленинградского областного комитета</w:t>
      </w:r>
    </w:p>
    <w:p w:rsidR="00AE0CF3" w:rsidRDefault="000410F9" w:rsidP="00AE0C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управлению государственным</w:t>
      </w:r>
      <w:r w:rsidR="00AE0CF3">
        <w:rPr>
          <w:rFonts w:ascii="Times New Roman" w:hAnsi="Times New Roman" w:cs="Times New Roman"/>
          <w:sz w:val="28"/>
          <w:szCs w:val="28"/>
        </w:rPr>
        <w:t xml:space="preserve"> имуществом от 8 февраля </w:t>
      </w:r>
      <w:r>
        <w:rPr>
          <w:rFonts w:ascii="Times New Roman" w:hAnsi="Times New Roman" w:cs="Times New Roman"/>
          <w:sz w:val="28"/>
          <w:szCs w:val="28"/>
        </w:rPr>
        <w:t>2011 № 4</w:t>
      </w:r>
    </w:p>
    <w:p w:rsidR="002A2999" w:rsidRPr="00B21C20" w:rsidRDefault="000410F9" w:rsidP="00AE0C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порядке проведения</w:t>
      </w:r>
      <w:r w:rsidR="00AE0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  <w:r w:rsidR="00AE0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приказов и проектов приказов</w:t>
      </w:r>
      <w:r w:rsidR="00AE0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Ленинградского областного комитета</w:t>
      </w:r>
      <w:r w:rsidR="00AE0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управлению государственным</w:t>
      </w:r>
      <w:r w:rsidR="00AE0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имуществом»</w:t>
      </w:r>
    </w:p>
    <w:p w:rsidR="002A2999" w:rsidRDefault="002A2999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1C20" w:rsidRPr="00B21C20" w:rsidRDefault="00B21C20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2999" w:rsidRPr="00B21C20" w:rsidRDefault="002A2999" w:rsidP="00AD44D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C20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AD44D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Постановления</w:t>
      </w:r>
      <w:r w:rsidR="00AD44DB" w:rsidRPr="00AD44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Ленин</w:t>
      </w:r>
      <w:r w:rsidR="00AD44DB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градской области от 11.09.2015 №</w:t>
      </w:r>
      <w:r w:rsidR="00AD44DB" w:rsidRPr="00AD44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357</w:t>
      </w:r>
      <w:r w:rsidR="00AD44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AD44DB" w:rsidRPr="00AD44D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Ленинградской </w:t>
      </w:r>
      <w:r w:rsidR="00AD44DB">
        <w:rPr>
          <w:rFonts w:ascii="Times New Roman" w:hAnsi="Times New Roman" w:cs="Times New Roman"/>
          <w:sz w:val="28"/>
          <w:szCs w:val="28"/>
        </w:rPr>
        <w:t>области от 23 ноября 2010 года № 310 «</w:t>
      </w:r>
      <w:r w:rsidR="00AD44DB" w:rsidRPr="00AD44DB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Ленинградской области и проектов нормативных право</w:t>
      </w:r>
      <w:r w:rsidR="00AD44DB">
        <w:rPr>
          <w:rFonts w:ascii="Times New Roman" w:hAnsi="Times New Roman" w:cs="Times New Roman"/>
          <w:sz w:val="28"/>
          <w:szCs w:val="28"/>
        </w:rPr>
        <w:t>вых актов Ленинградской области»,</w:t>
      </w:r>
      <w:r w:rsidRPr="00B21C20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2A2999" w:rsidRPr="00B21C20" w:rsidRDefault="002A2999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2999" w:rsidRPr="00B21C20" w:rsidRDefault="002A2999" w:rsidP="00AD44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C20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5" w:history="1">
        <w:r w:rsidRPr="00AD44DB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AD44DB">
        <w:rPr>
          <w:rFonts w:ascii="Times New Roman" w:hAnsi="Times New Roman" w:cs="Times New Roman"/>
          <w:sz w:val="28"/>
          <w:szCs w:val="28"/>
        </w:rPr>
        <w:t xml:space="preserve"> </w:t>
      </w:r>
      <w:r w:rsidRPr="00B21C20">
        <w:rPr>
          <w:rFonts w:ascii="Times New Roman" w:hAnsi="Times New Roman" w:cs="Times New Roman"/>
          <w:sz w:val="28"/>
          <w:szCs w:val="28"/>
        </w:rPr>
        <w:t>Ленинградского областного комитета по управлению государств</w:t>
      </w:r>
      <w:r w:rsidR="00B72829">
        <w:rPr>
          <w:rFonts w:ascii="Times New Roman" w:hAnsi="Times New Roman" w:cs="Times New Roman"/>
          <w:sz w:val="28"/>
          <w:szCs w:val="28"/>
        </w:rPr>
        <w:t xml:space="preserve">енным имуществом от 8 февраля </w:t>
      </w:r>
      <w:r w:rsidR="00AD44DB">
        <w:rPr>
          <w:rFonts w:ascii="Times New Roman" w:hAnsi="Times New Roman" w:cs="Times New Roman"/>
          <w:sz w:val="28"/>
          <w:szCs w:val="28"/>
        </w:rPr>
        <w:t>2011 № 4 «</w:t>
      </w:r>
      <w:r w:rsidRPr="00B21C20">
        <w:rPr>
          <w:rFonts w:ascii="Times New Roman" w:hAnsi="Times New Roman" w:cs="Times New Roman"/>
          <w:sz w:val="28"/>
          <w:szCs w:val="28"/>
        </w:rPr>
        <w:t>О порядке проведения антикоррупционной экспертизы приказов и проектов приказов Ленинградского областного комитета по управл</w:t>
      </w:r>
      <w:r w:rsidR="00AD44DB">
        <w:rPr>
          <w:rFonts w:ascii="Times New Roman" w:hAnsi="Times New Roman" w:cs="Times New Roman"/>
          <w:sz w:val="28"/>
          <w:szCs w:val="28"/>
        </w:rPr>
        <w:t>ению государственным имуществом»</w:t>
      </w:r>
      <w:r w:rsidRPr="00B21C2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A2999" w:rsidRPr="00B21C20" w:rsidRDefault="002A2999" w:rsidP="00AD44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C20"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history="1">
        <w:r w:rsidRPr="00AD44DB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AD44DB">
        <w:rPr>
          <w:rFonts w:ascii="Times New Roman" w:hAnsi="Times New Roman" w:cs="Times New Roman"/>
          <w:sz w:val="28"/>
          <w:szCs w:val="28"/>
        </w:rPr>
        <w:t xml:space="preserve"> </w:t>
      </w:r>
      <w:r w:rsidR="00AD44DB">
        <w:rPr>
          <w:rFonts w:ascii="Times New Roman" w:hAnsi="Times New Roman" w:cs="Times New Roman"/>
          <w:sz w:val="28"/>
          <w:szCs w:val="28"/>
        </w:rPr>
        <w:t>к приказу (П</w:t>
      </w:r>
      <w:r w:rsidRPr="00B21C20">
        <w:rPr>
          <w:rFonts w:ascii="Times New Roman" w:hAnsi="Times New Roman" w:cs="Times New Roman"/>
          <w:sz w:val="28"/>
          <w:szCs w:val="28"/>
        </w:rPr>
        <w:t>орядок проведения антикоррупционной экспертизы приказов и проектов приказов Ленинградского областного комитета по управлению государственным имуществом):</w:t>
      </w:r>
    </w:p>
    <w:p w:rsidR="00046964" w:rsidRPr="00046964" w:rsidRDefault="00046964" w:rsidP="00AE0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964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Pr="00046964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046964">
        <w:rPr>
          <w:rFonts w:ascii="Times New Roman" w:hAnsi="Times New Roman" w:cs="Times New Roman"/>
          <w:sz w:val="28"/>
          <w:szCs w:val="28"/>
        </w:rPr>
        <w:t>:</w:t>
      </w:r>
    </w:p>
    <w:p w:rsidR="00046964" w:rsidRPr="00046964" w:rsidRDefault="00006CB4" w:rsidP="00AE0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46964" w:rsidRPr="00046964">
          <w:rPr>
            <w:rFonts w:ascii="Times New Roman" w:hAnsi="Times New Roman" w:cs="Times New Roman"/>
            <w:sz w:val="28"/>
            <w:szCs w:val="28"/>
          </w:rPr>
          <w:t xml:space="preserve">абзац </w:t>
        </w:r>
      </w:hyperlink>
      <w:r w:rsidR="00046964" w:rsidRPr="00B614BC">
        <w:rPr>
          <w:rFonts w:ascii="Times New Roman" w:hAnsi="Times New Roman" w:cs="Times New Roman"/>
          <w:sz w:val="28"/>
          <w:szCs w:val="28"/>
        </w:rPr>
        <w:t>четвертый</w:t>
      </w:r>
      <w:r w:rsidR="00046964" w:rsidRPr="0004696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46964" w:rsidRPr="00046964" w:rsidRDefault="00046964" w:rsidP="00AE0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4BC">
        <w:rPr>
          <w:rFonts w:ascii="Times New Roman" w:hAnsi="Times New Roman" w:cs="Times New Roman"/>
          <w:sz w:val="28"/>
          <w:szCs w:val="28"/>
        </w:rPr>
        <w:t>«</w:t>
      </w:r>
      <w:r w:rsidRPr="00046964">
        <w:rPr>
          <w:rFonts w:ascii="Times New Roman" w:hAnsi="Times New Roman" w:cs="Times New Roman"/>
          <w:sz w:val="28"/>
          <w:szCs w:val="28"/>
        </w:rPr>
        <w:t>сеть Интернет - информаци</w:t>
      </w:r>
      <w:r w:rsidRPr="00B614BC">
        <w:rPr>
          <w:rFonts w:ascii="Times New Roman" w:hAnsi="Times New Roman" w:cs="Times New Roman"/>
          <w:sz w:val="28"/>
          <w:szCs w:val="28"/>
        </w:rPr>
        <w:t>онно-телекоммуникационная сеть «Интернет»</w:t>
      </w:r>
      <w:proofErr w:type="gramStart"/>
      <w:r w:rsidRPr="00B614BC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046964">
        <w:rPr>
          <w:rFonts w:ascii="Times New Roman" w:hAnsi="Times New Roman" w:cs="Times New Roman"/>
          <w:sz w:val="28"/>
          <w:szCs w:val="28"/>
        </w:rPr>
        <w:t>,</w:t>
      </w:r>
    </w:p>
    <w:p w:rsidR="00046964" w:rsidRPr="00046964" w:rsidRDefault="00046964" w:rsidP="00AE0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964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046964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 w:rsidRPr="00B614BC">
          <w:rPr>
            <w:rFonts w:ascii="Times New Roman" w:hAnsi="Times New Roman" w:cs="Times New Roman"/>
            <w:sz w:val="28"/>
            <w:szCs w:val="28"/>
          </w:rPr>
          <w:t>пят</w:t>
        </w:r>
        <w:r w:rsidRPr="00046964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046964">
        <w:rPr>
          <w:rFonts w:ascii="Times New Roman" w:hAnsi="Times New Roman" w:cs="Times New Roman"/>
          <w:sz w:val="28"/>
          <w:szCs w:val="28"/>
        </w:rPr>
        <w:t xml:space="preserve"> </w:t>
      </w:r>
      <w:r w:rsidRPr="00B614BC">
        <w:rPr>
          <w:rFonts w:ascii="Times New Roman" w:hAnsi="Times New Roman" w:cs="Times New Roman"/>
          <w:sz w:val="28"/>
          <w:szCs w:val="28"/>
        </w:rPr>
        <w:t xml:space="preserve">слово </w:t>
      </w:r>
      <w:r>
        <w:rPr>
          <w:rFonts w:ascii="Times New Roman" w:hAnsi="Times New Roman" w:cs="Times New Roman"/>
          <w:sz w:val="28"/>
          <w:szCs w:val="28"/>
        </w:rPr>
        <w:t xml:space="preserve">«Положении» заменить на «Порядке», </w:t>
      </w:r>
      <w:r w:rsidRPr="00046964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046964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046964" w:rsidRPr="00046964" w:rsidRDefault="00046964" w:rsidP="00AE0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964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hyperlink r:id="rId10" w:history="1">
        <w:r w:rsidRPr="00046964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B614BC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046964">
        <w:rPr>
          <w:rFonts w:ascii="Times New Roman" w:hAnsi="Times New Roman" w:cs="Times New Roman"/>
          <w:sz w:val="28"/>
          <w:szCs w:val="28"/>
        </w:rPr>
        <w:t>официальном портале Адми</w:t>
      </w:r>
      <w:r w:rsidRPr="00B614BC">
        <w:rPr>
          <w:rFonts w:ascii="Times New Roman" w:hAnsi="Times New Roman" w:cs="Times New Roman"/>
          <w:sz w:val="28"/>
          <w:szCs w:val="28"/>
        </w:rPr>
        <w:t>нистрации Ленинградской области» заменить словами «</w:t>
      </w:r>
      <w:r w:rsidRPr="00046964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Pr="00046964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046964">
        <w:rPr>
          <w:rFonts w:ascii="Times New Roman" w:hAnsi="Times New Roman" w:cs="Times New Roman"/>
          <w:sz w:val="28"/>
          <w:szCs w:val="28"/>
        </w:rPr>
        <w:t xml:space="preserve"> Администрации Ленинг</w:t>
      </w:r>
      <w:r w:rsidRPr="00B614BC">
        <w:rPr>
          <w:rFonts w:ascii="Times New Roman" w:hAnsi="Times New Roman" w:cs="Times New Roman"/>
          <w:sz w:val="28"/>
          <w:szCs w:val="28"/>
        </w:rPr>
        <w:t>радской области в сети Интернет»</w:t>
      </w:r>
      <w:r w:rsidRPr="00046964">
        <w:rPr>
          <w:rFonts w:ascii="Times New Roman" w:hAnsi="Times New Roman" w:cs="Times New Roman"/>
          <w:sz w:val="28"/>
          <w:szCs w:val="28"/>
        </w:rPr>
        <w:t>;</w:t>
      </w:r>
    </w:p>
    <w:p w:rsidR="00046964" w:rsidRPr="00046964" w:rsidRDefault="00006CB4" w:rsidP="00AE0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046964" w:rsidRPr="00046964">
          <w:rPr>
            <w:rFonts w:ascii="Times New Roman" w:hAnsi="Times New Roman" w:cs="Times New Roman"/>
            <w:sz w:val="28"/>
            <w:szCs w:val="28"/>
          </w:rPr>
          <w:t>пункт 4.3</w:t>
        </w:r>
      </w:hyperlink>
      <w:r w:rsidR="00046964" w:rsidRPr="0004696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46964" w:rsidRDefault="00046964" w:rsidP="00AE0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46964">
        <w:rPr>
          <w:rFonts w:ascii="Times New Roman" w:hAnsi="Times New Roman" w:cs="Times New Roman"/>
          <w:sz w:val="28"/>
          <w:szCs w:val="28"/>
        </w:rPr>
        <w:t xml:space="preserve">4.3. Для обеспечения проведения независимой антикоррупционной экспертизы проекта </w:t>
      </w:r>
      <w:r w:rsidR="009A197F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="009A197F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="009A197F">
        <w:rPr>
          <w:rFonts w:ascii="Times New Roman" w:hAnsi="Times New Roman" w:cs="Times New Roman"/>
          <w:sz w:val="28"/>
          <w:szCs w:val="28"/>
        </w:rPr>
        <w:t xml:space="preserve"> сотрудники </w:t>
      </w:r>
      <w:proofErr w:type="spellStart"/>
      <w:r w:rsidR="009A197F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="009A197F">
        <w:rPr>
          <w:rFonts w:ascii="Times New Roman" w:hAnsi="Times New Roman" w:cs="Times New Roman"/>
          <w:sz w:val="28"/>
          <w:szCs w:val="28"/>
        </w:rPr>
        <w:t xml:space="preserve">, уполномоченные председателем </w:t>
      </w:r>
      <w:proofErr w:type="spellStart"/>
      <w:r w:rsidR="009A197F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="009A197F">
        <w:rPr>
          <w:rFonts w:ascii="Times New Roman" w:hAnsi="Times New Roman" w:cs="Times New Roman"/>
          <w:sz w:val="28"/>
          <w:szCs w:val="28"/>
        </w:rPr>
        <w:t xml:space="preserve"> на проведение антикоррупционной экспертизы</w:t>
      </w:r>
      <w:r w:rsidR="005F2F83">
        <w:rPr>
          <w:rFonts w:ascii="Times New Roman" w:hAnsi="Times New Roman" w:cs="Times New Roman"/>
          <w:sz w:val="28"/>
          <w:szCs w:val="28"/>
        </w:rPr>
        <w:t>, организую</w:t>
      </w:r>
      <w:r w:rsidR="009E0B44">
        <w:rPr>
          <w:rFonts w:ascii="Times New Roman" w:hAnsi="Times New Roman" w:cs="Times New Roman"/>
          <w:sz w:val="28"/>
          <w:szCs w:val="28"/>
        </w:rPr>
        <w:t xml:space="preserve">т его размещение </w:t>
      </w:r>
      <w:r w:rsidRPr="00046964">
        <w:rPr>
          <w:rFonts w:ascii="Times New Roman" w:hAnsi="Times New Roman" w:cs="Times New Roman"/>
          <w:sz w:val="28"/>
          <w:szCs w:val="28"/>
        </w:rPr>
        <w:t xml:space="preserve">на официальном интернет-портале Администрации Ленинградской области в сети Интернет </w:t>
      </w:r>
      <w:proofErr w:type="gramStart"/>
      <w:r w:rsidRPr="0004696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46964">
        <w:rPr>
          <w:rFonts w:ascii="Times New Roman" w:hAnsi="Times New Roman" w:cs="Times New Roman"/>
          <w:sz w:val="28"/>
          <w:szCs w:val="28"/>
        </w:rPr>
        <w:t xml:space="preserve">или) официальном сайте </w:t>
      </w:r>
      <w:proofErr w:type="spellStart"/>
      <w:r w:rsidR="005F2F83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046964">
        <w:rPr>
          <w:rFonts w:ascii="Times New Roman" w:hAnsi="Times New Roman" w:cs="Times New Roman"/>
          <w:sz w:val="28"/>
          <w:szCs w:val="28"/>
        </w:rPr>
        <w:t xml:space="preserve"> в сети Интернет в течение рабочего дня, соответствующего дню направления проекта </w:t>
      </w:r>
      <w:r w:rsidR="005F2F83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="005F2F83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046964">
        <w:rPr>
          <w:rFonts w:ascii="Times New Roman" w:hAnsi="Times New Roman" w:cs="Times New Roman"/>
          <w:sz w:val="28"/>
          <w:szCs w:val="28"/>
        </w:rPr>
        <w:t xml:space="preserve"> на согласование, с указанием адреса электронной почты для направления экспертных заключений, а также даты начала и даты окончания приема заключений по результатам независимой антикоррупционной экспертизы. Срок, на который проект </w:t>
      </w:r>
      <w:r w:rsidR="005F2F83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="005F2F83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046964">
        <w:rPr>
          <w:rFonts w:ascii="Times New Roman" w:hAnsi="Times New Roman" w:cs="Times New Roman"/>
          <w:sz w:val="28"/>
          <w:szCs w:val="28"/>
        </w:rPr>
        <w:t xml:space="preserve"> </w:t>
      </w:r>
      <w:r w:rsidR="00367C5F">
        <w:rPr>
          <w:rFonts w:ascii="Times New Roman" w:hAnsi="Times New Roman" w:cs="Times New Roman"/>
          <w:sz w:val="28"/>
          <w:szCs w:val="28"/>
        </w:rPr>
        <w:t>размещае</w:t>
      </w:r>
      <w:r w:rsidRPr="00046964">
        <w:rPr>
          <w:rFonts w:ascii="Times New Roman" w:hAnsi="Times New Roman" w:cs="Times New Roman"/>
          <w:sz w:val="28"/>
          <w:szCs w:val="28"/>
        </w:rPr>
        <w:t>тся в сети Интернет, не мо</w:t>
      </w:r>
      <w:r w:rsidR="005F2F83">
        <w:rPr>
          <w:rFonts w:ascii="Times New Roman" w:hAnsi="Times New Roman" w:cs="Times New Roman"/>
          <w:sz w:val="28"/>
          <w:szCs w:val="28"/>
        </w:rPr>
        <w:t>жет составлять менее семи дней</w:t>
      </w:r>
      <w:proofErr w:type="gramStart"/>
      <w:r w:rsidR="005F2F83">
        <w:rPr>
          <w:rFonts w:ascii="Times New Roman" w:hAnsi="Times New Roman" w:cs="Times New Roman"/>
          <w:sz w:val="28"/>
          <w:szCs w:val="28"/>
        </w:rPr>
        <w:t>.»</w:t>
      </w:r>
      <w:r w:rsidRPr="00046964">
        <w:rPr>
          <w:rFonts w:ascii="Times New Roman" w:hAnsi="Times New Roman" w:cs="Times New Roman"/>
          <w:sz w:val="28"/>
          <w:szCs w:val="28"/>
        </w:rPr>
        <w:t>;</w:t>
      </w:r>
    </w:p>
    <w:p w:rsidR="00022152" w:rsidRPr="00022152" w:rsidRDefault="00022152" w:rsidP="00AE0CF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history="1">
        <w:r w:rsidR="00E976B9">
          <w:rPr>
            <w:rFonts w:ascii="Times New Roman" w:hAnsi="Times New Roman" w:cs="Times New Roman"/>
            <w:sz w:val="28"/>
            <w:szCs w:val="28"/>
          </w:rPr>
          <w:t>раздел</w:t>
        </w:r>
        <w:r>
          <w:rPr>
            <w:rFonts w:ascii="Times New Roman" w:hAnsi="Times New Roman" w:cs="Times New Roman"/>
            <w:sz w:val="28"/>
            <w:szCs w:val="28"/>
          </w:rPr>
          <w:t>е</w:t>
        </w:r>
        <w:r w:rsidR="00046964" w:rsidRPr="00046964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</w:t>
      </w:r>
      <w:r w:rsidRPr="00022152">
        <w:rPr>
          <w:rFonts w:ascii="Times New Roman" w:hAnsi="Times New Roman" w:cs="Times New Roman"/>
          <w:sz w:val="28"/>
          <w:szCs w:val="28"/>
        </w:rPr>
        <w:t xml:space="preserve">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2152">
        <w:rPr>
          <w:rFonts w:ascii="Times New Roman" w:hAnsi="Times New Roman" w:cs="Times New Roman"/>
          <w:sz w:val="28"/>
          <w:szCs w:val="28"/>
        </w:rPr>
        <w:t>аппаратом Губернатора и Прав</w:t>
      </w:r>
      <w:r>
        <w:rPr>
          <w:rFonts w:ascii="Times New Roman" w:hAnsi="Times New Roman" w:cs="Times New Roman"/>
          <w:sz w:val="28"/>
          <w:szCs w:val="28"/>
        </w:rPr>
        <w:t>ительства Ленинградской области» заменить словами «</w:t>
      </w:r>
      <w:r w:rsidRPr="00022152">
        <w:rPr>
          <w:rFonts w:ascii="Times New Roman" w:hAnsi="Times New Roman" w:cs="Times New Roman"/>
          <w:sz w:val="28"/>
          <w:szCs w:val="28"/>
        </w:rPr>
        <w:t>комитетом информационно-аналитического об</w:t>
      </w:r>
      <w:r>
        <w:rPr>
          <w:rFonts w:ascii="Times New Roman" w:hAnsi="Times New Roman" w:cs="Times New Roman"/>
          <w:sz w:val="28"/>
          <w:szCs w:val="28"/>
        </w:rPr>
        <w:t>еспечения Ленинградской области»</w:t>
      </w:r>
      <w:r w:rsidRPr="00022152">
        <w:rPr>
          <w:rFonts w:ascii="Times New Roman" w:hAnsi="Times New Roman" w:cs="Times New Roman"/>
          <w:sz w:val="28"/>
          <w:szCs w:val="28"/>
        </w:rPr>
        <w:t>.</w:t>
      </w:r>
    </w:p>
    <w:p w:rsidR="002A2999" w:rsidRPr="00B21C20" w:rsidRDefault="002A2999" w:rsidP="00AE0C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C20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приказа возложить на заместителя председателя Ленинградского областного комитета по управлению государственным имуществом </w:t>
      </w:r>
      <w:r w:rsidR="004007AA">
        <w:rPr>
          <w:rFonts w:ascii="Times New Roman" w:hAnsi="Times New Roman" w:cs="Times New Roman"/>
          <w:sz w:val="28"/>
          <w:szCs w:val="28"/>
        </w:rPr>
        <w:t xml:space="preserve">А.П. </w:t>
      </w:r>
      <w:r w:rsidR="00B614BC">
        <w:rPr>
          <w:rFonts w:ascii="Times New Roman" w:hAnsi="Times New Roman" w:cs="Times New Roman"/>
          <w:sz w:val="28"/>
          <w:szCs w:val="28"/>
        </w:rPr>
        <w:t>Павлова</w:t>
      </w:r>
      <w:r w:rsidRPr="00B21C20">
        <w:rPr>
          <w:rFonts w:ascii="Times New Roman" w:hAnsi="Times New Roman" w:cs="Times New Roman"/>
          <w:sz w:val="28"/>
          <w:szCs w:val="28"/>
        </w:rPr>
        <w:t>.</w:t>
      </w:r>
    </w:p>
    <w:p w:rsidR="002A2999" w:rsidRDefault="002A2999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0CF3" w:rsidRDefault="00AE0CF3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Pr="000B6294" w:rsidRDefault="000B6294" w:rsidP="00B21C2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2A2999" w:rsidRPr="00B21C20" w:rsidRDefault="002A2999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1C20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B614BC">
        <w:rPr>
          <w:rFonts w:ascii="Times New Roman" w:hAnsi="Times New Roman" w:cs="Times New Roman"/>
          <w:sz w:val="28"/>
          <w:szCs w:val="28"/>
        </w:rPr>
        <w:tab/>
      </w:r>
      <w:r w:rsidR="00B614BC">
        <w:rPr>
          <w:rFonts w:ascii="Times New Roman" w:hAnsi="Times New Roman" w:cs="Times New Roman"/>
          <w:sz w:val="28"/>
          <w:szCs w:val="28"/>
        </w:rPr>
        <w:tab/>
      </w:r>
      <w:r w:rsidR="00B614BC">
        <w:rPr>
          <w:rFonts w:ascii="Times New Roman" w:hAnsi="Times New Roman" w:cs="Times New Roman"/>
          <w:sz w:val="28"/>
          <w:szCs w:val="28"/>
        </w:rPr>
        <w:tab/>
      </w:r>
      <w:r w:rsidR="00B614BC">
        <w:rPr>
          <w:rFonts w:ascii="Times New Roman" w:hAnsi="Times New Roman" w:cs="Times New Roman"/>
          <w:sz w:val="28"/>
          <w:szCs w:val="28"/>
        </w:rPr>
        <w:tab/>
      </w:r>
      <w:r w:rsidR="00B614BC">
        <w:rPr>
          <w:rFonts w:ascii="Times New Roman" w:hAnsi="Times New Roman" w:cs="Times New Roman"/>
          <w:sz w:val="28"/>
          <w:szCs w:val="28"/>
        </w:rPr>
        <w:tab/>
      </w:r>
      <w:r w:rsidR="00B614BC">
        <w:rPr>
          <w:rFonts w:ascii="Times New Roman" w:hAnsi="Times New Roman" w:cs="Times New Roman"/>
          <w:sz w:val="28"/>
          <w:szCs w:val="28"/>
        </w:rPr>
        <w:tab/>
      </w:r>
      <w:r w:rsidR="00B614BC">
        <w:rPr>
          <w:rFonts w:ascii="Times New Roman" w:hAnsi="Times New Roman" w:cs="Times New Roman"/>
          <w:sz w:val="28"/>
          <w:szCs w:val="28"/>
        </w:rPr>
        <w:tab/>
        <w:t xml:space="preserve">       Э.</w:t>
      </w:r>
      <w:r w:rsidRPr="00B21C20">
        <w:rPr>
          <w:rFonts w:ascii="Times New Roman" w:hAnsi="Times New Roman" w:cs="Times New Roman"/>
          <w:sz w:val="28"/>
          <w:szCs w:val="28"/>
        </w:rPr>
        <w:t>В.</w:t>
      </w:r>
      <w:r w:rsidR="00B614BC">
        <w:rPr>
          <w:rFonts w:ascii="Times New Roman" w:hAnsi="Times New Roman" w:cs="Times New Roman"/>
          <w:sz w:val="28"/>
          <w:szCs w:val="28"/>
        </w:rPr>
        <w:t xml:space="preserve"> Салтыков</w:t>
      </w:r>
    </w:p>
    <w:p w:rsidR="002A2999" w:rsidRPr="00B21C20" w:rsidRDefault="002A2999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2999" w:rsidRPr="00B21C20" w:rsidRDefault="002A2999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2999" w:rsidRPr="00B21C20" w:rsidRDefault="002A2999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50B2" w:rsidRPr="00B21C20" w:rsidRDefault="003950B2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950B2" w:rsidRPr="00B21C20" w:rsidSect="008A5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99"/>
    <w:rsid w:val="00006CB4"/>
    <w:rsid w:val="00022152"/>
    <w:rsid w:val="000410F9"/>
    <w:rsid w:val="00046964"/>
    <w:rsid w:val="000B6294"/>
    <w:rsid w:val="001D63EA"/>
    <w:rsid w:val="002A2999"/>
    <w:rsid w:val="00367C5F"/>
    <w:rsid w:val="003950B2"/>
    <w:rsid w:val="004007AA"/>
    <w:rsid w:val="005F2F83"/>
    <w:rsid w:val="008A41E9"/>
    <w:rsid w:val="009A197F"/>
    <w:rsid w:val="009E0B44"/>
    <w:rsid w:val="00AD44DB"/>
    <w:rsid w:val="00AE0CF3"/>
    <w:rsid w:val="00B21C20"/>
    <w:rsid w:val="00B614BC"/>
    <w:rsid w:val="00B72829"/>
    <w:rsid w:val="00E41885"/>
    <w:rsid w:val="00E976B9"/>
    <w:rsid w:val="00EB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2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21C20"/>
    <w:pPr>
      <w:spacing w:after="0" w:line="240" w:lineRule="auto"/>
    </w:pPr>
  </w:style>
  <w:style w:type="table" w:styleId="a4">
    <w:name w:val="Table Grid"/>
    <w:basedOn w:val="a1"/>
    <w:uiPriority w:val="59"/>
    <w:rsid w:val="00B6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2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21C20"/>
    <w:pPr>
      <w:spacing w:after="0" w:line="240" w:lineRule="auto"/>
    </w:pPr>
  </w:style>
  <w:style w:type="table" w:styleId="a4">
    <w:name w:val="Table Grid"/>
    <w:basedOn w:val="a1"/>
    <w:uiPriority w:val="59"/>
    <w:rsid w:val="00B6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4DB7B52982BF7D7DB364ED9D40CD582E0A45DEF7B44808ABCC0E70C700515FB6BEB61234EB17BExDB6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4DB7B52982BF7D7DB364ED9D40CD582E0A45DEF7B44808ABCC0E70C700515FB6BEB61234EB17BFxDB1N" TargetMode="External"/><Relationship Id="rId12" Type="http://schemas.openxmlformats.org/officeDocument/2006/relationships/hyperlink" Target="consultantplus://offline/ref=6E00A99E1FB7776A1D2E34DF97CA670C9CD14C25860800092F26F5BF270969882473AFEA68AEC9FB43FF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80256CC273475C40B52A01925A952410A0D0E0C0A8A284FE787076DA5435E5569430C5525A2A70KBY6J" TargetMode="External"/><Relationship Id="rId11" Type="http://schemas.openxmlformats.org/officeDocument/2006/relationships/hyperlink" Target="consultantplus://offline/ref=6E00A99E1FB7776A1D2E34DF97CA670C9CD14C25860800092F26F5BF270969882473AFEA68AEC9FB43FAN" TargetMode="External"/><Relationship Id="rId5" Type="http://schemas.openxmlformats.org/officeDocument/2006/relationships/hyperlink" Target="consultantplus://offline/ref=A180256CC273475C40B52A01925A952410A0D0E0C0A8A284FE787076DAK5Y4J" TargetMode="External"/><Relationship Id="rId10" Type="http://schemas.openxmlformats.org/officeDocument/2006/relationships/hyperlink" Target="consultantplus://offline/ref=6E00A99E1FB7776A1D2E34DF97CA670C9CD14C25860800092F26F5BF270969882473AFEA68AEC8F943F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4DB7B52982BF7D7DB364ED9D40CD582E0A45DEF7B44808ABCC0E70C700515FB6BEB61234EB17BExDB5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Анна Юрьевна Двораковская</cp:lastModifiedBy>
  <cp:revision>4</cp:revision>
  <cp:lastPrinted>2015-10-13T08:48:00Z</cp:lastPrinted>
  <dcterms:created xsi:type="dcterms:W3CDTF">2015-10-13T10:53:00Z</dcterms:created>
  <dcterms:modified xsi:type="dcterms:W3CDTF">2015-10-13T14:03:00Z</dcterms:modified>
</cp:coreProperties>
</file>