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66744F" w:rsidRDefault="001B71C9" w:rsidP="001B71C9">
      <w:pPr>
        <w:jc w:val="center"/>
        <w:rPr>
          <w:sz w:val="28"/>
          <w:szCs w:val="28"/>
        </w:rPr>
      </w:pPr>
      <w:r w:rsidRPr="0066744F">
        <w:rPr>
          <w:sz w:val="28"/>
          <w:szCs w:val="28"/>
        </w:rPr>
        <w:t>ПРОТОКОЛ</w:t>
      </w:r>
    </w:p>
    <w:p w:rsidR="0005133B" w:rsidRPr="0066744F" w:rsidRDefault="0005133B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об итогах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F460C6">
        <w:rPr>
          <w:sz w:val="26"/>
          <w:szCs w:val="26"/>
          <w:lang w:eastAsia="ar-SA"/>
        </w:rPr>
        <w:t xml:space="preserve">                      29</w:t>
      </w:r>
      <w:r w:rsidRPr="003F740F">
        <w:rPr>
          <w:sz w:val="26"/>
          <w:szCs w:val="26"/>
          <w:lang w:eastAsia="ar-SA"/>
        </w:rPr>
        <w:t xml:space="preserve"> мая  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jc w:val="both"/>
        <w:rPr>
          <w:b/>
          <w:i/>
          <w:sz w:val="26"/>
          <w:szCs w:val="26"/>
        </w:rPr>
      </w:pPr>
      <w:r w:rsidRPr="003F740F">
        <w:rPr>
          <w:b/>
          <w:i/>
          <w:sz w:val="26"/>
          <w:szCs w:val="26"/>
        </w:rPr>
        <w:t>Комиссия в составе: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</w:tblGrid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Зинченко Олег Евгеньевич – Первый  заместитель председателя Ленинградского областного комитета по управлению государственным имуществом</w:t>
            </w:r>
            <w:r w:rsidR="007703C4">
              <w:rPr>
                <w:sz w:val="26"/>
                <w:szCs w:val="26"/>
              </w:rPr>
              <w:t xml:space="preserve"> </w:t>
            </w:r>
            <w:r w:rsidR="007703C4" w:rsidRPr="007703C4">
              <w:rPr>
                <w:sz w:val="26"/>
                <w:szCs w:val="26"/>
              </w:rPr>
              <w:t xml:space="preserve">(далее </w:t>
            </w:r>
            <w:proofErr w:type="gramStart"/>
            <w:r w:rsidR="007703C4" w:rsidRPr="007703C4">
              <w:rPr>
                <w:sz w:val="26"/>
                <w:szCs w:val="26"/>
              </w:rPr>
              <w:t>–к</w:t>
            </w:r>
            <w:proofErr w:type="gramEnd"/>
            <w:r w:rsidR="007703C4" w:rsidRPr="007703C4">
              <w:rPr>
                <w:sz w:val="26"/>
                <w:szCs w:val="26"/>
              </w:rPr>
              <w:t>омитет</w:t>
            </w:r>
            <w:r w:rsidRPr="003F740F">
              <w:rPr>
                <w:sz w:val="26"/>
                <w:szCs w:val="26"/>
              </w:rPr>
              <w:t>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3F740F" w:rsidRPr="003F740F" w:rsidRDefault="003F740F" w:rsidP="007703C4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Приказнова Лариса Геннадьевна – заместитель председателя</w:t>
            </w:r>
            <w:r w:rsidR="007703C4">
              <w:rPr>
                <w:sz w:val="26"/>
                <w:szCs w:val="26"/>
              </w:rPr>
              <w:t xml:space="preserve"> </w:t>
            </w:r>
            <w:r w:rsidR="007703C4" w:rsidRPr="007703C4">
              <w:rPr>
                <w:sz w:val="26"/>
                <w:szCs w:val="26"/>
              </w:rPr>
              <w:t>комитет</w:t>
            </w:r>
            <w:r w:rsidR="007703C4">
              <w:rPr>
                <w:sz w:val="26"/>
                <w:szCs w:val="26"/>
              </w:rPr>
              <w:t>а</w:t>
            </w:r>
            <w:r w:rsidRPr="003F740F">
              <w:rPr>
                <w:sz w:val="26"/>
                <w:szCs w:val="26"/>
              </w:rPr>
              <w:t>;</w:t>
            </w: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Члены комиссии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</w:t>
            </w:r>
            <w:r w:rsidR="007703C4">
              <w:t xml:space="preserve"> </w:t>
            </w:r>
            <w:r w:rsidR="007703C4" w:rsidRPr="007703C4">
              <w:rPr>
                <w:sz w:val="26"/>
                <w:szCs w:val="26"/>
              </w:rPr>
              <w:t>комитета</w:t>
            </w:r>
            <w:r w:rsidRPr="003F740F">
              <w:rPr>
                <w:sz w:val="26"/>
                <w:szCs w:val="26"/>
              </w:rPr>
              <w:t>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3F740F">
              <w:rPr>
                <w:sz w:val="26"/>
                <w:szCs w:val="26"/>
              </w:rPr>
              <w:t>контроля за</w:t>
            </w:r>
            <w:proofErr w:type="gramEnd"/>
            <w:r w:rsidRPr="003F740F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3F740F">
              <w:rPr>
                <w:sz w:val="26"/>
                <w:szCs w:val="26"/>
              </w:rPr>
              <w:t>контроля за</w:t>
            </w:r>
            <w:proofErr w:type="gramEnd"/>
            <w:r w:rsidRPr="003F740F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  <w:r w:rsidR="007703C4">
              <w:t xml:space="preserve"> </w:t>
            </w:r>
            <w:r w:rsidR="007703C4" w:rsidRPr="007703C4">
              <w:rPr>
                <w:sz w:val="26"/>
                <w:szCs w:val="26"/>
              </w:rPr>
              <w:t>комитета</w:t>
            </w:r>
          </w:p>
        </w:tc>
      </w:tr>
    </w:tbl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3F740F">
      <w:pPr>
        <w:jc w:val="both"/>
        <w:rPr>
          <w:i/>
          <w:sz w:val="26"/>
          <w:szCs w:val="26"/>
        </w:rPr>
      </w:pPr>
      <w:r w:rsidRPr="003F740F">
        <w:rPr>
          <w:i/>
          <w:sz w:val="26"/>
          <w:szCs w:val="26"/>
        </w:rPr>
        <w:t>Кворум есть, заседание комиссии правомочно.</w:t>
      </w:r>
    </w:p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3F740F">
        <w:rPr>
          <w:b/>
          <w:sz w:val="26"/>
          <w:szCs w:val="26"/>
        </w:rPr>
        <w:t xml:space="preserve">Общая информация о торгах по продаже: 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Форма проведения торгов:</w:t>
      </w:r>
      <w:r w:rsidRPr="003F740F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аукцион).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Собственник имущества:</w:t>
      </w:r>
      <w:r w:rsidRPr="003F740F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lastRenderedPageBreak/>
        <w:t>Продавец (Организатор торгов):</w:t>
      </w:r>
      <w:r w:rsidRPr="003F740F">
        <w:rPr>
          <w:sz w:val="26"/>
          <w:szCs w:val="26"/>
        </w:rPr>
        <w:t xml:space="preserve">  </w:t>
      </w:r>
      <w:r w:rsidR="00F460C6">
        <w:rPr>
          <w:sz w:val="26"/>
          <w:szCs w:val="26"/>
        </w:rPr>
        <w:t xml:space="preserve">Ленинградский областной комитет по управлению государственным имуществом (сокращенно – </w:t>
      </w:r>
      <w:r w:rsidRPr="003F740F">
        <w:rPr>
          <w:sz w:val="26"/>
          <w:szCs w:val="26"/>
        </w:rPr>
        <w:t>Леноблкомимущество</w:t>
      </w:r>
      <w:r w:rsidR="00F460C6">
        <w:rPr>
          <w:sz w:val="26"/>
          <w:szCs w:val="26"/>
        </w:rPr>
        <w:t>).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Местонахождение продавца:</w:t>
      </w:r>
      <w:r w:rsidRPr="003F740F">
        <w:rPr>
          <w:sz w:val="26"/>
          <w:szCs w:val="26"/>
        </w:rPr>
        <w:t xml:space="preserve"> 191124, Санкт-Петербург, ул. </w:t>
      </w:r>
      <w:proofErr w:type="spellStart"/>
      <w:r w:rsidRPr="003F740F">
        <w:rPr>
          <w:sz w:val="26"/>
          <w:szCs w:val="26"/>
        </w:rPr>
        <w:t>Лафонская</w:t>
      </w:r>
      <w:proofErr w:type="spellEnd"/>
      <w:r w:rsidRPr="003F740F">
        <w:rPr>
          <w:sz w:val="26"/>
          <w:szCs w:val="26"/>
        </w:rPr>
        <w:t>, д. 6, лит. 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Оператор электронной площадки:</w:t>
      </w:r>
      <w:r w:rsidRPr="003F740F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3F740F">
        <w:rPr>
          <w:sz w:val="26"/>
          <w:szCs w:val="26"/>
        </w:rPr>
        <w:t>Гривцова</w:t>
      </w:r>
      <w:proofErr w:type="spellEnd"/>
      <w:r w:rsidRPr="003F740F">
        <w:rPr>
          <w:sz w:val="26"/>
          <w:szCs w:val="26"/>
        </w:rPr>
        <w:t xml:space="preserve"> пер., д. 5, лит. В, сайт: www.lot-online.ru.</w:t>
      </w:r>
    </w:p>
    <w:p w:rsidR="007E41E5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3F740F">
        <w:rPr>
          <w:sz w:val="26"/>
          <w:szCs w:val="26"/>
        </w:rPr>
        <w:t xml:space="preserve"> </w:t>
      </w:r>
      <w:r w:rsidR="007E41E5" w:rsidRPr="007E41E5">
        <w:rPr>
          <w:sz w:val="26"/>
          <w:szCs w:val="26"/>
        </w:rPr>
        <w:t xml:space="preserve">25 мая 2020 года,  23 часа 00 минут 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3F740F">
        <w:rPr>
          <w:sz w:val="26"/>
          <w:szCs w:val="26"/>
        </w:rPr>
        <w:t xml:space="preserve"> </w:t>
      </w:r>
      <w:r w:rsidR="007E41E5">
        <w:rPr>
          <w:sz w:val="26"/>
          <w:szCs w:val="26"/>
        </w:rPr>
        <w:t xml:space="preserve">29 </w:t>
      </w:r>
      <w:r w:rsidRPr="003F740F">
        <w:rPr>
          <w:sz w:val="26"/>
          <w:szCs w:val="26"/>
        </w:rPr>
        <w:t xml:space="preserve"> мая 2020 года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Место проведения аукциона:</w:t>
      </w:r>
      <w:r w:rsidRPr="003F740F">
        <w:rPr>
          <w:sz w:val="26"/>
          <w:szCs w:val="26"/>
        </w:rPr>
        <w:t xml:space="preserve"> Электронная площадка АО «Российский аукционный дом» Lot-online.ru.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Дата и время начала проведения аукциона:</w:t>
      </w:r>
      <w:r w:rsidRPr="003F740F">
        <w:rPr>
          <w:sz w:val="26"/>
          <w:szCs w:val="26"/>
        </w:rPr>
        <w:t xml:space="preserve"> </w:t>
      </w:r>
      <w:r w:rsidR="007E41E5" w:rsidRPr="007E41E5">
        <w:rPr>
          <w:sz w:val="26"/>
          <w:szCs w:val="26"/>
        </w:rPr>
        <w:t>02 июня 2020 года, 10 часов 00 минут по московскому времени.</w:t>
      </w:r>
    </w:p>
    <w:p w:rsidR="007E41E5" w:rsidRPr="003F740F" w:rsidRDefault="007E41E5" w:rsidP="00DA6F34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3F740F" w:rsidRPr="00B239E0" w:rsidRDefault="00B239E0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B239E0">
        <w:rPr>
          <w:b/>
          <w:sz w:val="26"/>
          <w:szCs w:val="26"/>
        </w:rPr>
        <w:t>Предмет аукциона (</w:t>
      </w:r>
      <w:r w:rsidR="003F740F" w:rsidRPr="00B239E0">
        <w:rPr>
          <w:b/>
          <w:sz w:val="26"/>
          <w:szCs w:val="26"/>
        </w:rPr>
        <w:t>Лот 1</w:t>
      </w:r>
      <w:r w:rsidRPr="00B239E0">
        <w:rPr>
          <w:b/>
          <w:sz w:val="26"/>
          <w:szCs w:val="26"/>
        </w:rPr>
        <w:t>)</w:t>
      </w:r>
      <w:r w:rsidR="003F740F" w:rsidRPr="00B239E0">
        <w:rPr>
          <w:b/>
          <w:sz w:val="26"/>
          <w:szCs w:val="26"/>
        </w:rPr>
        <w:t xml:space="preserve">: </w:t>
      </w:r>
    </w:p>
    <w:p w:rsidR="003F740F" w:rsidRPr="003F740F" w:rsidRDefault="008F5DAA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5DAA">
        <w:rPr>
          <w:sz w:val="26"/>
          <w:szCs w:val="26"/>
        </w:rPr>
        <w:t>пакет акций акционерного общества «</w:t>
      </w:r>
      <w:proofErr w:type="spellStart"/>
      <w:r w:rsidRPr="008F5DAA">
        <w:rPr>
          <w:sz w:val="26"/>
          <w:szCs w:val="26"/>
        </w:rPr>
        <w:t>Гатчинагаз</w:t>
      </w:r>
      <w:proofErr w:type="spellEnd"/>
      <w:r w:rsidRPr="008F5DAA">
        <w:rPr>
          <w:sz w:val="26"/>
          <w:szCs w:val="26"/>
        </w:rPr>
        <w:t>» (сокращенно - АО «ГАТЧИНАГАЗ», ОГРН 1024701245942, ИНН 4705006873</w:t>
      </w:r>
      <w:r>
        <w:rPr>
          <w:sz w:val="26"/>
          <w:szCs w:val="26"/>
        </w:rPr>
        <w:t xml:space="preserve">, </w:t>
      </w:r>
      <w:r w:rsidRPr="008F5DAA">
        <w:rPr>
          <w:sz w:val="26"/>
          <w:szCs w:val="26"/>
        </w:rPr>
        <w:t>далее - Общество) в количестве 893 штук обыкновенных акций общества, что составляет 7,9 % от общего количества акций Общества</w:t>
      </w:r>
      <w:r w:rsidR="003F740F" w:rsidRPr="003F740F">
        <w:rPr>
          <w:sz w:val="26"/>
          <w:szCs w:val="26"/>
        </w:rPr>
        <w:t xml:space="preserve"> (далее – Лот 1,</w:t>
      </w:r>
      <w:r>
        <w:rPr>
          <w:sz w:val="26"/>
          <w:szCs w:val="26"/>
        </w:rPr>
        <w:t xml:space="preserve"> акции</w:t>
      </w:r>
      <w:r w:rsidR="002303B5">
        <w:rPr>
          <w:sz w:val="26"/>
          <w:szCs w:val="26"/>
        </w:rPr>
        <w:t>, имущество</w:t>
      </w:r>
      <w:r w:rsidR="003F740F" w:rsidRPr="003F740F">
        <w:rPr>
          <w:sz w:val="26"/>
          <w:szCs w:val="26"/>
        </w:rPr>
        <w:t>).</w:t>
      </w:r>
    </w:p>
    <w:p w:rsidR="00B239E0" w:rsidRDefault="00B239E0" w:rsidP="00DA6F34">
      <w:pPr>
        <w:tabs>
          <w:tab w:val="left" w:pos="851"/>
          <w:tab w:val="left" w:pos="1134"/>
        </w:tabs>
        <w:ind w:firstLine="567"/>
        <w:jc w:val="both"/>
        <w:rPr>
          <w:i/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B239E0">
        <w:rPr>
          <w:b/>
          <w:sz w:val="26"/>
          <w:szCs w:val="26"/>
        </w:rPr>
        <w:t xml:space="preserve">Код лота на электронной площадке lot-online.ru: </w:t>
      </w:r>
      <w:r w:rsidR="00B239E0">
        <w:rPr>
          <w:b/>
          <w:sz w:val="26"/>
          <w:szCs w:val="26"/>
        </w:rPr>
        <w:t xml:space="preserve">       </w:t>
      </w:r>
      <w:r w:rsidR="00AE379B" w:rsidRPr="00AE379B">
        <w:rPr>
          <w:b/>
          <w:sz w:val="26"/>
          <w:szCs w:val="26"/>
        </w:rPr>
        <w:t>1B1CAC9-4001-2-1</w:t>
      </w:r>
    </w:p>
    <w:p w:rsidR="00B239E0" w:rsidRDefault="00B239E0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B239E0" w:rsidRPr="00B239E0" w:rsidRDefault="00B239E0" w:rsidP="00B239E0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B239E0">
        <w:rPr>
          <w:b/>
          <w:sz w:val="26"/>
          <w:szCs w:val="26"/>
        </w:rPr>
        <w:t xml:space="preserve">Номер извещения на сайте torgi.gov.ru: </w:t>
      </w:r>
      <w:r>
        <w:rPr>
          <w:b/>
          <w:sz w:val="26"/>
          <w:szCs w:val="26"/>
        </w:rPr>
        <w:t xml:space="preserve">       </w:t>
      </w:r>
      <w:r w:rsidR="00AE379B" w:rsidRPr="00AE379B">
        <w:rPr>
          <w:b/>
          <w:sz w:val="26"/>
          <w:szCs w:val="26"/>
        </w:rPr>
        <w:t xml:space="preserve">270420/1632755/01         </w:t>
      </w:r>
      <w:r>
        <w:rPr>
          <w:b/>
          <w:sz w:val="26"/>
          <w:szCs w:val="26"/>
        </w:rPr>
        <w:t xml:space="preserve">                  </w:t>
      </w:r>
    </w:p>
    <w:p w:rsidR="008465EC" w:rsidRDefault="008465EC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Основание проведения аукциона по Лоту 1:</w:t>
      </w:r>
      <w:r w:rsidRPr="003F740F">
        <w:rPr>
          <w:sz w:val="26"/>
          <w:szCs w:val="26"/>
        </w:rPr>
        <w:t xml:space="preserve"> 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2017-2020 годы», </w:t>
      </w:r>
      <w:r w:rsidR="00AE379B" w:rsidRPr="00AE379B">
        <w:rPr>
          <w:sz w:val="26"/>
          <w:szCs w:val="26"/>
        </w:rPr>
        <w:t>распоряжение Леноблкомимущества от 20.02.2020 № 150 «Об условиях приватизации находящихся в государственной собственности Ленинградской области акций акционерного общества «</w:t>
      </w:r>
      <w:proofErr w:type="spellStart"/>
      <w:r w:rsidR="00AE379B" w:rsidRPr="00AE379B">
        <w:rPr>
          <w:sz w:val="26"/>
          <w:szCs w:val="26"/>
        </w:rPr>
        <w:t>Гатчинагаз</w:t>
      </w:r>
      <w:proofErr w:type="spellEnd"/>
      <w:r w:rsidR="00AE379B" w:rsidRPr="00AE379B">
        <w:rPr>
          <w:sz w:val="26"/>
          <w:szCs w:val="26"/>
        </w:rPr>
        <w:t>».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F740F">
        <w:rPr>
          <w:b/>
          <w:sz w:val="26"/>
          <w:szCs w:val="26"/>
        </w:rPr>
        <w:t>Начальная цена Лота 1:</w:t>
      </w:r>
      <w:r w:rsidR="00AE379B">
        <w:rPr>
          <w:b/>
          <w:sz w:val="26"/>
          <w:szCs w:val="26"/>
        </w:rPr>
        <w:t xml:space="preserve"> </w:t>
      </w:r>
      <w:r w:rsidR="00AE379B" w:rsidRPr="00A51CC2">
        <w:rPr>
          <w:sz w:val="26"/>
          <w:szCs w:val="26"/>
        </w:rPr>
        <w:t>7 197 906 (семь миллионов сто девяносто семь тысяч девятьсот шесть)  руб. 00 коп</w:t>
      </w:r>
      <w:proofErr w:type="gramStart"/>
      <w:r w:rsidR="00AE379B" w:rsidRPr="00A51CC2">
        <w:rPr>
          <w:sz w:val="26"/>
          <w:szCs w:val="26"/>
        </w:rPr>
        <w:t>.</w:t>
      </w:r>
      <w:proofErr w:type="gramEnd"/>
      <w:r w:rsidR="00AE379B" w:rsidRPr="00A51CC2">
        <w:rPr>
          <w:sz w:val="26"/>
          <w:szCs w:val="26"/>
        </w:rPr>
        <w:t xml:space="preserve"> </w:t>
      </w:r>
      <w:proofErr w:type="gramStart"/>
      <w:r w:rsidR="00AE379B" w:rsidRPr="00A51CC2">
        <w:rPr>
          <w:sz w:val="26"/>
          <w:szCs w:val="26"/>
        </w:rPr>
        <w:t>б</w:t>
      </w:r>
      <w:proofErr w:type="gramEnd"/>
      <w:r w:rsidR="00AE379B" w:rsidRPr="00A51CC2">
        <w:rPr>
          <w:sz w:val="26"/>
          <w:szCs w:val="26"/>
        </w:rPr>
        <w:t>ез учета НДС (в соответствии с подпунктом 12 пункта 2 статьи 149 Налогового кодекса Российской Федерации НДС не облагается)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Pr="003F740F">
        <w:rPr>
          <w:bCs/>
          <w:sz w:val="26"/>
          <w:szCs w:val="26"/>
        </w:rPr>
        <w:t xml:space="preserve">Определение итогов продажи </w:t>
      </w:r>
      <w:r w:rsidR="00AE379B">
        <w:rPr>
          <w:bCs/>
          <w:sz w:val="26"/>
          <w:szCs w:val="26"/>
        </w:rPr>
        <w:t>акций</w:t>
      </w:r>
      <w:r w:rsidRPr="003F740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Л</w:t>
      </w:r>
      <w:r w:rsidRPr="003F740F">
        <w:rPr>
          <w:bCs/>
          <w:sz w:val="26"/>
          <w:szCs w:val="26"/>
        </w:rPr>
        <w:t>от</w:t>
      </w:r>
      <w:proofErr w:type="gramStart"/>
      <w:r w:rsidRPr="003F740F">
        <w:rPr>
          <w:bCs/>
          <w:sz w:val="26"/>
          <w:szCs w:val="26"/>
        </w:rPr>
        <w:t>1</w:t>
      </w:r>
      <w:proofErr w:type="gramEnd"/>
      <w:r>
        <w:rPr>
          <w:bCs/>
          <w:sz w:val="26"/>
          <w:szCs w:val="26"/>
        </w:rPr>
        <w:t>.</w:t>
      </w:r>
    </w:p>
    <w:p w:rsidR="00406241" w:rsidRDefault="008465EC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06241">
        <w:rPr>
          <w:bCs/>
          <w:sz w:val="26"/>
          <w:szCs w:val="26"/>
        </w:rPr>
        <w:t xml:space="preserve">) Рекомендации </w:t>
      </w:r>
      <w:r w:rsidR="007C2EFF">
        <w:rPr>
          <w:bCs/>
          <w:sz w:val="26"/>
          <w:szCs w:val="26"/>
        </w:rPr>
        <w:t>комиссии</w:t>
      </w:r>
      <w:r w:rsidR="00406241">
        <w:rPr>
          <w:bCs/>
          <w:sz w:val="26"/>
          <w:szCs w:val="26"/>
        </w:rPr>
        <w:t xml:space="preserve"> по итогам продажи Лота 1</w:t>
      </w:r>
      <w:r>
        <w:rPr>
          <w:bCs/>
          <w:sz w:val="26"/>
          <w:szCs w:val="26"/>
        </w:rPr>
        <w:t>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732586"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AE379B">
        <w:rPr>
          <w:sz w:val="26"/>
          <w:szCs w:val="26"/>
        </w:rPr>
        <w:t>29</w:t>
      </w:r>
      <w:r w:rsidR="00732586" w:rsidRPr="00732586">
        <w:rPr>
          <w:sz w:val="26"/>
          <w:szCs w:val="26"/>
        </w:rPr>
        <w:t xml:space="preserve"> мая 2020 года</w:t>
      </w:r>
      <w:r w:rsidR="00732586">
        <w:rPr>
          <w:sz w:val="26"/>
          <w:szCs w:val="26"/>
        </w:rPr>
        <w:t xml:space="preserve"> п</w:t>
      </w:r>
      <w:r w:rsidR="00732586" w:rsidRPr="00732586">
        <w:rPr>
          <w:sz w:val="26"/>
          <w:szCs w:val="26"/>
        </w:rPr>
        <w:t xml:space="preserve">ринятых и зарегистрированных заявок претендентов на участие в аукционе по </w:t>
      </w:r>
      <w:r w:rsidR="00732586" w:rsidRPr="00CC6AFE">
        <w:t>Лоту</w:t>
      </w:r>
      <w:r w:rsidR="00CC6AFE">
        <w:t xml:space="preserve"> </w:t>
      </w:r>
      <w:r w:rsidR="00732586" w:rsidRPr="00CC6AFE">
        <w:t>1</w:t>
      </w:r>
      <w:r>
        <w:rPr>
          <w:sz w:val="26"/>
          <w:szCs w:val="26"/>
        </w:rPr>
        <w:t xml:space="preserve"> и </w:t>
      </w:r>
      <w:r w:rsidR="00CC6AFE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</w:p>
    <w:p w:rsid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465EC">
        <w:rPr>
          <w:sz w:val="26"/>
          <w:szCs w:val="26"/>
        </w:rPr>
        <w:t xml:space="preserve">В отношении </w:t>
      </w:r>
      <w:r w:rsidR="002303B5">
        <w:rPr>
          <w:sz w:val="26"/>
          <w:szCs w:val="26"/>
        </w:rPr>
        <w:t xml:space="preserve">акций </w:t>
      </w:r>
      <w:r w:rsidR="008465EC">
        <w:rPr>
          <w:sz w:val="26"/>
          <w:szCs w:val="26"/>
        </w:rPr>
        <w:t>Лота 1 о</w:t>
      </w:r>
      <w:r w:rsidRPr="007C2EFF">
        <w:rPr>
          <w:sz w:val="26"/>
          <w:szCs w:val="26"/>
        </w:rPr>
        <w:t xml:space="preserve">тчет </w:t>
      </w:r>
      <w:r w:rsidR="00AE379B" w:rsidRPr="00AE379B">
        <w:rPr>
          <w:sz w:val="26"/>
          <w:szCs w:val="26"/>
        </w:rPr>
        <w:t>об оценке № 154/2019 от 07.12.2019, подготовленны</w:t>
      </w:r>
      <w:r w:rsidR="00AE379B">
        <w:rPr>
          <w:sz w:val="26"/>
          <w:szCs w:val="26"/>
        </w:rPr>
        <w:t>й</w:t>
      </w:r>
      <w:r w:rsidR="00AE379B" w:rsidRPr="00AE379B">
        <w:rPr>
          <w:sz w:val="26"/>
          <w:szCs w:val="26"/>
        </w:rPr>
        <w:t xml:space="preserve"> ООО «Центр профессиональной оценки и консалтинга»</w:t>
      </w:r>
      <w:r>
        <w:rPr>
          <w:sz w:val="26"/>
          <w:szCs w:val="26"/>
        </w:rPr>
        <w:t xml:space="preserve">, </w:t>
      </w:r>
      <w:r w:rsidR="006D751D">
        <w:rPr>
          <w:sz w:val="26"/>
          <w:szCs w:val="26"/>
        </w:rPr>
        <w:t xml:space="preserve">действителен до </w:t>
      </w:r>
      <w:r w:rsidR="00AE379B">
        <w:rPr>
          <w:sz w:val="26"/>
          <w:szCs w:val="26"/>
        </w:rPr>
        <w:t>07</w:t>
      </w:r>
      <w:r w:rsidR="006D751D">
        <w:rPr>
          <w:sz w:val="26"/>
          <w:szCs w:val="26"/>
        </w:rPr>
        <w:t xml:space="preserve"> июня 2020 года.</w:t>
      </w:r>
      <w:r w:rsidR="00CE0AD9">
        <w:rPr>
          <w:sz w:val="26"/>
          <w:szCs w:val="26"/>
        </w:rPr>
        <w:t xml:space="preserve"> </w:t>
      </w:r>
      <w:proofErr w:type="gramStart"/>
      <w:r w:rsidR="006D751D">
        <w:rPr>
          <w:sz w:val="26"/>
          <w:szCs w:val="26"/>
        </w:rPr>
        <w:t>Возможно</w:t>
      </w:r>
      <w:proofErr w:type="gramEnd"/>
      <w:r w:rsidR="006D751D">
        <w:rPr>
          <w:sz w:val="26"/>
          <w:szCs w:val="26"/>
        </w:rPr>
        <w:t xml:space="preserve"> </w:t>
      </w:r>
      <w:r w:rsidR="006D751D" w:rsidRPr="006D751D">
        <w:rPr>
          <w:sz w:val="26"/>
          <w:szCs w:val="26"/>
        </w:rPr>
        <w:t xml:space="preserve">повторно </w:t>
      </w:r>
      <w:r w:rsidR="006D751D">
        <w:rPr>
          <w:sz w:val="26"/>
          <w:szCs w:val="26"/>
        </w:rPr>
        <w:t xml:space="preserve">выставить </w:t>
      </w:r>
      <w:r w:rsidR="00AC07B9">
        <w:rPr>
          <w:sz w:val="26"/>
          <w:szCs w:val="26"/>
        </w:rPr>
        <w:t>акции</w:t>
      </w:r>
      <w:r w:rsidR="006D751D">
        <w:rPr>
          <w:sz w:val="26"/>
          <w:szCs w:val="26"/>
        </w:rPr>
        <w:t xml:space="preserve"> </w:t>
      </w:r>
      <w:r w:rsidR="006D751D" w:rsidRPr="006D751D">
        <w:rPr>
          <w:sz w:val="26"/>
          <w:szCs w:val="26"/>
        </w:rPr>
        <w:t xml:space="preserve">на продажу </w:t>
      </w:r>
      <w:r w:rsidR="006D751D">
        <w:rPr>
          <w:sz w:val="26"/>
          <w:szCs w:val="26"/>
        </w:rPr>
        <w:t>на тех же условиях, опубликовав информационное сообщение о то</w:t>
      </w:r>
      <w:r w:rsidR="0073737A">
        <w:rPr>
          <w:sz w:val="26"/>
          <w:szCs w:val="26"/>
        </w:rPr>
        <w:t>р</w:t>
      </w:r>
      <w:r w:rsidR="006D751D">
        <w:rPr>
          <w:sz w:val="26"/>
          <w:szCs w:val="26"/>
        </w:rPr>
        <w:t>гах  до истечения срока действия отчета об оценке</w:t>
      </w:r>
      <w:r w:rsidR="00AE379B">
        <w:rPr>
          <w:sz w:val="26"/>
          <w:szCs w:val="26"/>
        </w:rPr>
        <w:t xml:space="preserve"> </w:t>
      </w:r>
      <w:r w:rsidR="00AE379B" w:rsidRPr="00AE379B">
        <w:rPr>
          <w:sz w:val="26"/>
          <w:szCs w:val="26"/>
        </w:rPr>
        <w:t>№ 154/2019 от 07.12.2019</w:t>
      </w:r>
      <w:r w:rsidR="006D751D">
        <w:rPr>
          <w:sz w:val="26"/>
          <w:szCs w:val="26"/>
        </w:rPr>
        <w:t xml:space="preserve">. </w:t>
      </w:r>
    </w:p>
    <w:p w:rsidR="00AC07B9" w:rsidRDefault="00AC07B9" w:rsidP="0073737A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1B71C9" w:rsidRPr="00AC07B9" w:rsidRDefault="00EC53AC" w:rsidP="0073737A">
      <w:pPr>
        <w:tabs>
          <w:tab w:val="left" w:pos="851"/>
          <w:tab w:val="left" w:pos="1134"/>
        </w:tabs>
        <w:ind w:firstLine="567"/>
        <w:jc w:val="both"/>
        <w:rPr>
          <w:i/>
          <w:sz w:val="26"/>
          <w:szCs w:val="26"/>
        </w:rPr>
      </w:pPr>
      <w:r w:rsidRPr="00AC07B9">
        <w:rPr>
          <w:b/>
          <w:i/>
          <w:sz w:val="26"/>
          <w:szCs w:val="26"/>
        </w:rPr>
        <w:lastRenderedPageBreak/>
        <w:t>Решение</w:t>
      </w:r>
      <w:r w:rsidR="001B71C9" w:rsidRPr="00AC07B9">
        <w:rPr>
          <w:i/>
          <w:sz w:val="26"/>
          <w:szCs w:val="26"/>
        </w:rPr>
        <w:t>:</w:t>
      </w:r>
    </w:p>
    <w:p w:rsidR="00867413" w:rsidRDefault="001B71C9" w:rsidP="00AC07B9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>по Лоту 1</w:t>
      </w:r>
      <w:r w:rsidR="008465EC">
        <w:rPr>
          <w:sz w:val="26"/>
          <w:szCs w:val="26"/>
        </w:rPr>
        <w:t xml:space="preserve"> (к</w:t>
      </w:r>
      <w:r w:rsidR="008465EC" w:rsidRPr="008465EC">
        <w:rPr>
          <w:sz w:val="26"/>
          <w:szCs w:val="26"/>
        </w:rPr>
        <w:t xml:space="preserve">од лота на электронной площадке lot-online.ru:  </w:t>
      </w:r>
      <w:r w:rsidR="00AC07B9" w:rsidRPr="00AC07B9">
        <w:rPr>
          <w:sz w:val="26"/>
          <w:szCs w:val="26"/>
        </w:rPr>
        <w:t>1B1CAC9-4001-2-1</w:t>
      </w:r>
      <w:r w:rsidR="008465EC">
        <w:rPr>
          <w:sz w:val="26"/>
          <w:szCs w:val="26"/>
        </w:rPr>
        <w:t>)</w:t>
      </w:r>
      <w:r w:rsidR="003F740F"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BA56FB" w:rsidRPr="003F740F">
        <w:rPr>
          <w:sz w:val="26"/>
          <w:szCs w:val="26"/>
        </w:rPr>
        <w:t xml:space="preserve"> </w:t>
      </w:r>
      <w:r w:rsidR="00AC07B9">
        <w:rPr>
          <w:sz w:val="26"/>
          <w:szCs w:val="26"/>
        </w:rPr>
        <w:t>29</w:t>
      </w:r>
      <w:r w:rsidR="006E627A" w:rsidRPr="003F740F">
        <w:rPr>
          <w:sz w:val="26"/>
          <w:szCs w:val="26"/>
        </w:rPr>
        <w:t xml:space="preserve"> мая</w:t>
      </w:r>
      <w:r w:rsidRPr="003F740F">
        <w:rPr>
          <w:sz w:val="26"/>
          <w:szCs w:val="26"/>
        </w:rPr>
        <w:t xml:space="preserve"> </w:t>
      </w:r>
      <w:r w:rsidR="006E627A" w:rsidRPr="003F740F">
        <w:rPr>
          <w:sz w:val="26"/>
          <w:szCs w:val="26"/>
        </w:rPr>
        <w:t>2020</w:t>
      </w:r>
      <w:r w:rsidRPr="003F740F">
        <w:rPr>
          <w:sz w:val="26"/>
          <w:szCs w:val="26"/>
        </w:rPr>
        <w:t xml:space="preserve"> года).</w:t>
      </w:r>
    </w:p>
    <w:p w:rsidR="00406241" w:rsidRDefault="00406241" w:rsidP="00AC07B9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повторно выставить на продажу </w:t>
      </w:r>
      <w:r w:rsidR="00AC07B9">
        <w:rPr>
          <w:sz w:val="26"/>
          <w:szCs w:val="26"/>
        </w:rPr>
        <w:t xml:space="preserve">акции </w:t>
      </w:r>
      <w:r>
        <w:rPr>
          <w:sz w:val="26"/>
          <w:szCs w:val="26"/>
        </w:rPr>
        <w:t>Лота 1</w:t>
      </w:r>
      <w:r w:rsidR="009B6F06">
        <w:rPr>
          <w:sz w:val="26"/>
          <w:szCs w:val="26"/>
        </w:rPr>
        <w:t xml:space="preserve"> на </w:t>
      </w:r>
      <w:r w:rsidR="00C260D2" w:rsidRPr="00B65235">
        <w:rPr>
          <w:sz w:val="26"/>
          <w:szCs w:val="26"/>
        </w:rPr>
        <w:t>условиях</w:t>
      </w:r>
      <w:r w:rsidR="00C260D2">
        <w:rPr>
          <w:sz w:val="26"/>
          <w:szCs w:val="26"/>
        </w:rPr>
        <w:t xml:space="preserve">, установленных </w:t>
      </w:r>
      <w:r w:rsidR="00AC07B9" w:rsidRPr="00AC07B9">
        <w:rPr>
          <w:sz w:val="26"/>
          <w:szCs w:val="26"/>
        </w:rPr>
        <w:t>распоряжение Леноблкомимущества от 20.02.2020 № 150 «Об условиях приватизации находящихся в государственной собственности Ленинградской области акций акц</w:t>
      </w:r>
      <w:r w:rsidR="00AC07B9">
        <w:rPr>
          <w:sz w:val="26"/>
          <w:szCs w:val="26"/>
        </w:rPr>
        <w:t>ионерного общества «</w:t>
      </w:r>
      <w:proofErr w:type="spellStart"/>
      <w:r w:rsidR="00AC07B9">
        <w:rPr>
          <w:sz w:val="26"/>
          <w:szCs w:val="26"/>
        </w:rPr>
        <w:t>Гатчинагаз</w:t>
      </w:r>
      <w:proofErr w:type="spellEnd"/>
      <w:r w:rsidR="00AC07B9">
        <w:rPr>
          <w:sz w:val="26"/>
          <w:szCs w:val="26"/>
        </w:rPr>
        <w:t>»</w:t>
      </w:r>
      <w:r w:rsidR="0073737A">
        <w:rPr>
          <w:sz w:val="26"/>
          <w:szCs w:val="26"/>
        </w:rPr>
        <w:t xml:space="preserve">, </w:t>
      </w:r>
      <w:r w:rsidR="0073737A" w:rsidRPr="0073737A">
        <w:rPr>
          <w:sz w:val="26"/>
          <w:szCs w:val="26"/>
        </w:rPr>
        <w:t>опубликовав информационное сообщение о то</w:t>
      </w:r>
      <w:r w:rsidR="0073737A">
        <w:rPr>
          <w:sz w:val="26"/>
          <w:szCs w:val="26"/>
        </w:rPr>
        <w:t>р</w:t>
      </w:r>
      <w:r w:rsidR="0073737A" w:rsidRPr="0073737A">
        <w:rPr>
          <w:sz w:val="26"/>
          <w:szCs w:val="26"/>
        </w:rPr>
        <w:t xml:space="preserve">гах </w:t>
      </w:r>
      <w:r w:rsidR="0073737A">
        <w:rPr>
          <w:sz w:val="26"/>
          <w:szCs w:val="26"/>
        </w:rPr>
        <w:t xml:space="preserve">в установленном действующим законодательством порядке в срок до </w:t>
      </w:r>
      <w:r w:rsidR="00AC07B9">
        <w:rPr>
          <w:sz w:val="26"/>
          <w:szCs w:val="26"/>
        </w:rPr>
        <w:t>07 июня</w:t>
      </w:r>
      <w:r w:rsidR="0073737A">
        <w:rPr>
          <w:sz w:val="26"/>
          <w:szCs w:val="26"/>
        </w:rPr>
        <w:t xml:space="preserve"> 2020 года</w:t>
      </w:r>
      <w:r>
        <w:rPr>
          <w:sz w:val="26"/>
          <w:szCs w:val="26"/>
        </w:rPr>
        <w:t xml:space="preserve">:  </w:t>
      </w:r>
    </w:p>
    <w:p w:rsidR="00406241" w:rsidRPr="003F740F" w:rsidRDefault="00406241" w:rsidP="00AC07B9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способ продажи: </w:t>
      </w:r>
      <w:r w:rsidR="00C260D2">
        <w:rPr>
          <w:sz w:val="26"/>
          <w:szCs w:val="26"/>
        </w:rPr>
        <w:t>э</w:t>
      </w:r>
      <w:r w:rsidRPr="00406241">
        <w:rPr>
          <w:sz w:val="26"/>
          <w:szCs w:val="26"/>
        </w:rPr>
        <w:t>лектронный  аукцион  открытый  по  составу участников  и  открытый  по  форме  подачи предложений о цене</w:t>
      </w:r>
      <w:r w:rsidR="00C260D2">
        <w:rPr>
          <w:sz w:val="26"/>
          <w:szCs w:val="26"/>
        </w:rPr>
        <w:t>;</w:t>
      </w:r>
    </w:p>
    <w:p w:rsidR="00AE7954" w:rsidRDefault="00406241" w:rsidP="00AC07B9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н</w:t>
      </w:r>
      <w:r w:rsidRPr="00406241">
        <w:rPr>
          <w:sz w:val="26"/>
          <w:szCs w:val="26"/>
        </w:rPr>
        <w:t>ачальная цена</w:t>
      </w:r>
      <w:r>
        <w:rPr>
          <w:sz w:val="26"/>
          <w:szCs w:val="26"/>
        </w:rPr>
        <w:t xml:space="preserve">: </w:t>
      </w:r>
      <w:r w:rsidR="00AC07B9" w:rsidRPr="00AC07B9">
        <w:rPr>
          <w:sz w:val="26"/>
          <w:szCs w:val="26"/>
        </w:rPr>
        <w:t>7 197 906 (семь миллионов сто девяносто семь тысяч девятьсот шесть)  руб. 00 коп</w:t>
      </w:r>
      <w:proofErr w:type="gramStart"/>
      <w:r w:rsidR="00AC07B9" w:rsidRPr="00AC07B9">
        <w:rPr>
          <w:sz w:val="26"/>
          <w:szCs w:val="26"/>
        </w:rPr>
        <w:t>.</w:t>
      </w:r>
      <w:proofErr w:type="gramEnd"/>
      <w:r w:rsidR="00AC07B9" w:rsidRPr="00AC07B9">
        <w:rPr>
          <w:sz w:val="26"/>
          <w:szCs w:val="26"/>
        </w:rPr>
        <w:t xml:space="preserve"> </w:t>
      </w:r>
      <w:proofErr w:type="gramStart"/>
      <w:r w:rsidR="00AC07B9" w:rsidRPr="00AC07B9">
        <w:rPr>
          <w:sz w:val="26"/>
          <w:szCs w:val="26"/>
        </w:rPr>
        <w:t>б</w:t>
      </w:r>
      <w:proofErr w:type="gramEnd"/>
      <w:r w:rsidR="00AC07B9" w:rsidRPr="00AC07B9">
        <w:rPr>
          <w:sz w:val="26"/>
          <w:szCs w:val="26"/>
        </w:rPr>
        <w:t>ез учета НДС</w:t>
      </w:r>
    </w:p>
    <w:p w:rsidR="00DA6F34" w:rsidRDefault="00DA6F34" w:rsidP="0073737A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AC07B9" w:rsidRDefault="00AC07B9" w:rsidP="0073737A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>Председатель комиссии:                                                                                          Зинченко</w:t>
      </w:r>
      <w:r w:rsidRPr="003F740F">
        <w:rPr>
          <w:sz w:val="26"/>
          <w:szCs w:val="26"/>
          <w:lang w:eastAsia="ar-SA"/>
        </w:rPr>
        <w:t xml:space="preserve"> </w:t>
      </w:r>
      <w:r w:rsidRPr="003F740F">
        <w:rPr>
          <w:sz w:val="26"/>
          <w:szCs w:val="26"/>
        </w:rPr>
        <w:t>О.Е.</w:t>
      </w:r>
    </w:p>
    <w:p w:rsidR="0073737A" w:rsidRDefault="0073737A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Заместитель председателя комиссии:   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  <w:r w:rsidRPr="003F740F">
        <w:rPr>
          <w:sz w:val="26"/>
          <w:szCs w:val="26"/>
        </w:rPr>
        <w:tab/>
        <w:t xml:space="preserve">         Приказнова Л.Г.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>Члены комиссии: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          Кучеренко О.Н.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Симагина Н.Н.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73737A" w:rsidRPr="003F740F" w:rsidRDefault="0073737A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Секретарь комиссии: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Татьянина С.Н.</w:t>
      </w:r>
    </w:p>
    <w:p w:rsidR="003F740F" w:rsidRDefault="003F740F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  <w:bookmarkStart w:id="0" w:name="_GoBack"/>
      <w:bookmarkEnd w:id="0"/>
    </w:p>
    <w:sectPr w:rsidR="00F961DE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5573"/>
    <w:rsid w:val="000E4141"/>
    <w:rsid w:val="001B1128"/>
    <w:rsid w:val="001B71C9"/>
    <w:rsid w:val="002122F1"/>
    <w:rsid w:val="002303B5"/>
    <w:rsid w:val="00302206"/>
    <w:rsid w:val="003517D6"/>
    <w:rsid w:val="00363CB9"/>
    <w:rsid w:val="003A55D7"/>
    <w:rsid w:val="003F740F"/>
    <w:rsid w:val="00406241"/>
    <w:rsid w:val="00582869"/>
    <w:rsid w:val="005B76AA"/>
    <w:rsid w:val="00613638"/>
    <w:rsid w:val="0066744F"/>
    <w:rsid w:val="006D751D"/>
    <w:rsid w:val="006E627A"/>
    <w:rsid w:val="00732586"/>
    <w:rsid w:val="0073737A"/>
    <w:rsid w:val="007703C4"/>
    <w:rsid w:val="007C2EFF"/>
    <w:rsid w:val="007D3003"/>
    <w:rsid w:val="007E41E5"/>
    <w:rsid w:val="007E7262"/>
    <w:rsid w:val="008465EC"/>
    <w:rsid w:val="008F09A3"/>
    <w:rsid w:val="008F5DAA"/>
    <w:rsid w:val="009B6F06"/>
    <w:rsid w:val="00AC07B9"/>
    <w:rsid w:val="00AE379B"/>
    <w:rsid w:val="00AE7954"/>
    <w:rsid w:val="00B239E0"/>
    <w:rsid w:val="00BA1F7D"/>
    <w:rsid w:val="00BA56FB"/>
    <w:rsid w:val="00C260D2"/>
    <w:rsid w:val="00C34B1F"/>
    <w:rsid w:val="00C455FB"/>
    <w:rsid w:val="00CC6AFE"/>
    <w:rsid w:val="00CE0AD9"/>
    <w:rsid w:val="00DA6F34"/>
    <w:rsid w:val="00DB32AE"/>
    <w:rsid w:val="00DE3751"/>
    <w:rsid w:val="00E155EC"/>
    <w:rsid w:val="00EC53AC"/>
    <w:rsid w:val="00F25811"/>
    <w:rsid w:val="00F460C6"/>
    <w:rsid w:val="00F86B7C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44</cp:revision>
  <dcterms:created xsi:type="dcterms:W3CDTF">2019-06-18T09:56:00Z</dcterms:created>
  <dcterms:modified xsi:type="dcterms:W3CDTF">2020-06-01T07:59:00Z</dcterms:modified>
</cp:coreProperties>
</file>