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FC" w:rsidRDefault="00D038FC">
      <w:pPr>
        <w:pStyle w:val="ConsPlusTitlePage"/>
      </w:pPr>
      <w:r>
        <w:t xml:space="preserve">Документ предоставлен </w:t>
      </w:r>
      <w:hyperlink r:id="rId5" w:history="1">
        <w:r>
          <w:rPr>
            <w:color w:val="0000FF"/>
          </w:rPr>
          <w:t>КонсультантПлюс</w:t>
        </w:r>
      </w:hyperlink>
      <w:r>
        <w:br/>
      </w:r>
    </w:p>
    <w:p w:rsidR="00D038FC" w:rsidRDefault="00D038FC">
      <w:pPr>
        <w:pStyle w:val="ConsPlusNormal"/>
        <w:outlineLvl w:val="0"/>
      </w:pPr>
    </w:p>
    <w:p w:rsidR="00D038FC" w:rsidRDefault="00D038FC">
      <w:pPr>
        <w:pStyle w:val="ConsPlusTitle"/>
        <w:jc w:val="center"/>
        <w:outlineLvl w:val="0"/>
      </w:pPr>
      <w:r>
        <w:t>ЛЕНИНГРАДСКИЙ ОБЛАСТНОЙ КОМИТЕТ ПО УПРАВЛЕНИЮ</w:t>
      </w:r>
    </w:p>
    <w:p w:rsidR="00D038FC" w:rsidRDefault="00D038FC">
      <w:pPr>
        <w:pStyle w:val="ConsPlusTitle"/>
        <w:jc w:val="center"/>
      </w:pPr>
      <w:r>
        <w:t>ГОСУДАРСТВЕННЫМ ИМУЩЕСТВОМ</w:t>
      </w:r>
    </w:p>
    <w:p w:rsidR="00D038FC" w:rsidRDefault="00D038FC">
      <w:pPr>
        <w:pStyle w:val="ConsPlusTitle"/>
        <w:jc w:val="center"/>
      </w:pPr>
    </w:p>
    <w:p w:rsidR="00D038FC" w:rsidRDefault="00D038FC">
      <w:pPr>
        <w:pStyle w:val="ConsPlusTitle"/>
        <w:jc w:val="center"/>
      </w:pPr>
      <w:r>
        <w:t>ПРИКАЗ</w:t>
      </w:r>
    </w:p>
    <w:p w:rsidR="00D038FC" w:rsidRDefault="00D038FC">
      <w:pPr>
        <w:pStyle w:val="ConsPlusTitle"/>
        <w:jc w:val="center"/>
      </w:pPr>
      <w:r>
        <w:t>от 29 августа 2017 г. N 32</w:t>
      </w:r>
    </w:p>
    <w:p w:rsidR="00D038FC" w:rsidRDefault="00D038FC">
      <w:pPr>
        <w:pStyle w:val="ConsPlusTitle"/>
        <w:jc w:val="center"/>
      </w:pPr>
    </w:p>
    <w:p w:rsidR="00D038FC" w:rsidRDefault="00D038FC">
      <w:pPr>
        <w:pStyle w:val="ConsPlusTitle"/>
        <w:jc w:val="center"/>
      </w:pPr>
      <w:r>
        <w:t>ОБ УТВЕРЖДЕНИИ АДМИНИСТРАТИВНОГО РЕГЛАМЕНТА ЛЕНИНГРАДСКОГО</w:t>
      </w:r>
    </w:p>
    <w:p w:rsidR="00D038FC" w:rsidRDefault="00D038FC">
      <w:pPr>
        <w:pStyle w:val="ConsPlusTitle"/>
        <w:jc w:val="center"/>
      </w:pPr>
      <w:r>
        <w:t>ОБЛАСТНОГО КОМИТЕТА ПО УПРАВЛЕНИЮ ГОСУДАРСТВЕННЫМ ИМУЩЕСТВОМ</w:t>
      </w:r>
    </w:p>
    <w:p w:rsidR="00D038FC" w:rsidRDefault="00D038FC">
      <w:pPr>
        <w:pStyle w:val="ConsPlusTitle"/>
        <w:jc w:val="center"/>
      </w:pPr>
      <w:r>
        <w:t>ПРЕДОСТАВЛЕНИЯ ГОСУДАРСТВЕННОЙ УСЛУГИ "ПРЕДВАРИТЕЛЬНОЕ</w:t>
      </w:r>
    </w:p>
    <w:p w:rsidR="00D038FC" w:rsidRDefault="00D038FC">
      <w:pPr>
        <w:pStyle w:val="ConsPlusTitle"/>
        <w:jc w:val="center"/>
      </w:pPr>
      <w:r>
        <w:t>СОГЛАСОВАНИЕ ПРЕДОСТАВЛЕНИЯ ЗЕМЕЛЬНОГО УЧАСТКА,</w:t>
      </w:r>
    </w:p>
    <w:p w:rsidR="00D038FC" w:rsidRDefault="00D038FC">
      <w:pPr>
        <w:pStyle w:val="ConsPlusTitle"/>
        <w:jc w:val="center"/>
      </w:pPr>
      <w:r>
        <w:t>НАХОДЯЩЕГОСЯ В СОБСТВЕННОСТИ ЛЕНИНГРАДСКОЙ ОБЛАСТИ"</w:t>
      </w:r>
    </w:p>
    <w:p w:rsidR="00D038FC" w:rsidRDefault="00D0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8FC">
        <w:trPr>
          <w:jc w:val="center"/>
        </w:trPr>
        <w:tc>
          <w:tcPr>
            <w:tcW w:w="9294" w:type="dxa"/>
            <w:tcBorders>
              <w:top w:val="nil"/>
              <w:left w:val="single" w:sz="24" w:space="0" w:color="CED3F1"/>
              <w:bottom w:val="nil"/>
              <w:right w:val="single" w:sz="24" w:space="0" w:color="F4F3F8"/>
            </w:tcBorders>
            <w:shd w:val="clear" w:color="auto" w:fill="F4F3F8"/>
          </w:tcPr>
          <w:p w:rsidR="00D038FC" w:rsidRDefault="00D038FC">
            <w:pPr>
              <w:pStyle w:val="ConsPlusNormal"/>
              <w:jc w:val="center"/>
            </w:pPr>
            <w:r>
              <w:rPr>
                <w:color w:val="392C69"/>
              </w:rPr>
              <w:t>Список изменяющих документов</w:t>
            </w:r>
          </w:p>
          <w:p w:rsidR="00D038FC" w:rsidRDefault="00D038FC">
            <w:pPr>
              <w:pStyle w:val="ConsPlusNormal"/>
              <w:jc w:val="center"/>
            </w:pPr>
            <w:r>
              <w:rPr>
                <w:color w:val="392C69"/>
              </w:rPr>
              <w:t>(в ред. Приказов Ленинградского областного комитета по управлению</w:t>
            </w:r>
          </w:p>
          <w:p w:rsidR="00D038FC" w:rsidRDefault="00D038FC">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D038FC" w:rsidRDefault="00D038FC">
            <w:pPr>
              <w:pStyle w:val="ConsPlusNormal"/>
              <w:jc w:val="center"/>
            </w:pPr>
            <w:r>
              <w:rPr>
                <w:color w:val="392C69"/>
              </w:rPr>
              <w:t xml:space="preserve">от 22.10.2018 </w:t>
            </w:r>
            <w:hyperlink r:id="rId8" w:history="1">
              <w:r>
                <w:rPr>
                  <w:color w:val="0000FF"/>
                </w:rPr>
                <w:t>N 34</w:t>
              </w:r>
            </w:hyperlink>
            <w:r>
              <w:rPr>
                <w:color w:val="392C69"/>
              </w:rPr>
              <w:t xml:space="preserve">, от 09.04.2019 </w:t>
            </w:r>
            <w:hyperlink r:id="rId9" w:history="1">
              <w:r>
                <w:rPr>
                  <w:color w:val="0000FF"/>
                </w:rPr>
                <w:t>N 13</w:t>
              </w:r>
            </w:hyperlink>
            <w:r>
              <w:rPr>
                <w:color w:val="392C69"/>
              </w:rPr>
              <w:t xml:space="preserve">, от 28.12.2019 </w:t>
            </w:r>
            <w:hyperlink r:id="rId10" w:history="1">
              <w:r>
                <w:rPr>
                  <w:color w:val="0000FF"/>
                </w:rPr>
                <w:t>N 41</w:t>
              </w:r>
            </w:hyperlink>
            <w:r>
              <w:rPr>
                <w:color w:val="392C69"/>
              </w:rPr>
              <w:t>,</w:t>
            </w:r>
          </w:p>
          <w:p w:rsidR="00D038FC" w:rsidRDefault="00D038FC">
            <w:pPr>
              <w:pStyle w:val="ConsPlusNormal"/>
              <w:jc w:val="center"/>
            </w:pPr>
            <w:r>
              <w:rPr>
                <w:color w:val="392C69"/>
              </w:rPr>
              <w:t xml:space="preserve">от 16.07.2020 </w:t>
            </w:r>
            <w:hyperlink r:id="rId11" w:history="1">
              <w:r>
                <w:rPr>
                  <w:color w:val="0000FF"/>
                </w:rPr>
                <w:t>N 20</w:t>
              </w:r>
            </w:hyperlink>
            <w:r>
              <w:rPr>
                <w:color w:val="392C69"/>
              </w:rPr>
              <w:t>)</w:t>
            </w:r>
          </w:p>
        </w:tc>
      </w:tr>
    </w:tbl>
    <w:p w:rsidR="00D038FC" w:rsidRDefault="00D038FC">
      <w:pPr>
        <w:pStyle w:val="ConsPlusNormal"/>
        <w:ind w:firstLine="540"/>
        <w:jc w:val="both"/>
      </w:pPr>
    </w:p>
    <w:p w:rsidR="00D038FC" w:rsidRDefault="00D038FC">
      <w:pPr>
        <w:pStyle w:val="ConsPlusNormal"/>
        <w:ind w:firstLine="540"/>
        <w:jc w:val="both"/>
      </w:pPr>
      <w:r>
        <w:t xml:space="preserve">На основании Федерального </w:t>
      </w:r>
      <w:hyperlink r:id="rId12" w:history="1">
        <w:r>
          <w:rPr>
            <w:color w:val="0000FF"/>
          </w:rPr>
          <w:t>закона</w:t>
        </w:r>
      </w:hyperlink>
      <w:r>
        <w:t xml:space="preserve"> от 27 июля 2010 года N 210-ФЗ "Об организации предоставления государственных и муниципальных услуг", а также </w:t>
      </w:r>
      <w:hyperlink r:id="rId13" w:history="1">
        <w:r>
          <w:rPr>
            <w:color w:val="0000FF"/>
          </w:rPr>
          <w:t>постановления</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D038FC" w:rsidRDefault="00D038FC">
      <w:pPr>
        <w:pStyle w:val="ConsPlusNormal"/>
        <w:ind w:firstLine="540"/>
        <w:jc w:val="both"/>
      </w:pPr>
    </w:p>
    <w:p w:rsidR="00D038FC" w:rsidRDefault="00D038FC">
      <w:pPr>
        <w:pStyle w:val="ConsPlusNormal"/>
        <w:ind w:firstLine="540"/>
        <w:jc w:val="both"/>
      </w:pPr>
      <w:bookmarkStart w:id="0" w:name="P20"/>
      <w:bookmarkEnd w:id="0"/>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"Предварительное согласование предоставления земельного участка, находящегося в собственности Ленинградской области".</w:t>
      </w:r>
    </w:p>
    <w:p w:rsidR="00D038FC" w:rsidRDefault="00D038FC">
      <w:pPr>
        <w:pStyle w:val="ConsPlusNormal"/>
        <w:spacing w:before="220"/>
        <w:ind w:firstLine="540"/>
        <w:jc w:val="both"/>
      </w:pPr>
      <w:r>
        <w:t xml:space="preserve">2. Начальнику отдела распоряжения и контроля за использованием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D038FC" w:rsidRDefault="00D038FC">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D038FC" w:rsidRDefault="00D038FC">
      <w:pPr>
        <w:pStyle w:val="ConsPlusNormal"/>
        <w:ind w:firstLine="540"/>
        <w:jc w:val="both"/>
      </w:pPr>
    </w:p>
    <w:p w:rsidR="00D038FC" w:rsidRDefault="00D038FC">
      <w:pPr>
        <w:pStyle w:val="ConsPlusNormal"/>
        <w:jc w:val="right"/>
      </w:pPr>
      <w:r>
        <w:t>Председатель Леноблкомимущества</w:t>
      </w:r>
    </w:p>
    <w:p w:rsidR="00D038FC" w:rsidRDefault="00D038FC">
      <w:pPr>
        <w:pStyle w:val="ConsPlusNormal"/>
        <w:jc w:val="right"/>
      </w:pPr>
      <w:r>
        <w:t>Э.В.Салтыков</w:t>
      </w:r>
    </w:p>
    <w:p w:rsidR="00D038FC" w:rsidRDefault="00D038FC">
      <w:pPr>
        <w:pStyle w:val="ConsPlusNormal"/>
        <w:ind w:firstLine="540"/>
        <w:jc w:val="both"/>
      </w:pPr>
    </w:p>
    <w:p w:rsidR="00D038FC" w:rsidRDefault="00D038FC">
      <w:pPr>
        <w:pStyle w:val="ConsPlusNormal"/>
        <w:ind w:firstLine="540"/>
        <w:jc w:val="both"/>
      </w:pPr>
    </w:p>
    <w:p w:rsidR="00D038FC" w:rsidRDefault="00D038FC">
      <w:pPr>
        <w:pStyle w:val="ConsPlusNormal"/>
        <w:ind w:firstLine="540"/>
        <w:jc w:val="both"/>
      </w:pPr>
    </w:p>
    <w:p w:rsidR="00D038FC" w:rsidRDefault="00D038FC">
      <w:pPr>
        <w:pStyle w:val="ConsPlusNormal"/>
        <w:ind w:firstLine="540"/>
        <w:jc w:val="both"/>
      </w:pPr>
    </w:p>
    <w:p w:rsidR="00D038FC" w:rsidRDefault="00D038FC">
      <w:pPr>
        <w:pStyle w:val="ConsPlusNormal"/>
        <w:ind w:firstLine="540"/>
        <w:jc w:val="both"/>
      </w:pPr>
    </w:p>
    <w:p w:rsidR="00D038FC" w:rsidRDefault="00D038FC">
      <w:pPr>
        <w:pStyle w:val="ConsPlusNormal"/>
        <w:jc w:val="right"/>
        <w:outlineLvl w:val="0"/>
      </w:pPr>
      <w:r>
        <w:t>ПРИЛОЖЕНИЕ</w:t>
      </w:r>
    </w:p>
    <w:p w:rsidR="00D038FC" w:rsidRDefault="00D038FC">
      <w:pPr>
        <w:pStyle w:val="ConsPlusNormal"/>
        <w:jc w:val="right"/>
      </w:pPr>
      <w:r>
        <w:t>к приказу</w:t>
      </w:r>
    </w:p>
    <w:p w:rsidR="00D038FC" w:rsidRDefault="00D038FC">
      <w:pPr>
        <w:pStyle w:val="ConsPlusNormal"/>
        <w:jc w:val="right"/>
      </w:pPr>
      <w:r>
        <w:t>Леноблкомимущества</w:t>
      </w:r>
    </w:p>
    <w:p w:rsidR="00D038FC" w:rsidRDefault="00D038FC">
      <w:pPr>
        <w:pStyle w:val="ConsPlusNormal"/>
        <w:jc w:val="right"/>
      </w:pPr>
      <w:r>
        <w:lastRenderedPageBreak/>
        <w:t>от 29.08.2017 N 32</w:t>
      </w:r>
    </w:p>
    <w:p w:rsidR="00D038FC" w:rsidRDefault="00D038FC">
      <w:pPr>
        <w:pStyle w:val="ConsPlusNormal"/>
      </w:pPr>
    </w:p>
    <w:p w:rsidR="00D038FC" w:rsidRDefault="00D038FC">
      <w:pPr>
        <w:pStyle w:val="ConsPlusTitle"/>
        <w:jc w:val="center"/>
      </w:pPr>
      <w:bookmarkStart w:id="1" w:name="P36"/>
      <w:bookmarkEnd w:id="1"/>
      <w:r>
        <w:t>АДМИНИСТРАТИВНЫЙ РЕГЛАМЕНТ</w:t>
      </w:r>
    </w:p>
    <w:p w:rsidR="00D038FC" w:rsidRDefault="00D038FC">
      <w:pPr>
        <w:pStyle w:val="ConsPlusTitle"/>
        <w:jc w:val="center"/>
      </w:pPr>
      <w:r>
        <w:t>ПРЕДОСТАВЛЕНИЯ ГОСУДАРСТВЕННОЙ УСЛУГИ "ПРЕДВАРИТЕЛЬНОЕ</w:t>
      </w:r>
    </w:p>
    <w:p w:rsidR="00D038FC" w:rsidRDefault="00D038FC">
      <w:pPr>
        <w:pStyle w:val="ConsPlusTitle"/>
        <w:jc w:val="center"/>
      </w:pPr>
      <w:r>
        <w:t>СОГЛАСОВАНИЕ ПРЕДОСТАВЛЕНИЯ ЗЕМЕЛЬНОГО УЧАСТКА, НАХОДЯЩЕГОСЯ</w:t>
      </w:r>
    </w:p>
    <w:p w:rsidR="00D038FC" w:rsidRDefault="00D038FC">
      <w:pPr>
        <w:pStyle w:val="ConsPlusTitle"/>
        <w:jc w:val="center"/>
      </w:pPr>
      <w:r>
        <w:t>В СОБСТВЕННОСТИ ЛЕНИНГРАДСКОЙ ОБЛАСТИ"</w:t>
      </w:r>
    </w:p>
    <w:p w:rsidR="00D038FC" w:rsidRDefault="00D038FC">
      <w:pPr>
        <w:pStyle w:val="ConsPlusTitle"/>
        <w:jc w:val="center"/>
      </w:pPr>
      <w:r>
        <w:t>(СОКРАЩЕННОЕ НАИМЕНОВАНИЕ - ПРЕДВАРИТЕЛЬНОЕ СОГЛАСОВАНИЕ</w:t>
      </w:r>
    </w:p>
    <w:p w:rsidR="00D038FC" w:rsidRDefault="00D038FC">
      <w:pPr>
        <w:pStyle w:val="ConsPlusTitle"/>
        <w:jc w:val="center"/>
      </w:pPr>
      <w:r>
        <w:t>ПРЕДОСТАВЛЕНИЯ ЗЕМЕЛЬНОГО УЧАСТКА)</w:t>
      </w:r>
    </w:p>
    <w:p w:rsidR="00D038FC" w:rsidRDefault="00D0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8FC">
        <w:trPr>
          <w:jc w:val="center"/>
        </w:trPr>
        <w:tc>
          <w:tcPr>
            <w:tcW w:w="9294" w:type="dxa"/>
            <w:tcBorders>
              <w:top w:val="nil"/>
              <w:left w:val="single" w:sz="24" w:space="0" w:color="CED3F1"/>
              <w:bottom w:val="nil"/>
              <w:right w:val="single" w:sz="24" w:space="0" w:color="F4F3F8"/>
            </w:tcBorders>
            <w:shd w:val="clear" w:color="auto" w:fill="F4F3F8"/>
          </w:tcPr>
          <w:p w:rsidR="00D038FC" w:rsidRDefault="00D038FC">
            <w:pPr>
              <w:pStyle w:val="ConsPlusNormal"/>
              <w:jc w:val="center"/>
            </w:pPr>
            <w:r>
              <w:rPr>
                <w:color w:val="392C69"/>
              </w:rPr>
              <w:t>Список изменяющих документов</w:t>
            </w:r>
          </w:p>
          <w:p w:rsidR="00D038FC" w:rsidRDefault="00D038FC">
            <w:pPr>
              <w:pStyle w:val="ConsPlusNormal"/>
              <w:jc w:val="center"/>
            </w:pPr>
            <w:r>
              <w:rPr>
                <w:color w:val="392C69"/>
              </w:rPr>
              <w:t>(в ред. Приказов Ленинградского областного комитета по управлению</w:t>
            </w:r>
          </w:p>
          <w:p w:rsidR="00D038FC" w:rsidRDefault="00D038FC">
            <w:pPr>
              <w:pStyle w:val="ConsPlusNormal"/>
              <w:jc w:val="center"/>
            </w:pPr>
            <w:r>
              <w:rPr>
                <w:color w:val="392C69"/>
              </w:rPr>
              <w:t xml:space="preserve">государственным имуществом от 14.02.2018 </w:t>
            </w:r>
            <w:hyperlink r:id="rId14" w:history="1">
              <w:r>
                <w:rPr>
                  <w:color w:val="0000FF"/>
                </w:rPr>
                <w:t>N 4</w:t>
              </w:r>
            </w:hyperlink>
            <w:r>
              <w:rPr>
                <w:color w:val="392C69"/>
              </w:rPr>
              <w:t xml:space="preserve">, от 30.07.2018 </w:t>
            </w:r>
            <w:hyperlink r:id="rId15" w:history="1">
              <w:r>
                <w:rPr>
                  <w:color w:val="0000FF"/>
                </w:rPr>
                <w:t>N 23</w:t>
              </w:r>
            </w:hyperlink>
            <w:r>
              <w:rPr>
                <w:color w:val="392C69"/>
              </w:rPr>
              <w:t>,</w:t>
            </w:r>
          </w:p>
          <w:p w:rsidR="00D038FC" w:rsidRDefault="00D038FC">
            <w:pPr>
              <w:pStyle w:val="ConsPlusNormal"/>
              <w:jc w:val="center"/>
            </w:pPr>
            <w:r>
              <w:rPr>
                <w:color w:val="392C69"/>
              </w:rPr>
              <w:t xml:space="preserve">от 22.10.2018 </w:t>
            </w:r>
            <w:hyperlink r:id="rId16" w:history="1">
              <w:r>
                <w:rPr>
                  <w:color w:val="0000FF"/>
                </w:rPr>
                <w:t>N 34</w:t>
              </w:r>
            </w:hyperlink>
            <w:r>
              <w:rPr>
                <w:color w:val="392C69"/>
              </w:rPr>
              <w:t xml:space="preserve">, от 09.04.2019 </w:t>
            </w:r>
            <w:hyperlink r:id="rId17" w:history="1">
              <w:r>
                <w:rPr>
                  <w:color w:val="0000FF"/>
                </w:rPr>
                <w:t>N 13</w:t>
              </w:r>
            </w:hyperlink>
            <w:r>
              <w:rPr>
                <w:color w:val="392C69"/>
              </w:rPr>
              <w:t xml:space="preserve">, от 28.12.2019 </w:t>
            </w:r>
            <w:hyperlink r:id="rId18" w:history="1">
              <w:r>
                <w:rPr>
                  <w:color w:val="0000FF"/>
                </w:rPr>
                <w:t>N 41</w:t>
              </w:r>
            </w:hyperlink>
            <w:r>
              <w:rPr>
                <w:color w:val="392C69"/>
              </w:rPr>
              <w:t>,</w:t>
            </w:r>
          </w:p>
          <w:p w:rsidR="00D038FC" w:rsidRDefault="00D038FC">
            <w:pPr>
              <w:pStyle w:val="ConsPlusNormal"/>
              <w:jc w:val="center"/>
            </w:pPr>
            <w:r>
              <w:rPr>
                <w:color w:val="392C69"/>
              </w:rPr>
              <w:t xml:space="preserve">от 16.07.2020 </w:t>
            </w:r>
            <w:hyperlink r:id="rId19" w:history="1">
              <w:r>
                <w:rPr>
                  <w:color w:val="0000FF"/>
                </w:rPr>
                <w:t>N 20</w:t>
              </w:r>
            </w:hyperlink>
            <w:r>
              <w:rPr>
                <w:color w:val="392C69"/>
              </w:rPr>
              <w:t>)</w:t>
            </w:r>
          </w:p>
        </w:tc>
      </w:tr>
    </w:tbl>
    <w:p w:rsidR="00D038FC" w:rsidRDefault="00D038FC">
      <w:pPr>
        <w:pStyle w:val="ConsPlusNormal"/>
        <w:ind w:firstLine="540"/>
        <w:jc w:val="both"/>
      </w:pPr>
    </w:p>
    <w:p w:rsidR="00D038FC" w:rsidRDefault="00D038FC">
      <w:pPr>
        <w:pStyle w:val="ConsPlusTitle"/>
        <w:jc w:val="center"/>
        <w:outlineLvl w:val="1"/>
      </w:pPr>
      <w:r>
        <w:t>1. Общие положения</w:t>
      </w:r>
    </w:p>
    <w:p w:rsidR="00D038FC" w:rsidRDefault="00D038FC">
      <w:pPr>
        <w:pStyle w:val="ConsPlusNormal"/>
      </w:pPr>
    </w:p>
    <w:p w:rsidR="00D038FC" w:rsidRDefault="00D038FC">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D038FC" w:rsidRDefault="00D038FC">
      <w:pPr>
        <w:pStyle w:val="ConsPlusNormal"/>
        <w:jc w:val="both"/>
      </w:pPr>
      <w:r>
        <w:t xml:space="preserve">(п. 1.1 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bookmarkStart w:id="2" w:name="P52"/>
      <w:bookmarkEnd w:id="2"/>
      <w:r>
        <w:t>1.2. Заявителями, имеющими право на получение государственной услуги, являются:</w:t>
      </w:r>
    </w:p>
    <w:p w:rsidR="00D038FC" w:rsidRDefault="00D038FC">
      <w:pPr>
        <w:pStyle w:val="ConsPlusNormal"/>
        <w:spacing w:before="220"/>
        <w:ind w:firstLine="540"/>
        <w:jc w:val="both"/>
      </w:pPr>
      <w:r>
        <w:t>- физические лица;</w:t>
      </w:r>
    </w:p>
    <w:p w:rsidR="00D038FC" w:rsidRDefault="00D038FC">
      <w:pPr>
        <w:pStyle w:val="ConsPlusNormal"/>
        <w:spacing w:before="220"/>
        <w:ind w:firstLine="540"/>
        <w:jc w:val="both"/>
      </w:pPr>
      <w:r>
        <w:t>- юридические лица (далее - заявители).</w:t>
      </w:r>
    </w:p>
    <w:p w:rsidR="00D038FC" w:rsidRDefault="00D038FC">
      <w:pPr>
        <w:pStyle w:val="ConsPlusNormal"/>
        <w:spacing w:before="220"/>
        <w:ind w:firstLine="540"/>
        <w:jc w:val="both"/>
      </w:pPr>
      <w:r>
        <w:t>Представлять интересы заявителя имеют право:</w:t>
      </w:r>
    </w:p>
    <w:p w:rsidR="00D038FC" w:rsidRDefault="00D038FC">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038FC" w:rsidRDefault="00D038FC">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038FC" w:rsidRDefault="00D038FC">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размещается:</w:t>
      </w:r>
    </w:p>
    <w:p w:rsidR="00D038FC" w:rsidRDefault="00D038FC">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D038FC" w:rsidRDefault="00D038FC">
      <w:pPr>
        <w:pStyle w:val="ConsPlusNormal"/>
        <w:spacing w:before="220"/>
        <w:ind w:firstLine="540"/>
        <w:jc w:val="both"/>
      </w:pPr>
      <w:r>
        <w:lastRenderedPageBreak/>
        <w:t>на сайте Леноблкомимущества: http://www.kugi.lenobl.ru;</w:t>
      </w:r>
    </w:p>
    <w:p w:rsidR="00D038FC" w:rsidRDefault="00D038FC">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038FC" w:rsidRDefault="00D038FC">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D038FC" w:rsidRDefault="00D038FC">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D038FC" w:rsidRDefault="00D038FC">
      <w:pPr>
        <w:pStyle w:val="ConsPlusNormal"/>
        <w:jc w:val="both"/>
      </w:pPr>
      <w:r>
        <w:t xml:space="preserve">(абзац введен </w:t>
      </w:r>
      <w:hyperlink r:id="rId2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ind w:firstLine="540"/>
        <w:jc w:val="both"/>
      </w:pPr>
    </w:p>
    <w:p w:rsidR="00D038FC" w:rsidRDefault="00D038FC">
      <w:pPr>
        <w:pStyle w:val="ConsPlusTitle"/>
        <w:jc w:val="center"/>
        <w:outlineLvl w:val="1"/>
      </w:pPr>
      <w:r>
        <w:t>2. Стандарт предоставления государственной услуги</w:t>
      </w:r>
    </w:p>
    <w:p w:rsidR="00D038FC" w:rsidRDefault="00D038FC">
      <w:pPr>
        <w:pStyle w:val="ConsPlusNormal"/>
        <w:ind w:firstLine="540"/>
        <w:jc w:val="both"/>
      </w:pPr>
    </w:p>
    <w:p w:rsidR="00D038FC" w:rsidRDefault="00D038FC">
      <w:pPr>
        <w:pStyle w:val="ConsPlusNormal"/>
        <w:ind w:firstLine="540"/>
        <w:jc w:val="both"/>
      </w:pPr>
      <w:r>
        <w:t>2.1. Полное наименование государственной услуги: "Предварительное согласование предоставления земельного участка, находящегося в собственности Ленинградской области" (далее - регламент, государственная услуга).</w:t>
      </w:r>
    </w:p>
    <w:p w:rsidR="00D038FC" w:rsidRDefault="00D038FC">
      <w:pPr>
        <w:pStyle w:val="ConsPlusNormal"/>
        <w:spacing w:before="220"/>
        <w:ind w:firstLine="540"/>
        <w:jc w:val="both"/>
      </w:pPr>
      <w:r>
        <w:t>Сокращенное наименование государственной услуги: "Предварительное согласование предоставления земельного участка".</w:t>
      </w:r>
    </w:p>
    <w:p w:rsidR="00D038FC" w:rsidRDefault="00D038FC">
      <w:pPr>
        <w:pStyle w:val="ConsPlusNormal"/>
        <w:spacing w:before="220"/>
        <w:ind w:firstLine="540"/>
        <w:jc w:val="both"/>
      </w:pPr>
      <w:r>
        <w:t>2.2. Государственную услугу предоставляет:</w:t>
      </w:r>
    </w:p>
    <w:p w:rsidR="00D038FC" w:rsidRDefault="00D038FC">
      <w:pPr>
        <w:pStyle w:val="ConsPlusNormal"/>
        <w:spacing w:before="220"/>
        <w:ind w:firstLine="540"/>
        <w:jc w:val="both"/>
      </w:pPr>
      <w:r>
        <w:t>Леноблкомимущество.</w:t>
      </w:r>
    </w:p>
    <w:p w:rsidR="00D038FC" w:rsidRDefault="00D038FC">
      <w:pPr>
        <w:pStyle w:val="ConsPlusNormal"/>
        <w:spacing w:before="220"/>
        <w:ind w:firstLine="540"/>
        <w:jc w:val="both"/>
      </w:pPr>
      <w:r>
        <w:t>В предоставлении услуги участвуют:</w:t>
      </w:r>
    </w:p>
    <w:p w:rsidR="00D038FC" w:rsidRDefault="00D038FC">
      <w:pPr>
        <w:pStyle w:val="ConsPlusNormal"/>
        <w:spacing w:before="220"/>
        <w:ind w:firstLine="540"/>
        <w:jc w:val="both"/>
      </w:pPr>
      <w:r>
        <w:t>ГБУ ЛО "МФЦ", Управление Федеральной службы государственной регистрации, кадастра и картографии по Ленинградской области.</w:t>
      </w:r>
    </w:p>
    <w:p w:rsidR="00D038FC" w:rsidRDefault="00D038FC">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Заявление на получение государственной услуги с комплектом документов принимается:</w:t>
      </w:r>
    </w:p>
    <w:p w:rsidR="00D038FC" w:rsidRDefault="00D038FC">
      <w:pPr>
        <w:pStyle w:val="ConsPlusNormal"/>
        <w:spacing w:before="220"/>
        <w:ind w:firstLine="540"/>
        <w:jc w:val="both"/>
      </w:pPr>
      <w:r>
        <w:t>1) при личной явке:</w:t>
      </w:r>
    </w:p>
    <w:p w:rsidR="00D038FC" w:rsidRDefault="00D038FC">
      <w:pPr>
        <w:pStyle w:val="ConsPlusNormal"/>
        <w:spacing w:before="220"/>
        <w:ind w:firstLine="540"/>
        <w:jc w:val="both"/>
      </w:pPr>
      <w:r>
        <w:t>в Леноблкомимуществе;</w:t>
      </w:r>
    </w:p>
    <w:p w:rsidR="00D038FC" w:rsidRDefault="00D038FC">
      <w:pPr>
        <w:pStyle w:val="ConsPlusNormal"/>
        <w:spacing w:before="220"/>
        <w:ind w:firstLine="540"/>
        <w:jc w:val="both"/>
      </w:pPr>
      <w:r>
        <w:t>в филиалах, отделах, удаленных рабочих местах ГБУ ЛО "МФЦ";</w:t>
      </w:r>
    </w:p>
    <w:p w:rsidR="00D038FC" w:rsidRDefault="00D038FC">
      <w:pPr>
        <w:pStyle w:val="ConsPlusNormal"/>
        <w:spacing w:before="220"/>
        <w:ind w:firstLine="540"/>
        <w:jc w:val="both"/>
      </w:pPr>
      <w:r>
        <w:t>2) без личной явки:</w:t>
      </w:r>
    </w:p>
    <w:p w:rsidR="00D038FC" w:rsidRDefault="00D038FC">
      <w:pPr>
        <w:pStyle w:val="ConsPlusNormal"/>
        <w:spacing w:before="220"/>
        <w:ind w:firstLine="540"/>
        <w:jc w:val="both"/>
      </w:pPr>
      <w:r>
        <w:t>почтовым отправлением в Леноблкомимущество;</w:t>
      </w:r>
    </w:p>
    <w:p w:rsidR="00D038FC" w:rsidRDefault="00D038FC">
      <w:pPr>
        <w:pStyle w:val="ConsPlusNormal"/>
        <w:spacing w:before="220"/>
        <w:ind w:firstLine="540"/>
        <w:jc w:val="both"/>
      </w:pPr>
      <w:r>
        <w:t>в электронной форме через личный кабинет заявителя на ПГУ ЛО/ЕПГУ.</w:t>
      </w:r>
    </w:p>
    <w:p w:rsidR="00D038FC" w:rsidRDefault="00D038FC">
      <w:pPr>
        <w:pStyle w:val="ConsPlusNormal"/>
        <w:spacing w:before="220"/>
        <w:ind w:firstLine="540"/>
        <w:jc w:val="both"/>
      </w:pPr>
      <w:r>
        <w:t xml:space="preserve">2.2.1. Исключен. - </w:t>
      </w:r>
      <w:hyperlink r:id="rId26" w:history="1">
        <w:r>
          <w:rPr>
            <w:color w:val="0000FF"/>
          </w:rPr>
          <w:t>Приказ</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D038FC" w:rsidRDefault="00D038FC">
      <w:pPr>
        <w:pStyle w:val="ConsPlusNormal"/>
        <w:spacing w:before="220"/>
        <w:ind w:firstLine="540"/>
        <w:jc w:val="both"/>
      </w:pPr>
      <w:r>
        <w:t>1) посредством ПГУ ЛО/ЕПГУ (при наличии технической возможности) - в Леноблкомимущество, в МФЦ;</w:t>
      </w:r>
    </w:p>
    <w:p w:rsidR="00D038FC" w:rsidRDefault="00D038FC">
      <w:pPr>
        <w:pStyle w:val="ConsPlusNormal"/>
        <w:spacing w:before="220"/>
        <w:ind w:firstLine="540"/>
        <w:jc w:val="both"/>
      </w:pPr>
      <w:r>
        <w:lastRenderedPageBreak/>
        <w:t>2) по телефону - в Леноблкомимущество, в МФЦ;</w:t>
      </w:r>
    </w:p>
    <w:p w:rsidR="00D038FC" w:rsidRDefault="00D038FC">
      <w:pPr>
        <w:pStyle w:val="ConsPlusNormal"/>
        <w:spacing w:before="220"/>
        <w:ind w:firstLine="540"/>
        <w:jc w:val="both"/>
      </w:pPr>
      <w:r>
        <w:t>3) посредством сайта Леноблкомимущества - в Леноблкомимущество.</w:t>
      </w:r>
    </w:p>
    <w:p w:rsidR="00D038FC" w:rsidRDefault="00D038FC">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D038FC" w:rsidRDefault="00D038FC">
      <w:pPr>
        <w:pStyle w:val="ConsPlusNormal"/>
        <w:jc w:val="both"/>
      </w:pPr>
      <w:r>
        <w:t xml:space="preserve">(п. 2.2.2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bookmarkStart w:id="3" w:name="P92"/>
      <w:bookmarkEnd w:id="3"/>
      <w:r>
        <w:t>2.3. Результатом предоставления государственной услуги является:</w:t>
      </w:r>
    </w:p>
    <w:p w:rsidR="00D038FC" w:rsidRDefault="00D038FC">
      <w:pPr>
        <w:pStyle w:val="ConsPlusNormal"/>
        <w:spacing w:before="220"/>
        <w:ind w:firstLine="540"/>
        <w:jc w:val="both"/>
      </w:pPr>
      <w:r>
        <w:t>- распоряжение Леноблкомимущества о предварительном согласовании предоставления земельного участка;</w:t>
      </w:r>
    </w:p>
    <w:p w:rsidR="00D038FC" w:rsidRDefault="00D038FC">
      <w:pPr>
        <w:pStyle w:val="ConsPlusNormal"/>
        <w:spacing w:before="220"/>
        <w:ind w:firstLine="540"/>
        <w:jc w:val="both"/>
      </w:pPr>
      <w:r>
        <w:t>- решение Леноблкомимущества об отказе в предварительном согласовании предоставления земельного участка.</w:t>
      </w:r>
    </w:p>
    <w:p w:rsidR="00D038FC" w:rsidRDefault="00D038FC">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038FC" w:rsidRDefault="00D038FC">
      <w:pPr>
        <w:pStyle w:val="ConsPlusNormal"/>
        <w:spacing w:before="220"/>
        <w:ind w:firstLine="540"/>
        <w:jc w:val="both"/>
      </w:pPr>
      <w:r>
        <w:t>1) при личной явке:</w:t>
      </w:r>
    </w:p>
    <w:p w:rsidR="00D038FC" w:rsidRDefault="00D038FC">
      <w:pPr>
        <w:pStyle w:val="ConsPlusNormal"/>
        <w:spacing w:before="220"/>
        <w:ind w:firstLine="540"/>
        <w:jc w:val="both"/>
      </w:pPr>
      <w:r>
        <w:t>в Леноблкомимуществе;</w:t>
      </w:r>
    </w:p>
    <w:p w:rsidR="00D038FC" w:rsidRDefault="00D038FC">
      <w:pPr>
        <w:pStyle w:val="ConsPlusNormal"/>
        <w:spacing w:before="220"/>
        <w:ind w:firstLine="540"/>
        <w:jc w:val="both"/>
      </w:pPr>
      <w:r>
        <w:t>в филиалах, отделах, удаленных рабочих местах ГБУ ЛО "МФЦ";</w:t>
      </w:r>
    </w:p>
    <w:p w:rsidR="00D038FC" w:rsidRDefault="00D038FC">
      <w:pPr>
        <w:pStyle w:val="ConsPlusNormal"/>
        <w:spacing w:before="220"/>
        <w:ind w:firstLine="540"/>
        <w:jc w:val="both"/>
      </w:pPr>
      <w:r>
        <w:t>2) без личной явки:</w:t>
      </w:r>
    </w:p>
    <w:p w:rsidR="00D038FC" w:rsidRDefault="00D038FC">
      <w:pPr>
        <w:pStyle w:val="ConsPlusNormal"/>
        <w:spacing w:before="220"/>
        <w:ind w:firstLine="540"/>
        <w:jc w:val="both"/>
      </w:pPr>
      <w:r>
        <w:t>почтовым отправлением;</w:t>
      </w:r>
    </w:p>
    <w:p w:rsidR="00D038FC" w:rsidRDefault="00D038FC">
      <w:pPr>
        <w:pStyle w:val="ConsPlusNormal"/>
        <w:spacing w:before="220"/>
        <w:ind w:firstLine="540"/>
        <w:jc w:val="both"/>
      </w:pPr>
      <w:r>
        <w:t>в электронной форме через личный кабинет заявителя на ПГУ ЛО/ЕПГУ.</w:t>
      </w:r>
    </w:p>
    <w:p w:rsidR="00D038FC" w:rsidRDefault="00D038FC">
      <w:pPr>
        <w:pStyle w:val="ConsPlusNormal"/>
        <w:spacing w:before="220"/>
        <w:ind w:firstLine="540"/>
        <w:jc w:val="both"/>
      </w:pPr>
      <w:r>
        <w:t>2.4. Срок предоставления государственной услуги составляет не более 28 (двадцати восьми) календарных дней со дня поступления заявления в Леноблкомимущество.</w:t>
      </w:r>
    </w:p>
    <w:p w:rsidR="00D038FC" w:rsidRDefault="00D038FC">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 xml:space="preserve">2.4.1. В случае опубликования извещения о предварительном согласовании предоставления земельного участка в соответствии с </w:t>
      </w:r>
      <w:hyperlink w:anchor="P264" w:history="1">
        <w:r>
          <w:rPr>
            <w:color w:val="0000FF"/>
          </w:rPr>
          <w:t>пунктом 3.1.3.11</w:t>
        </w:r>
      </w:hyperlink>
      <w:r>
        <w:t xml:space="preserve"> настоящего регламента срок предоставления государственной услуги продлевается до окончания 30-дневного срока публикации.</w:t>
      </w:r>
    </w:p>
    <w:p w:rsidR="00D038FC" w:rsidRDefault="00D038FC">
      <w:pPr>
        <w:pStyle w:val="ConsPlusNormal"/>
        <w:spacing w:before="220"/>
        <w:ind w:firstLine="540"/>
        <w:jc w:val="both"/>
      </w:pPr>
      <w: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предоставления государственной услуги может быть продлен не более чем до 45 (сорока пяти) дней со дня поступления заявления о предварительном согласовании предоставления земельного участка.</w:t>
      </w:r>
    </w:p>
    <w:p w:rsidR="00D038FC" w:rsidRDefault="00D038FC">
      <w:pPr>
        <w:pStyle w:val="ConsPlusNormal"/>
        <w:spacing w:before="220"/>
        <w:ind w:firstLine="540"/>
        <w:jc w:val="both"/>
      </w:pPr>
      <w:r>
        <w:t>2.5. Правовые основания для предоставления государственной услуги.</w:t>
      </w:r>
    </w:p>
    <w:p w:rsidR="00D038FC" w:rsidRDefault="00D038FC">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D038FC" w:rsidRDefault="00D038FC">
      <w:pPr>
        <w:pStyle w:val="ConsPlusNormal"/>
        <w:jc w:val="both"/>
      </w:pPr>
      <w:r>
        <w:t xml:space="preserve">(п. 2.5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bookmarkStart w:id="4" w:name="P109"/>
      <w:bookmarkEnd w:id="4"/>
      <w: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D038FC" w:rsidRDefault="00D038FC">
      <w:pPr>
        <w:pStyle w:val="ConsPlusNormal"/>
        <w:spacing w:before="220"/>
        <w:ind w:firstLine="540"/>
        <w:jc w:val="both"/>
      </w:pPr>
      <w:bookmarkStart w:id="5" w:name="P110"/>
      <w:bookmarkEnd w:id="5"/>
      <w:r>
        <w:t xml:space="preserve">1) заявление о предварительном согласовании предоставления земельного участка (оформляется по форме согласно </w:t>
      </w:r>
      <w:hyperlink w:anchor="P452" w:history="1">
        <w:r>
          <w:rPr>
            <w:color w:val="0000FF"/>
          </w:rPr>
          <w:t>приложению 1</w:t>
        </w:r>
      </w:hyperlink>
      <w:r>
        <w:t xml:space="preserve"> к регламенту), в котором указываются:</w:t>
      </w:r>
    </w:p>
    <w:p w:rsidR="00D038FC" w:rsidRDefault="00D038FC">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D038FC" w:rsidRDefault="00D038FC">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38FC" w:rsidRDefault="00D038FC">
      <w:pPr>
        <w:pStyle w:val="ConsPlusNormal"/>
        <w:spacing w:before="220"/>
        <w:ind w:firstLine="540"/>
        <w:jc w:val="both"/>
      </w:pPr>
      <w: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1" w:history="1">
        <w:r>
          <w:rPr>
            <w:color w:val="0000FF"/>
          </w:rPr>
          <w:t>законом</w:t>
        </w:r>
      </w:hyperlink>
      <w:r>
        <w:t xml:space="preserve"> от 13.07.2015 N 218-ФЗ "О государственной регистрации недвижимости";</w:t>
      </w:r>
    </w:p>
    <w:p w:rsidR="00D038FC" w:rsidRDefault="00D038FC">
      <w:pPr>
        <w:pStyle w:val="ConsPlusNormal"/>
        <w:spacing w:before="220"/>
        <w:ind w:firstLine="540"/>
        <w:jc w:val="both"/>
      </w:pPr>
      <w: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38FC" w:rsidRDefault="00D038FC">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D038FC" w:rsidRDefault="00D038FC">
      <w:pPr>
        <w:pStyle w:val="ConsPlusNormal"/>
        <w:spacing w:before="220"/>
        <w:ind w:firstLine="540"/>
        <w:jc w:val="both"/>
      </w:pPr>
      <w:r>
        <w:t xml:space="preserve">- основание предоставления земельного участка без проведения торгов из числа предусмотренных </w:t>
      </w:r>
      <w:hyperlink r:id="rId32" w:history="1">
        <w:r>
          <w:rPr>
            <w:color w:val="0000FF"/>
          </w:rPr>
          <w:t>пунктом 2 статьи 39.3</w:t>
        </w:r>
      </w:hyperlink>
      <w:r>
        <w:t xml:space="preserve">, </w:t>
      </w:r>
      <w:hyperlink r:id="rId33" w:history="1">
        <w:r>
          <w:rPr>
            <w:color w:val="0000FF"/>
          </w:rPr>
          <w:t>статьей 39.5</w:t>
        </w:r>
      </w:hyperlink>
      <w:r>
        <w:t xml:space="preserve">, </w:t>
      </w:r>
      <w:hyperlink r:id="rId34" w:history="1">
        <w:r>
          <w:rPr>
            <w:color w:val="0000FF"/>
          </w:rPr>
          <w:t>пунктом 2 статьи 39.6</w:t>
        </w:r>
      </w:hyperlink>
      <w:r>
        <w:t xml:space="preserve"> или </w:t>
      </w:r>
      <w:hyperlink r:id="rId35" w:history="1">
        <w:r>
          <w:rPr>
            <w:color w:val="0000FF"/>
          </w:rPr>
          <w:t>пунктом 2 статьи 39.10</w:t>
        </w:r>
      </w:hyperlink>
      <w:r>
        <w:t xml:space="preserve"> Земельного кодекса Российской Федерации;</w:t>
      </w:r>
    </w:p>
    <w:p w:rsidR="00D038FC" w:rsidRDefault="00D038FC">
      <w:pPr>
        <w:pStyle w:val="ConsPlusNormal"/>
        <w:spacing w:before="220"/>
        <w:ind w:firstLine="540"/>
        <w:jc w:val="both"/>
      </w:pPr>
      <w: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38FC" w:rsidRDefault="00D038FC">
      <w:pPr>
        <w:pStyle w:val="ConsPlusNormal"/>
        <w:spacing w:before="220"/>
        <w:ind w:firstLine="540"/>
        <w:jc w:val="both"/>
      </w:pPr>
      <w:r>
        <w:t>- цель использования земельного участка;</w:t>
      </w:r>
    </w:p>
    <w:p w:rsidR="00D038FC" w:rsidRDefault="00D038FC">
      <w:pPr>
        <w:pStyle w:val="ConsPlusNormal"/>
        <w:spacing w:before="220"/>
        <w:ind w:firstLine="540"/>
        <w:jc w:val="both"/>
      </w:pPr>
      <w: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038FC" w:rsidRDefault="00D038FC">
      <w:pPr>
        <w:pStyle w:val="ConsPlusNormal"/>
        <w:spacing w:before="220"/>
        <w:ind w:firstLine="540"/>
        <w:jc w:val="both"/>
      </w:pPr>
      <w: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D038FC" w:rsidRDefault="00D038FC">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D038FC" w:rsidRDefault="00D038FC">
      <w:pPr>
        <w:pStyle w:val="ConsPlusNormal"/>
        <w:spacing w:before="220"/>
        <w:ind w:firstLine="540"/>
        <w:jc w:val="both"/>
      </w:pPr>
      <w:bookmarkStart w:id="6" w:name="P122"/>
      <w:bookmarkEnd w:id="6"/>
      <w: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038FC" w:rsidRDefault="00D038FC">
      <w:pPr>
        <w:pStyle w:val="ConsPlusNormal"/>
        <w:spacing w:before="220"/>
        <w:ind w:firstLine="540"/>
        <w:jc w:val="both"/>
      </w:pPr>
      <w:r>
        <w:t xml:space="preserve">3) документы, подтверждающие право заявителя на приобретение земельного участка без </w:t>
      </w:r>
      <w:r>
        <w:lastRenderedPageBreak/>
        <w:t>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038FC" w:rsidRDefault="00D038FC">
      <w:pPr>
        <w:pStyle w:val="ConsPlusNormal"/>
        <w:spacing w:before="220"/>
        <w:ind w:firstLine="540"/>
        <w:jc w:val="both"/>
      </w:pPr>
      <w: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38FC" w:rsidRDefault="00D038FC">
      <w:pPr>
        <w:pStyle w:val="ConsPlusNormal"/>
        <w:spacing w:before="220"/>
        <w:ind w:firstLine="540"/>
        <w:jc w:val="both"/>
      </w:pPr>
      <w:r>
        <w:t xml:space="preserve">5) исключен. - </w:t>
      </w:r>
      <w:hyperlink r:id="rId36" w:history="1">
        <w:r>
          <w:rPr>
            <w:color w:val="0000FF"/>
          </w:rPr>
          <w:t>Приказ</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6) документ, удостоверяющий личность представителя заявителя, а также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038FC" w:rsidRDefault="00D038FC">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38FC" w:rsidRDefault="00D038FC">
      <w:pPr>
        <w:pStyle w:val="ConsPlusNormal"/>
        <w:spacing w:before="220"/>
        <w:ind w:firstLine="540"/>
        <w:jc w:val="both"/>
      </w:pPr>
      <w:bookmarkStart w:id="7" w:name="P129"/>
      <w:bookmarkEnd w:id="7"/>
      <w:r>
        <w:t>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038FC" w:rsidRDefault="00D038FC">
      <w:pPr>
        <w:pStyle w:val="ConsPlusNormal"/>
        <w:jc w:val="both"/>
      </w:pPr>
      <w:r>
        <w:t xml:space="preserve">(пп. 8 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bookmarkStart w:id="8" w:name="P131"/>
      <w:bookmarkEnd w:id="8"/>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D038FC" w:rsidRDefault="00D038FC">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D038FC" w:rsidRDefault="00D038FC">
      <w:pPr>
        <w:pStyle w:val="ConsPlusNormal"/>
        <w:spacing w:before="220"/>
        <w:ind w:firstLine="540"/>
        <w:jc w:val="both"/>
      </w:pPr>
      <w:r>
        <w:t>При наличии зданий, сооружений на приобретаемом земельном участке:</w:t>
      </w:r>
    </w:p>
    <w:p w:rsidR="00D038FC" w:rsidRDefault="00D038FC">
      <w:pPr>
        <w:pStyle w:val="ConsPlusNormal"/>
        <w:spacing w:before="220"/>
        <w:ind w:firstLine="540"/>
        <w:jc w:val="both"/>
      </w:pPr>
      <w:r>
        <w:t>1) выписка из ЕГРН о правах на здание, строение, сооружение, находящихся на приобретаемом земельном участке, или:</w:t>
      </w:r>
    </w:p>
    <w:p w:rsidR="00D038FC" w:rsidRDefault="00D038FC">
      <w:pPr>
        <w:pStyle w:val="ConsPlusNormal"/>
        <w:spacing w:before="220"/>
        <w:ind w:firstLine="540"/>
        <w:jc w:val="both"/>
      </w:pPr>
      <w:r>
        <w:t>2) уведомление об отсутствии в ЕГРН запрашиваемых сведений о зарегистрированных правах на указанные здания, строения, сооружения;</w:t>
      </w:r>
    </w:p>
    <w:p w:rsidR="00D038FC" w:rsidRDefault="00D038FC">
      <w:pPr>
        <w:pStyle w:val="ConsPlusNormal"/>
        <w:spacing w:before="220"/>
        <w:ind w:firstLine="540"/>
        <w:jc w:val="both"/>
      </w:pPr>
      <w:r>
        <w:t>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D038FC" w:rsidRDefault="00D038FC">
      <w:pPr>
        <w:pStyle w:val="ConsPlusNormal"/>
        <w:spacing w:before="220"/>
        <w:ind w:firstLine="540"/>
        <w:jc w:val="both"/>
      </w:pPr>
      <w:r>
        <w:t xml:space="preserve">Заявитель вправе представить вместе с заявлением о предварительном согласовании предоставления земельного участка документы, указанные в </w:t>
      </w:r>
      <w:hyperlink w:anchor="P131" w:history="1">
        <w:r>
          <w:rPr>
            <w:color w:val="0000FF"/>
          </w:rPr>
          <w:t>пункте 2.7</w:t>
        </w:r>
      </w:hyperlink>
      <w:r>
        <w:t xml:space="preserve"> настоящего регламента, а </w:t>
      </w:r>
      <w:r>
        <w:lastRenderedPageBreak/>
        <w:t>также копию документа, удостоверяющего личность заявителя, или документа, подтверждающего полномочия представителя заявителя, по собственной инициативе.</w:t>
      </w:r>
    </w:p>
    <w:p w:rsidR="00D038FC" w:rsidRDefault="00D038FC">
      <w:pPr>
        <w:pStyle w:val="ConsPlusNormal"/>
        <w:spacing w:before="220"/>
        <w:ind w:firstLine="540"/>
        <w:jc w:val="both"/>
      </w:pPr>
      <w:r>
        <w:t>2.7.1. При предоставлении государственной услуги запрещается требовать от заявителя:</w:t>
      </w:r>
    </w:p>
    <w:p w:rsidR="00D038FC" w:rsidRDefault="00D038FC">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038FC" w:rsidRDefault="00D038FC">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D038FC" w:rsidRDefault="00D038FC">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0" w:history="1">
        <w:r>
          <w:rPr>
            <w:color w:val="0000FF"/>
          </w:rPr>
          <w:t>части 1 статьи 9</w:t>
        </w:r>
      </w:hyperlink>
      <w:r>
        <w:t xml:space="preserve"> Федерального закона N 210-ФЗ;</w:t>
      </w:r>
    </w:p>
    <w:p w:rsidR="00D038FC" w:rsidRDefault="00D038FC">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w:t>
      </w:r>
    </w:p>
    <w:p w:rsidR="00D038FC" w:rsidRDefault="00D038FC">
      <w:pPr>
        <w:pStyle w:val="ConsPlusNormal"/>
        <w:jc w:val="both"/>
      </w:pPr>
      <w:r>
        <w:t xml:space="preserve">(п. 2.7.1 введен </w:t>
      </w:r>
      <w:hyperlink r:id="rId42"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bookmarkStart w:id="9" w:name="P144"/>
      <w:bookmarkEnd w:id="9"/>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038FC" w:rsidRDefault="00D038FC">
      <w:pPr>
        <w:pStyle w:val="ConsPlusNormal"/>
        <w:spacing w:before="220"/>
        <w:ind w:firstLine="540"/>
        <w:jc w:val="both"/>
      </w:pPr>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с направлением принятого решения заявителю (</w:t>
      </w:r>
      <w:hyperlink w:anchor="P715" w:history="1">
        <w:r>
          <w:rPr>
            <w:color w:val="0000FF"/>
          </w:rPr>
          <w:t>приложение 2</w:t>
        </w:r>
      </w:hyperlink>
      <w:r>
        <w:t xml:space="preserve"> к регламенту).</w:t>
      </w:r>
    </w:p>
    <w:p w:rsidR="00D038FC" w:rsidRDefault="00D038FC">
      <w:pPr>
        <w:pStyle w:val="ConsPlusNormal"/>
        <w:spacing w:before="220"/>
        <w:ind w:firstLine="540"/>
        <w:jc w:val="both"/>
      </w:pPr>
      <w:r>
        <w:t>2.8.1. 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календарных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38FC" w:rsidRDefault="00D038FC">
      <w:pPr>
        <w:pStyle w:val="ConsPlusNormal"/>
        <w:spacing w:before="220"/>
        <w:ind w:firstLine="540"/>
        <w:jc w:val="both"/>
      </w:pPr>
      <w:bookmarkStart w:id="10" w:name="P147"/>
      <w:bookmarkEnd w:id="10"/>
      <w:r>
        <w:t>2.9. Исчерпывающий перечень оснований для отказа в приеме документов, необходимых для предоставления государственной услуги:</w:t>
      </w:r>
    </w:p>
    <w:p w:rsidR="00D038FC" w:rsidRDefault="00D038FC">
      <w:pPr>
        <w:pStyle w:val="ConsPlusNormal"/>
        <w:spacing w:before="220"/>
        <w:ind w:firstLine="540"/>
        <w:jc w:val="both"/>
      </w:pPr>
      <w:r>
        <w:lastRenderedPageBreak/>
        <w:t>- заявитель не соответствует требованиям законодательства Российской Федерации, предъявляемым к лицу, которому предоставляется государственная услуга.</w:t>
      </w:r>
    </w:p>
    <w:p w:rsidR="00D038FC" w:rsidRDefault="00D038FC">
      <w:pPr>
        <w:pStyle w:val="ConsPlusNormal"/>
        <w:jc w:val="both"/>
      </w:pPr>
      <w:r>
        <w:t xml:space="preserve">(п. 2.9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bookmarkStart w:id="11" w:name="P150"/>
      <w:bookmarkEnd w:id="11"/>
      <w:r>
        <w:t>2.9.1. Заявление о предварительном согласовании предоставления земельного участка подлежит возврату заявителю в течение 10 (десяти) дней со дня регистрации в Общем отделе Леноблкомимущества (далее - Общий отдел) по следующим основаниям:</w:t>
      </w:r>
    </w:p>
    <w:p w:rsidR="00D038FC" w:rsidRDefault="00D038FC">
      <w:pPr>
        <w:pStyle w:val="ConsPlusNormal"/>
        <w:spacing w:before="220"/>
        <w:ind w:firstLine="540"/>
        <w:jc w:val="both"/>
      </w:pPr>
      <w:r>
        <w:t xml:space="preserve">1) заявление не соответствует требованиям </w:t>
      </w:r>
      <w:hyperlink w:anchor="P110" w:history="1">
        <w:r>
          <w:rPr>
            <w:color w:val="0000FF"/>
          </w:rPr>
          <w:t>подпункта 1 пункта 2.6</w:t>
        </w:r>
      </w:hyperlink>
      <w:r>
        <w:t xml:space="preserve"> регламента;</w:t>
      </w:r>
    </w:p>
    <w:p w:rsidR="00D038FC" w:rsidRDefault="00D038FC">
      <w:pPr>
        <w:pStyle w:val="ConsPlusNormal"/>
        <w:spacing w:before="220"/>
        <w:ind w:firstLine="540"/>
        <w:jc w:val="both"/>
      </w:pPr>
      <w:r>
        <w:t>2) заявление подано в иной уполномоченный орган;</w:t>
      </w:r>
    </w:p>
    <w:p w:rsidR="00D038FC" w:rsidRDefault="00D038FC">
      <w:pPr>
        <w:pStyle w:val="ConsPlusNormal"/>
        <w:spacing w:before="220"/>
        <w:ind w:firstLine="540"/>
        <w:jc w:val="both"/>
      </w:pPr>
      <w:r>
        <w:t xml:space="preserve">3) к заявлению не приложены документы, предусмотренные </w:t>
      </w:r>
      <w:hyperlink w:anchor="P122" w:history="1">
        <w:r>
          <w:rPr>
            <w:color w:val="0000FF"/>
          </w:rPr>
          <w:t>подпунктами 2</w:t>
        </w:r>
      </w:hyperlink>
      <w:r>
        <w:t xml:space="preserve"> - </w:t>
      </w:r>
      <w:hyperlink w:anchor="P129" w:history="1">
        <w:r>
          <w:rPr>
            <w:color w:val="0000FF"/>
          </w:rPr>
          <w:t>8 пункта 2.6</w:t>
        </w:r>
      </w:hyperlink>
      <w:r>
        <w:t xml:space="preserve"> регламента.</w:t>
      </w:r>
    </w:p>
    <w:p w:rsidR="00D038FC" w:rsidRDefault="00D038FC">
      <w:pPr>
        <w:pStyle w:val="ConsPlusNormal"/>
        <w:spacing w:before="220"/>
        <w:ind w:firstLine="540"/>
        <w:jc w:val="both"/>
      </w:pPr>
      <w: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D038FC" w:rsidRDefault="00D038FC">
      <w:pPr>
        <w:pStyle w:val="ConsPlusNormal"/>
        <w:spacing w:before="220"/>
        <w:ind w:firstLine="540"/>
        <w:jc w:val="both"/>
      </w:pPr>
      <w:bookmarkStart w:id="12" w:name="P155"/>
      <w:bookmarkEnd w:id="12"/>
      <w:r>
        <w:t>2.10. Исчерпывающий перечень оснований для отказа в предоставлении государственной услуги:</w:t>
      </w:r>
    </w:p>
    <w:p w:rsidR="00D038FC" w:rsidRDefault="00D038FC">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4" w:history="1">
        <w:r>
          <w:rPr>
            <w:color w:val="0000FF"/>
          </w:rPr>
          <w:t>пункте 16 статьи 11.10</w:t>
        </w:r>
      </w:hyperlink>
      <w:r>
        <w:t xml:space="preserve"> Земельного кодекса Российской Федерации;</w:t>
      </w:r>
    </w:p>
    <w:p w:rsidR="00D038FC" w:rsidRDefault="00D038FC">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45" w:history="1">
        <w:r>
          <w:rPr>
            <w:color w:val="0000FF"/>
          </w:rPr>
          <w:t>подпунктах 1</w:t>
        </w:r>
      </w:hyperlink>
      <w:r>
        <w:t xml:space="preserve"> - </w:t>
      </w:r>
      <w:hyperlink r:id="rId46" w:history="1">
        <w:r>
          <w:rPr>
            <w:color w:val="0000FF"/>
          </w:rPr>
          <w:t>13</w:t>
        </w:r>
      </w:hyperlink>
      <w:r>
        <w:t xml:space="preserve">, </w:t>
      </w:r>
      <w:hyperlink r:id="rId47" w:history="1">
        <w:r>
          <w:rPr>
            <w:color w:val="0000FF"/>
          </w:rPr>
          <w:t>14.1</w:t>
        </w:r>
      </w:hyperlink>
      <w:r>
        <w:t xml:space="preserve"> - </w:t>
      </w:r>
      <w:hyperlink r:id="rId48" w:history="1">
        <w:r>
          <w:rPr>
            <w:color w:val="0000FF"/>
          </w:rPr>
          <w:t>19</w:t>
        </w:r>
      </w:hyperlink>
      <w:r>
        <w:t xml:space="preserve">, </w:t>
      </w:r>
      <w:hyperlink r:id="rId49" w:history="1">
        <w:r>
          <w:rPr>
            <w:color w:val="0000FF"/>
          </w:rPr>
          <w:t>22</w:t>
        </w:r>
      </w:hyperlink>
      <w:r>
        <w:t xml:space="preserve"> и </w:t>
      </w:r>
      <w:hyperlink r:id="rId50" w:history="1">
        <w:r>
          <w:rPr>
            <w:color w:val="0000FF"/>
          </w:rPr>
          <w:t>23 статьи 39.16</w:t>
        </w:r>
      </w:hyperlink>
      <w:r>
        <w:t xml:space="preserve"> Земельного кодекса Российской Федерации;</w:t>
      </w:r>
    </w:p>
    <w:p w:rsidR="00D038FC" w:rsidRDefault="00D038FC">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52" w:history="1">
        <w:r>
          <w:rPr>
            <w:color w:val="0000FF"/>
          </w:rPr>
          <w:t>подпунктах 1</w:t>
        </w:r>
      </w:hyperlink>
      <w:r>
        <w:t xml:space="preserve"> - </w:t>
      </w:r>
      <w:hyperlink r:id="rId53" w:history="1">
        <w:r>
          <w:rPr>
            <w:color w:val="0000FF"/>
          </w:rPr>
          <w:t>23 статьи 39.16</w:t>
        </w:r>
      </w:hyperlink>
      <w:r>
        <w:t xml:space="preserve"> Земельного кодекса Российской Федерации.</w:t>
      </w:r>
    </w:p>
    <w:p w:rsidR="00D038FC" w:rsidRDefault="00D038FC">
      <w:pPr>
        <w:pStyle w:val="ConsPlusNormal"/>
        <w:spacing w:before="220"/>
        <w:ind w:firstLine="540"/>
        <w:jc w:val="both"/>
      </w:pPr>
      <w:hyperlink w:anchor="P765" w:history="1">
        <w:r>
          <w:rPr>
            <w:color w:val="0000FF"/>
          </w:rPr>
          <w:t>Решение</w:t>
        </w:r>
      </w:hyperlink>
      <w:r>
        <w:t xml:space="preserve"> об отказе в предварительном согласовании предоставления земельного участка должно быть обоснованным и содержать все основания отказа (приложение 4 к регламенту).</w:t>
      </w:r>
    </w:p>
    <w:p w:rsidR="00D038FC" w:rsidRDefault="00D038FC">
      <w:pPr>
        <w:pStyle w:val="ConsPlusNormal"/>
        <w:spacing w:before="220"/>
        <w:ind w:firstLine="540"/>
        <w:jc w:val="both"/>
      </w:pPr>
      <w: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038FC" w:rsidRDefault="00D038FC">
      <w:pPr>
        <w:pStyle w:val="ConsPlusNormal"/>
        <w:jc w:val="both"/>
      </w:pPr>
      <w:r>
        <w:t xml:space="preserve">(п. 2.10 в ред. </w:t>
      </w:r>
      <w:hyperlink r:id="rId54"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2.11. Государственная услуга предоставляется бесплатно.</w:t>
      </w:r>
    </w:p>
    <w:p w:rsidR="00D038FC" w:rsidRDefault="00D038FC">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(пятнадцати) минут.</w:t>
      </w:r>
    </w:p>
    <w:p w:rsidR="00D038FC" w:rsidRDefault="00D038FC">
      <w:pPr>
        <w:pStyle w:val="ConsPlusNormal"/>
        <w:spacing w:before="220"/>
        <w:ind w:firstLine="540"/>
        <w:jc w:val="both"/>
      </w:pPr>
      <w:r>
        <w:t>2.13. Срок регистрации заявления о предоставлении государственной услуги составляет:</w:t>
      </w:r>
    </w:p>
    <w:p w:rsidR="00D038FC" w:rsidRDefault="00D038FC">
      <w:pPr>
        <w:pStyle w:val="ConsPlusNormal"/>
        <w:spacing w:before="220"/>
        <w:ind w:firstLine="540"/>
        <w:jc w:val="both"/>
      </w:pPr>
      <w:r>
        <w:t>при личном обращении заявителя - в течение не более 1 (одного) рабочего дня со дня поступления заявления и документов в Общий отдел Леноблкомимущества;</w:t>
      </w:r>
    </w:p>
    <w:p w:rsidR="00D038FC" w:rsidRDefault="00D038FC">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41)</w:t>
      </w:r>
    </w:p>
    <w:p w:rsidR="00D038FC" w:rsidRDefault="00D038FC">
      <w:pPr>
        <w:pStyle w:val="ConsPlusNormal"/>
        <w:spacing w:before="220"/>
        <w:ind w:firstLine="540"/>
        <w:jc w:val="both"/>
      </w:pPr>
      <w:r>
        <w:t>при направлении заявления почтовой связью в Леноблкомимущество - в течение не более 1 (одного) рабочего дня со дня получения заявления и документов Общим отделом Леноблкомимущества;</w:t>
      </w:r>
    </w:p>
    <w:p w:rsidR="00D038FC" w:rsidRDefault="00D038FC">
      <w:pPr>
        <w:pStyle w:val="ConsPlusNormal"/>
        <w:jc w:val="both"/>
      </w:pPr>
      <w:r>
        <w:t xml:space="preserve">(в ред. </w:t>
      </w:r>
      <w:hyperlink r:id="rId5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при обращении заявителя в ГБУ ЛО "МФЦ" - в течение 1 рабочего дня;</w:t>
      </w:r>
    </w:p>
    <w:p w:rsidR="00D038FC" w:rsidRDefault="00D038FC">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рабочего дня с даты поступления заявления и документов в Общий отдел Леноблкомимущества;</w:t>
      </w:r>
    </w:p>
    <w:p w:rsidR="00D038FC" w:rsidRDefault="00D038FC">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38FC" w:rsidRDefault="00D038FC">
      <w:pPr>
        <w:pStyle w:val="ConsPlusNormal"/>
        <w:jc w:val="both"/>
      </w:pPr>
      <w:r>
        <w:t xml:space="preserve">(п. 2.13 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bookmarkStart w:id="13" w:name="P174"/>
      <w:bookmarkEnd w:id="13"/>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038FC" w:rsidRDefault="00D038FC">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w:t>
      </w:r>
    </w:p>
    <w:p w:rsidR="00D038FC" w:rsidRDefault="00D038FC">
      <w:pPr>
        <w:pStyle w:val="ConsPlusNormal"/>
        <w:spacing w:before="220"/>
        <w:ind w:firstLine="540"/>
        <w:jc w:val="both"/>
      </w:pPr>
      <w:r>
        <w:t>2.14.2. На территории, прилегающей к зданию Леноблкомимущества, должно быть в наличии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Леноблкомимущества,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38FC" w:rsidRDefault="00D038FC">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38FC" w:rsidRDefault="00D038FC">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D038FC" w:rsidRDefault="00D038FC">
      <w:pPr>
        <w:pStyle w:val="ConsPlusNormal"/>
        <w:spacing w:before="220"/>
        <w:ind w:firstLine="540"/>
        <w:jc w:val="both"/>
      </w:pPr>
      <w:hyperlink r:id="rId59" w:history="1">
        <w:r>
          <w:rPr>
            <w:color w:val="0000FF"/>
          </w:rPr>
          <w:t>2.14.4.1</w:t>
        </w:r>
      </w:hyperlink>
      <w:r>
        <w:t>. Вход в здание (помещение) и выход из него оборудуются лестницами с поручнями и пандусами для передвижения детских и инвалидных колясок.</w:t>
      </w:r>
    </w:p>
    <w:p w:rsidR="00D038FC" w:rsidRDefault="00D038FC">
      <w:pPr>
        <w:pStyle w:val="ConsPlusNormal"/>
        <w:spacing w:before="220"/>
        <w:ind w:firstLine="540"/>
        <w:jc w:val="both"/>
      </w:pPr>
      <w:r>
        <w:t>2.14.5. В помещении организуется бесплатный туалет для посетителей, в том числе туалет, предназначенный для инвалидов.</w:t>
      </w:r>
    </w:p>
    <w:p w:rsidR="00D038FC" w:rsidRDefault="00D038FC">
      <w:pPr>
        <w:pStyle w:val="ConsPlusNormal"/>
        <w:spacing w:before="220"/>
        <w:ind w:firstLine="540"/>
        <w:jc w:val="both"/>
      </w:pPr>
      <w:r>
        <w:t>2.14.6. При необходимости работником Леноблкомимущества оказывается помощь инвалидам в преодолении барьеров, мешающих получению им услуг наравне с другими лицами.</w:t>
      </w:r>
    </w:p>
    <w:p w:rsidR="00D038FC" w:rsidRDefault="00D038FC">
      <w:pPr>
        <w:pStyle w:val="ConsPlusNormal"/>
        <w:spacing w:before="220"/>
        <w:ind w:firstLine="540"/>
        <w:jc w:val="both"/>
      </w:pPr>
      <w:r>
        <w:t xml:space="preserve">2.14.7. Вход в помещение и места ожидания оборудуются кнопками, а также содержат </w:t>
      </w:r>
      <w:r>
        <w:lastRenderedPageBreak/>
        <w:t>информацию о контактных номерах телефонов вызова работника для сопровождения инвалида.</w:t>
      </w:r>
    </w:p>
    <w:p w:rsidR="00D038FC" w:rsidRDefault="00D038FC">
      <w:pPr>
        <w:pStyle w:val="ConsPlusNormal"/>
        <w:spacing w:before="220"/>
        <w:ind w:firstLine="540"/>
        <w:jc w:val="both"/>
      </w:pPr>
      <w:r>
        <w:t>2.14.8.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038FC" w:rsidRDefault="00D038FC">
      <w:pPr>
        <w:pStyle w:val="ConsPlusNormal"/>
        <w:spacing w:before="220"/>
        <w:ind w:firstLine="540"/>
        <w:jc w:val="both"/>
      </w:pPr>
      <w:r>
        <w:t>2.14.9. Оборудуются места повышенного удобства с дополнительным местом для собаки-проводника и устройств для передвижения инвалида (костылей, ходунков).</w:t>
      </w:r>
    </w:p>
    <w:p w:rsidR="00D038FC" w:rsidRDefault="00D038FC">
      <w:pPr>
        <w:pStyle w:val="ConsPlusNormal"/>
        <w:spacing w:before="220"/>
        <w:ind w:firstLine="540"/>
        <w:jc w:val="both"/>
      </w:pPr>
      <w: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38FC" w:rsidRDefault="00D038FC">
      <w:pPr>
        <w:pStyle w:val="ConsPlusNormal"/>
        <w:spacing w:before="220"/>
        <w:ind w:firstLine="540"/>
        <w:jc w:val="both"/>
      </w:pPr>
      <w:r>
        <w:t>2.14.11. Помещения приема и выдачи документов должны предусматривать места для ожидания, информирования и приема заявителей.</w:t>
      </w:r>
    </w:p>
    <w:p w:rsidR="00D038FC" w:rsidRDefault="00D038FC">
      <w:pPr>
        <w:pStyle w:val="ConsPlusNormal"/>
        <w:spacing w:before="220"/>
        <w:ind w:firstLine="540"/>
        <w:jc w:val="both"/>
      </w:pPr>
      <w: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а также канцелярскими принадлежностями.</w:t>
      </w:r>
    </w:p>
    <w:p w:rsidR="00D038FC" w:rsidRDefault="00D038FC">
      <w:pPr>
        <w:pStyle w:val="ConsPlusNormal"/>
        <w:spacing w:before="220"/>
        <w:ind w:firstLine="540"/>
        <w:jc w:val="both"/>
      </w:pPr>
      <w: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38FC" w:rsidRDefault="00D038FC">
      <w:pPr>
        <w:pStyle w:val="ConsPlusNormal"/>
        <w:spacing w:before="220"/>
        <w:ind w:firstLine="540"/>
        <w:jc w:val="both"/>
      </w:pPr>
      <w:r>
        <w:t xml:space="preserve">2.14.14. Утратил силу. - </w:t>
      </w:r>
      <w:hyperlink r:id="rId60" w:history="1">
        <w:r>
          <w:rPr>
            <w:color w:val="0000FF"/>
          </w:rPr>
          <w:t>Приказ</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2.15. Показатели доступности и качества государственной услуги.</w:t>
      </w:r>
    </w:p>
    <w:p w:rsidR="00D038FC" w:rsidRDefault="00D038FC">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D038FC" w:rsidRDefault="00D038FC">
      <w:pPr>
        <w:pStyle w:val="ConsPlusNormal"/>
        <w:spacing w:before="220"/>
        <w:ind w:firstLine="540"/>
        <w:jc w:val="both"/>
      </w:pPr>
      <w:r>
        <w:t>1) транспортная доступность к месту предоставления государственной услуги;</w:t>
      </w:r>
    </w:p>
    <w:p w:rsidR="00D038FC" w:rsidRDefault="00D038FC">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D038FC" w:rsidRDefault="00D038FC">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ГБУ ЛО "МФЦ", по телефону, на официальном сайте органа, предоставляющего услугу, посредством ЕПГУ либо ПГУ ЛО;</w:t>
      </w:r>
    </w:p>
    <w:p w:rsidR="00D038FC" w:rsidRDefault="00D038FC">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D038FC" w:rsidRDefault="00D038FC">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D038FC" w:rsidRDefault="00D038FC">
      <w:pPr>
        <w:pStyle w:val="ConsPlusNormal"/>
        <w:spacing w:before="220"/>
        <w:ind w:firstLine="540"/>
        <w:jc w:val="both"/>
      </w:pPr>
      <w:r>
        <w:t>6) возможность получения государственной услуги по экстерриториальному принципу.</w:t>
      </w:r>
    </w:p>
    <w:p w:rsidR="00D038FC" w:rsidRDefault="00D038FC">
      <w:pPr>
        <w:pStyle w:val="ConsPlusNormal"/>
        <w:jc w:val="both"/>
      </w:pPr>
      <w:r>
        <w:t xml:space="preserve">(пп. 6 введен </w:t>
      </w:r>
      <w:hyperlink r:id="rId61"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D038FC" w:rsidRDefault="00D038FC">
      <w:pPr>
        <w:pStyle w:val="ConsPlusNormal"/>
        <w:spacing w:before="220"/>
        <w:ind w:firstLine="540"/>
        <w:jc w:val="both"/>
      </w:pPr>
      <w:r>
        <w:t xml:space="preserve">1) наличие инфраструктуры, указанной в </w:t>
      </w:r>
      <w:hyperlink w:anchor="P174" w:history="1">
        <w:r>
          <w:rPr>
            <w:color w:val="0000FF"/>
          </w:rPr>
          <w:t>пункте 2.14</w:t>
        </w:r>
      </w:hyperlink>
      <w:r>
        <w:t>;</w:t>
      </w:r>
    </w:p>
    <w:p w:rsidR="00D038FC" w:rsidRDefault="00D038FC">
      <w:pPr>
        <w:pStyle w:val="ConsPlusNormal"/>
        <w:spacing w:before="220"/>
        <w:ind w:firstLine="540"/>
        <w:jc w:val="both"/>
      </w:pPr>
      <w:r>
        <w:lastRenderedPageBreak/>
        <w:t>2) исполнение требований доступности услуг для инвалидов;</w:t>
      </w:r>
    </w:p>
    <w:p w:rsidR="00D038FC" w:rsidRDefault="00D038FC">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D038FC" w:rsidRDefault="00D038FC">
      <w:pPr>
        <w:pStyle w:val="ConsPlusNormal"/>
        <w:spacing w:before="220"/>
        <w:ind w:firstLine="540"/>
        <w:jc w:val="both"/>
      </w:pPr>
      <w:r>
        <w:t>2.15.3. Показатели качества государственной услуги:</w:t>
      </w:r>
    </w:p>
    <w:p w:rsidR="00D038FC" w:rsidRDefault="00D038FC">
      <w:pPr>
        <w:pStyle w:val="ConsPlusNormal"/>
        <w:spacing w:before="220"/>
        <w:ind w:firstLine="540"/>
        <w:jc w:val="both"/>
      </w:pPr>
      <w:r>
        <w:t>1) соблюдение срока предоставления государственной услуги;</w:t>
      </w:r>
    </w:p>
    <w:p w:rsidR="00D038FC" w:rsidRDefault="00D038FC">
      <w:pPr>
        <w:pStyle w:val="ConsPlusNormal"/>
        <w:spacing w:before="220"/>
        <w:ind w:firstLine="540"/>
        <w:jc w:val="both"/>
      </w:pPr>
      <w:r>
        <w:t>2) соблюдение времени ожидания в очереди при подаче запроса и получении результата;</w:t>
      </w:r>
    </w:p>
    <w:p w:rsidR="00D038FC" w:rsidRDefault="00D038FC">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D038FC" w:rsidRDefault="00D038FC">
      <w:pPr>
        <w:pStyle w:val="ConsPlusNormal"/>
        <w:spacing w:before="220"/>
        <w:ind w:firstLine="540"/>
        <w:jc w:val="both"/>
      </w:pPr>
      <w:r>
        <w:t>4) отсутствие жалоб на действия или бездействие должностных лиц Леноблкомимущества или ГБУ ЛО "МФЦ", поданных в установленном порядке.</w:t>
      </w:r>
    </w:p>
    <w:p w:rsidR="00D038FC" w:rsidRDefault="00D038FC">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038FC" w:rsidRDefault="00D038FC">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D038FC" w:rsidRDefault="00D038FC">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D038FC" w:rsidRDefault="00D038FC">
      <w:pPr>
        <w:pStyle w:val="ConsPlusNormal"/>
        <w:jc w:val="both"/>
      </w:pPr>
      <w:r>
        <w:t xml:space="preserve">(п. 2.17 в ред. </w:t>
      </w:r>
      <w:hyperlink r:id="rId6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Леноблкомимуществе или МФЦ при наличии соглашения, указанного в </w:t>
      </w:r>
      <w:hyperlink r:id="rId63"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038FC" w:rsidRDefault="00D038FC">
      <w:pPr>
        <w:pStyle w:val="ConsPlusNormal"/>
        <w:jc w:val="both"/>
      </w:pPr>
      <w:r>
        <w:t xml:space="preserve">(п. 2.17.1 в ред. </w:t>
      </w:r>
      <w:hyperlink r:id="rId6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D038FC" w:rsidRDefault="00D038FC">
      <w:pPr>
        <w:pStyle w:val="ConsPlusNormal"/>
        <w:ind w:firstLine="540"/>
        <w:jc w:val="both"/>
      </w:pPr>
    </w:p>
    <w:p w:rsidR="00D038FC" w:rsidRDefault="00D038FC">
      <w:pPr>
        <w:pStyle w:val="ConsPlusTitle"/>
        <w:jc w:val="center"/>
        <w:outlineLvl w:val="1"/>
      </w:pPr>
      <w:r>
        <w:t>3. Состав, последовательность и сроки выполнения</w:t>
      </w:r>
    </w:p>
    <w:p w:rsidR="00D038FC" w:rsidRDefault="00D038FC">
      <w:pPr>
        <w:pStyle w:val="ConsPlusTitle"/>
        <w:jc w:val="center"/>
      </w:pPr>
      <w:r>
        <w:t>административных процедур, требования к порядку</w:t>
      </w:r>
    </w:p>
    <w:p w:rsidR="00D038FC" w:rsidRDefault="00D038FC">
      <w:pPr>
        <w:pStyle w:val="ConsPlusTitle"/>
        <w:jc w:val="center"/>
      </w:pPr>
      <w:r>
        <w:t>их выполнения, в том числе особенности выполнения</w:t>
      </w:r>
    </w:p>
    <w:p w:rsidR="00D038FC" w:rsidRDefault="00D038FC">
      <w:pPr>
        <w:pStyle w:val="ConsPlusTitle"/>
        <w:jc w:val="center"/>
      </w:pPr>
      <w:r>
        <w:t>административных процедур в электронной форме</w:t>
      </w:r>
    </w:p>
    <w:p w:rsidR="00D038FC" w:rsidRDefault="00D038FC">
      <w:pPr>
        <w:pStyle w:val="ConsPlusNormal"/>
        <w:jc w:val="center"/>
      </w:pPr>
      <w:r>
        <w:t xml:space="preserve">(в ред. </w:t>
      </w:r>
      <w:hyperlink r:id="rId65" w:history="1">
        <w:r>
          <w:rPr>
            <w:color w:val="0000FF"/>
          </w:rPr>
          <w:t>Приказа</w:t>
        </w:r>
      </w:hyperlink>
      <w:r>
        <w:t xml:space="preserve"> Ленинградского областного комитета</w:t>
      </w:r>
    </w:p>
    <w:p w:rsidR="00D038FC" w:rsidRDefault="00D038FC">
      <w:pPr>
        <w:pStyle w:val="ConsPlusNormal"/>
        <w:jc w:val="center"/>
      </w:pPr>
      <w:r>
        <w:t>по управлению государственным имуществом от 28.12.2019 N 41)</w:t>
      </w:r>
    </w:p>
    <w:p w:rsidR="00D038FC" w:rsidRDefault="00D038FC">
      <w:pPr>
        <w:pStyle w:val="ConsPlusNormal"/>
        <w:jc w:val="center"/>
      </w:pPr>
    </w:p>
    <w:p w:rsidR="00D038FC" w:rsidRDefault="00D038FC">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D038FC" w:rsidRDefault="00D038FC">
      <w:pPr>
        <w:pStyle w:val="ConsPlusNormal"/>
        <w:ind w:firstLine="540"/>
        <w:jc w:val="both"/>
      </w:pPr>
    </w:p>
    <w:p w:rsidR="00D038FC" w:rsidRDefault="00D038FC">
      <w:pPr>
        <w:pStyle w:val="ConsPlusNormal"/>
        <w:ind w:firstLine="540"/>
        <w:jc w:val="both"/>
      </w:pPr>
      <w:r>
        <w:t xml:space="preserve">3.1.1. Предоставление государственной услуги включает в себя следующие </w:t>
      </w:r>
      <w:r>
        <w:lastRenderedPageBreak/>
        <w:t>административные процедуры:</w:t>
      </w:r>
    </w:p>
    <w:p w:rsidR="00D038FC" w:rsidRDefault="00D038FC">
      <w:pPr>
        <w:pStyle w:val="ConsPlusNormal"/>
        <w:spacing w:before="220"/>
        <w:ind w:firstLine="540"/>
        <w:jc w:val="both"/>
      </w:pPr>
      <w:r>
        <w:t>1) прием и регистрация заявления о предоставлении государственной услуги и прилагаемых к нему документов - не более 1 (одного) календарного дня;</w:t>
      </w:r>
    </w:p>
    <w:p w:rsidR="00D038FC" w:rsidRDefault="00D038FC">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2) рассмотрение заявления о предоставлении государственной услуги и прилагаемых к нему документов - не более 20 (двадцати) календарных дней.</w:t>
      </w:r>
    </w:p>
    <w:p w:rsidR="00D038FC" w:rsidRDefault="00D038FC">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64"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D038FC" w:rsidRDefault="00D038FC">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7"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w:t>
      </w:r>
    </w:p>
    <w:p w:rsidR="00D038FC" w:rsidRDefault="00D038FC">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4 (четырех) календарных дней;</w:t>
      </w:r>
    </w:p>
    <w:p w:rsidR="00D038FC" w:rsidRDefault="00D038FC">
      <w:pPr>
        <w:pStyle w:val="ConsPlusNormal"/>
        <w:spacing w:before="220"/>
        <w:ind w:firstLine="540"/>
        <w:jc w:val="both"/>
      </w:pPr>
      <w:r>
        <w:t xml:space="preserve">4) уведомление заявителя о результате предоставления государственной услуги в соответствии с </w:t>
      </w:r>
      <w:hyperlink w:anchor="P92" w:history="1">
        <w:r>
          <w:rPr>
            <w:color w:val="0000FF"/>
          </w:rPr>
          <w:t>пунктом 2.3</w:t>
        </w:r>
      </w:hyperlink>
      <w:r>
        <w:t xml:space="preserve"> настоящего регламента - не более 3 (трех) календарных дней.</w:t>
      </w:r>
    </w:p>
    <w:p w:rsidR="00D038FC" w:rsidRDefault="00D038FC">
      <w:pPr>
        <w:pStyle w:val="ConsPlusNormal"/>
        <w:spacing w:before="220"/>
        <w:ind w:firstLine="540"/>
        <w:jc w:val="both"/>
      </w:pPr>
      <w:r>
        <w:t xml:space="preserve">Абзац утратил силу. - </w:t>
      </w:r>
      <w:hyperlink r:id="rId68" w:history="1">
        <w:r>
          <w:rPr>
            <w:color w:val="0000FF"/>
          </w:rPr>
          <w:t>Приказ</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r>
        <w:t>3.1.2. Прием и регистрация заявления о предоставлении государственной услуги и прилагаемых к нему документов.</w:t>
      </w:r>
    </w:p>
    <w:p w:rsidR="00D038FC" w:rsidRDefault="00D038FC">
      <w:pPr>
        <w:pStyle w:val="ConsPlusNormal"/>
        <w:spacing w:before="220"/>
        <w:ind w:firstLine="540"/>
        <w:jc w:val="both"/>
      </w:pPr>
      <w:r>
        <w:t xml:space="preserve">3.1.2.1. Основание для начала административной процедуры: поступившее в Леноблкомимущество заявление лица или его уполномоченного представителя с приложением комплекта документов, предусмотренных </w:t>
      </w:r>
      <w:hyperlink w:anchor="P109" w:history="1">
        <w:r>
          <w:rPr>
            <w:color w:val="0000FF"/>
          </w:rPr>
          <w:t>пунктом 2.6</w:t>
        </w:r>
      </w:hyperlink>
      <w:r>
        <w:t xml:space="preserve"> настоящего регламента.</w:t>
      </w:r>
    </w:p>
    <w:p w:rsidR="00D038FC" w:rsidRDefault="00D038FC">
      <w:pPr>
        <w:pStyle w:val="ConsPlusNormal"/>
        <w:spacing w:before="220"/>
        <w:ind w:firstLine="540"/>
        <w:jc w:val="both"/>
      </w:pPr>
      <w:r>
        <w:t>3.1.2.2. Лицо, ответственное за выполнение административного действия: специалист Общего отдела, ответственный за делопроизводство, проверяет:</w:t>
      </w:r>
    </w:p>
    <w:p w:rsidR="00D038FC" w:rsidRDefault="00D038FC">
      <w:pPr>
        <w:pStyle w:val="ConsPlusNormal"/>
        <w:spacing w:before="220"/>
        <w:ind w:firstLine="540"/>
        <w:jc w:val="both"/>
      </w:pPr>
      <w:r>
        <w:t xml:space="preserve">- наличие всех необходимых документов, предусмотренных </w:t>
      </w:r>
      <w:hyperlink w:anchor="P109" w:history="1">
        <w:r>
          <w:rPr>
            <w:color w:val="0000FF"/>
          </w:rPr>
          <w:t>пунктом 2.6</w:t>
        </w:r>
      </w:hyperlink>
      <w:r>
        <w:t xml:space="preserve"> настоящего регламента;</w:t>
      </w:r>
    </w:p>
    <w:p w:rsidR="00D038FC" w:rsidRDefault="00D038FC">
      <w:pPr>
        <w:pStyle w:val="ConsPlusNormal"/>
        <w:spacing w:before="220"/>
        <w:ind w:firstLine="540"/>
        <w:jc w:val="both"/>
      </w:pPr>
      <w:r>
        <w:t xml:space="preserve">- отсутствие оснований для отказа в приеме документов, предусмотренных </w:t>
      </w:r>
      <w:hyperlink w:anchor="P147" w:history="1">
        <w:r>
          <w:rPr>
            <w:color w:val="0000FF"/>
          </w:rPr>
          <w:t>пунктом 2.9</w:t>
        </w:r>
      </w:hyperlink>
      <w:r>
        <w:t xml:space="preserve"> настоящего регламента.</w:t>
      </w:r>
    </w:p>
    <w:p w:rsidR="00D038FC" w:rsidRDefault="00D038FC">
      <w:pPr>
        <w:pStyle w:val="ConsPlusNormal"/>
        <w:spacing w:before="220"/>
        <w:ind w:firstLine="540"/>
        <w:jc w:val="both"/>
      </w:pPr>
      <w:r>
        <w:t xml:space="preserve">3.1.2.2.1. При наличии оснований для отказа в приеме документов, предусмотренных </w:t>
      </w:r>
      <w:hyperlink w:anchor="P147" w:history="1">
        <w:r>
          <w:rPr>
            <w:color w:val="0000FF"/>
          </w:rPr>
          <w:t>пунктом 2.9</w:t>
        </w:r>
      </w:hyperlink>
      <w:r>
        <w:t xml:space="preserve"> настоящего Административного регламента, специалист Общего отдела,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D038FC" w:rsidRDefault="00D038FC">
      <w:pPr>
        <w:pStyle w:val="ConsPlusNormal"/>
        <w:jc w:val="both"/>
      </w:pPr>
      <w:r>
        <w:t xml:space="preserve">(п. 3.1.2.2.1 введен </w:t>
      </w:r>
      <w:hyperlink r:id="rId6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r>
        <w:t>3.1.2.3. Поступившее в Леноблкомимущество заявление подлежит обязательной регистрации в течение не более 1 (одного) дня со дня его получения Общим отделом.</w:t>
      </w:r>
    </w:p>
    <w:p w:rsidR="00D038FC" w:rsidRDefault="00D038FC">
      <w:pPr>
        <w:pStyle w:val="ConsPlusNormal"/>
        <w:jc w:val="both"/>
      </w:pPr>
      <w:r>
        <w:lastRenderedPageBreak/>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 xml:space="preserve">3.1.2.4. Критерии принятия решения о приеме и регистрации заявления определяются при условии его соответствия требованиям </w:t>
      </w:r>
      <w:hyperlink w:anchor="P109" w:history="1">
        <w:r>
          <w:rPr>
            <w:color w:val="0000FF"/>
          </w:rPr>
          <w:t>пункта 2.6</w:t>
        </w:r>
      </w:hyperlink>
      <w:r>
        <w:t xml:space="preserve"> и отсутствия оснований для отказа в приеме документов, предусмотренных </w:t>
      </w:r>
      <w:hyperlink w:anchor="P147" w:history="1">
        <w:r>
          <w:rPr>
            <w:color w:val="0000FF"/>
          </w:rPr>
          <w:t>пунктом 2.9</w:t>
        </w:r>
      </w:hyperlink>
      <w:r>
        <w:t xml:space="preserve"> настоящего регламента, а также наличие/отсутствие оснований для отказа в приеме документов, необходимых для предоставления государственной услуги, установленных </w:t>
      </w:r>
      <w:hyperlink w:anchor="P147" w:history="1">
        <w:r>
          <w:rPr>
            <w:color w:val="0000FF"/>
          </w:rPr>
          <w:t>пунктом 2.9</w:t>
        </w:r>
      </w:hyperlink>
      <w:r>
        <w:t xml:space="preserve"> административного регламента.</w:t>
      </w:r>
    </w:p>
    <w:p w:rsidR="00D038FC" w:rsidRDefault="00D038FC">
      <w:pPr>
        <w:pStyle w:val="ConsPlusNormal"/>
        <w:jc w:val="both"/>
      </w:pPr>
      <w:r>
        <w:t xml:space="preserve">(в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r>
        <w:t>3.1.2.5. Результат выполнения административной процедуры:</w:t>
      </w:r>
    </w:p>
    <w:p w:rsidR="00D038FC" w:rsidRDefault="00D038FC">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D038FC" w:rsidRDefault="00D038FC">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D038FC" w:rsidRDefault="00D038FC">
      <w:pPr>
        <w:pStyle w:val="ConsPlusNormal"/>
        <w:jc w:val="both"/>
      </w:pPr>
      <w:r>
        <w:t xml:space="preserve">(п. 3.1.2.5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r>
        <w:t>3.1.3. Рассмотрение документов о предоставлении государственной услуги.</w:t>
      </w:r>
    </w:p>
    <w:p w:rsidR="00D038FC" w:rsidRDefault="00D038FC">
      <w:pPr>
        <w:pStyle w:val="ConsPlusNormal"/>
        <w:spacing w:before="220"/>
        <w:ind w:firstLine="540"/>
        <w:jc w:val="both"/>
      </w:pPr>
      <w:r>
        <w:t xml:space="preserve">3.1.3.1. Основание для начала административной процедуры: регистрация Общим отделом заявления лица, указанного в </w:t>
      </w:r>
      <w:hyperlink w:anchor="P52" w:history="1">
        <w:r>
          <w:rPr>
            <w:color w:val="0000FF"/>
          </w:rPr>
          <w:t>пункте 1.2</w:t>
        </w:r>
      </w:hyperlink>
      <w:r>
        <w:t xml:space="preserve"> настоящего регламента.</w:t>
      </w:r>
    </w:p>
    <w:p w:rsidR="00D038FC" w:rsidRDefault="00D038FC">
      <w:pPr>
        <w:pStyle w:val="ConsPlusNormal"/>
        <w:spacing w:before="220"/>
        <w:ind w:firstLine="540"/>
        <w:jc w:val="both"/>
      </w:pPr>
      <w:r>
        <w:t>3.1.3.2. Поступившее в Леноблкомимущество заявление в тот же день после регистрации передается председателю Леноблкомимущества (а в случае его отсутствия - заместителю председателя Леноблкомимущества), после чего направляется начальнику Отдела распоряжения и контроля за использованием земельных ресурсов Леноблкомимущества (далее - Отдел распоряжения и контроля).</w:t>
      </w:r>
    </w:p>
    <w:p w:rsidR="00D038FC" w:rsidRDefault="00D038FC">
      <w:pPr>
        <w:pStyle w:val="ConsPlusNormal"/>
        <w:spacing w:before="220"/>
        <w:ind w:firstLine="540"/>
        <w:jc w:val="both"/>
      </w:pPr>
      <w:r>
        <w:t>3.1.3.3. Рассмотрение заявления о предварительном согласовании предоставления земельного участка и прилагаемых документов осуществляет Отдел распоряжения и контроля. Срок рассмотрения заявления составляет не более 20 (двадцати) дней.</w:t>
      </w:r>
    </w:p>
    <w:p w:rsidR="00D038FC" w:rsidRDefault="00D038FC">
      <w:pPr>
        <w:pStyle w:val="ConsPlusNormal"/>
        <w:spacing w:before="220"/>
        <w:ind w:firstLine="540"/>
        <w:jc w:val="both"/>
      </w:pPr>
      <w:r>
        <w:t xml:space="preserve">В случае опубликования извещения о предварительном согласовании предоставления земельного участка в соответствии с </w:t>
      </w:r>
      <w:hyperlink w:anchor="P264" w:history="1">
        <w:r>
          <w:rPr>
            <w:color w:val="0000FF"/>
          </w:rPr>
          <w:t>пунктом 3.1.3.11</w:t>
        </w:r>
      </w:hyperlink>
      <w:r>
        <w:t xml:space="preserve"> настоящего регламента срок выполнения административной процедуры продлевается до окончания 30-дневного срока публикации.</w:t>
      </w:r>
    </w:p>
    <w:p w:rsidR="00D038FC" w:rsidRDefault="00D038FC">
      <w:pPr>
        <w:pStyle w:val="ConsPlusNormal"/>
        <w:spacing w:before="22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3"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выполнения административной процедуры может быть продлен не более чем до 35 (тридцати пяти) дней со дня регистрации заявления о предварительном согласовании предоставления земельного участка Общим отделом. О продлении срока принятия решения о предварительном согласовании предоставления земельного участка Леноблкомимущество уведомляет заявителя.</w:t>
      </w:r>
    </w:p>
    <w:p w:rsidR="00D038FC" w:rsidRDefault="00D038FC">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038FC" w:rsidRDefault="00D038FC">
      <w:pPr>
        <w:pStyle w:val="ConsPlusNormal"/>
        <w:spacing w:before="220"/>
        <w:ind w:firstLine="540"/>
        <w:jc w:val="both"/>
      </w:pPr>
      <w:r>
        <w:t>3.1.3.4. Лицом, ответственным за выполнение административной процедуры, является специалист Отдела распоряжения и контроля (далее - специалист), которому начальником Отдела распоряжения и контроля дано поручение о рассмотрении заявления и формировании проекта решения.</w:t>
      </w:r>
    </w:p>
    <w:p w:rsidR="00D038FC" w:rsidRDefault="00D038FC">
      <w:pPr>
        <w:pStyle w:val="ConsPlusNormal"/>
        <w:spacing w:before="220"/>
        <w:ind w:firstLine="540"/>
        <w:jc w:val="both"/>
      </w:pPr>
      <w:r>
        <w:lastRenderedPageBreak/>
        <w:t xml:space="preserve">3.1.3.5. При условии соответствия поступившего заявления и прилагаемых к нему документов </w:t>
      </w:r>
      <w:hyperlink w:anchor="P109" w:history="1">
        <w:r>
          <w:rPr>
            <w:color w:val="0000FF"/>
          </w:rPr>
          <w:t>пункту 2.6</w:t>
        </w:r>
      </w:hyperlink>
      <w: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31" w:history="1">
        <w:r>
          <w:rPr>
            <w:color w:val="0000FF"/>
          </w:rPr>
          <w:t>пунктом 2.7</w:t>
        </w:r>
      </w:hyperlink>
      <w:r>
        <w:t xml:space="preserve"> настоящего регламента.</w:t>
      </w:r>
    </w:p>
    <w:p w:rsidR="00D038FC" w:rsidRDefault="00D038FC">
      <w:pPr>
        <w:pStyle w:val="ConsPlusNormal"/>
        <w:spacing w:before="220"/>
        <w:ind w:firstLine="540"/>
        <w:jc w:val="both"/>
      </w:pPr>
      <w:r>
        <w:t xml:space="preserve">3.1.3.6. В случае установления специалистом оснований, перечисленных в </w:t>
      </w:r>
      <w:hyperlink w:anchor="P144" w:history="1">
        <w:r>
          <w:rPr>
            <w:color w:val="0000FF"/>
          </w:rPr>
          <w:t>пункте 2.8</w:t>
        </w:r>
      </w:hyperlink>
      <w:r>
        <w:t xml:space="preserve"> настоящего регламента, принимается решение о приостановлении срока рассмотрения поданного заявления с </w:t>
      </w:r>
      <w:hyperlink w:anchor="P715" w:history="1">
        <w:r>
          <w:rPr>
            <w:color w:val="0000FF"/>
          </w:rPr>
          <w:t>уведомлением</w:t>
        </w:r>
      </w:hyperlink>
      <w:r>
        <w:t xml:space="preserve"> заявителя (приложение 2 к регламенту).</w:t>
      </w:r>
    </w:p>
    <w:p w:rsidR="00D038FC" w:rsidRDefault="00D038FC">
      <w:pPr>
        <w:pStyle w:val="ConsPlusNormal"/>
        <w:jc w:val="both"/>
      </w:pPr>
      <w:r>
        <w:t xml:space="preserve">(в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038FC" w:rsidRDefault="00D038FC">
      <w:pPr>
        <w:pStyle w:val="ConsPlusNormal"/>
        <w:spacing w:before="220"/>
        <w:ind w:firstLine="540"/>
        <w:jc w:val="both"/>
      </w:pPr>
      <w: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038FC" w:rsidRDefault="00D038FC">
      <w:pPr>
        <w:pStyle w:val="ConsPlusNormal"/>
        <w:spacing w:before="220"/>
        <w:ind w:firstLine="540"/>
        <w:jc w:val="both"/>
      </w:pPr>
      <w:r>
        <w:t>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государственной услуги.</w:t>
      </w:r>
    </w:p>
    <w:p w:rsidR="00D038FC" w:rsidRDefault="00D038FC">
      <w:pPr>
        <w:pStyle w:val="ConsPlusNormal"/>
        <w:spacing w:before="220"/>
        <w:ind w:firstLine="540"/>
        <w:jc w:val="both"/>
      </w:pPr>
      <w: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038FC" w:rsidRDefault="00D038FC">
      <w:pPr>
        <w:pStyle w:val="ConsPlusNormal"/>
        <w:spacing w:before="220"/>
        <w:ind w:firstLine="540"/>
        <w:jc w:val="both"/>
      </w:pPr>
      <w:r>
        <w:t xml:space="preserve">3.1.3.10. В случае установления специалистом оснований, перечисленных в </w:t>
      </w:r>
      <w:hyperlink w:anchor="P150" w:history="1">
        <w:r>
          <w:rPr>
            <w:color w:val="0000FF"/>
          </w:rPr>
          <w:t>пункте 2.9.1</w:t>
        </w:r>
      </w:hyperlink>
      <w: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Общем отделе с указанием причины возврата.</w:t>
      </w:r>
    </w:p>
    <w:p w:rsidR="00D038FC" w:rsidRDefault="00D038FC">
      <w:pPr>
        <w:pStyle w:val="ConsPlusNormal"/>
        <w:spacing w:before="220"/>
        <w:ind w:firstLine="540"/>
        <w:jc w:val="both"/>
      </w:pPr>
      <w:bookmarkStart w:id="14" w:name="P264"/>
      <w:bookmarkEnd w:id="14"/>
      <w:r>
        <w:t xml:space="preserve">3.1.3.11. В случае поступления согласно </w:t>
      </w:r>
      <w:hyperlink r:id="rId76" w:history="1">
        <w:r>
          <w:rPr>
            <w:color w:val="0000FF"/>
          </w:rPr>
          <w:t>ст. 39.18</w:t>
        </w:r>
      </w:hyperlink>
      <w: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размещает извещение на официальном сайте Леноблкомимущества в информационно-телекоммуникационной сети "Интернет".</w:t>
      </w:r>
    </w:p>
    <w:p w:rsidR="00D038FC" w:rsidRDefault="00D038FC">
      <w:pPr>
        <w:pStyle w:val="ConsPlusNormal"/>
        <w:jc w:val="both"/>
      </w:pPr>
      <w:r>
        <w:t xml:space="preserve">(в ред. </w:t>
      </w:r>
      <w:hyperlink r:id="rId77" w:history="1">
        <w:r>
          <w:rPr>
            <w:color w:val="0000FF"/>
          </w:rPr>
          <w:t>Приказа</w:t>
        </w:r>
      </w:hyperlink>
      <w:r>
        <w:t xml:space="preserve"> Ленинградского областного комитета по управлению государственным имуществом от 09.04.2019 N 13)</w:t>
      </w:r>
    </w:p>
    <w:p w:rsidR="00D038FC" w:rsidRDefault="00D038FC">
      <w:pPr>
        <w:pStyle w:val="ConsPlusNormal"/>
        <w:spacing w:before="220"/>
        <w:ind w:firstLine="540"/>
        <w:jc w:val="both"/>
      </w:pPr>
      <w:r>
        <w:t>3.1.3.12. В извещении указываются:</w:t>
      </w:r>
    </w:p>
    <w:p w:rsidR="00D038FC" w:rsidRDefault="00D038F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038FC" w:rsidRDefault="00D038FC">
      <w:pPr>
        <w:pStyle w:val="ConsPlusNormal"/>
        <w:spacing w:before="220"/>
        <w:ind w:firstLine="540"/>
        <w:jc w:val="both"/>
      </w:pPr>
      <w:bookmarkStart w:id="15" w:name="P268"/>
      <w:bookmarkEnd w:id="15"/>
      <w: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38FC" w:rsidRDefault="00D038FC">
      <w:pPr>
        <w:pStyle w:val="ConsPlusNormal"/>
        <w:spacing w:before="220"/>
        <w:ind w:firstLine="540"/>
        <w:jc w:val="both"/>
      </w:pPr>
      <w:r>
        <w:t xml:space="preserve">3) адрес и способ подачи заявлений, указанных в </w:t>
      </w:r>
      <w:hyperlink w:anchor="P268" w:history="1">
        <w:r>
          <w:rPr>
            <w:color w:val="0000FF"/>
          </w:rPr>
          <w:t>подпункте 2</w:t>
        </w:r>
      </w:hyperlink>
      <w:r>
        <w:t xml:space="preserve"> настоящего пункта;</w:t>
      </w:r>
    </w:p>
    <w:p w:rsidR="00D038FC" w:rsidRDefault="00D038FC">
      <w:pPr>
        <w:pStyle w:val="ConsPlusNormal"/>
        <w:spacing w:before="220"/>
        <w:ind w:firstLine="540"/>
        <w:jc w:val="both"/>
      </w:pPr>
      <w:r>
        <w:t xml:space="preserve">4) дата окончания приема заявлений, указанных в </w:t>
      </w:r>
      <w:hyperlink w:anchor="P268" w:history="1">
        <w:r>
          <w:rPr>
            <w:color w:val="0000FF"/>
          </w:rPr>
          <w:t>подпункте 2</w:t>
        </w:r>
      </w:hyperlink>
      <w:r>
        <w:t xml:space="preserve"> настоящего пункта;</w:t>
      </w:r>
    </w:p>
    <w:p w:rsidR="00D038FC" w:rsidRDefault="00D038FC">
      <w:pPr>
        <w:pStyle w:val="ConsPlusNormal"/>
        <w:spacing w:before="220"/>
        <w:ind w:firstLine="540"/>
        <w:jc w:val="both"/>
      </w:pPr>
      <w:r>
        <w:lastRenderedPageBreak/>
        <w:t>5) адрес или иное описание местоположения земельного участка;</w:t>
      </w:r>
    </w:p>
    <w:p w:rsidR="00D038FC" w:rsidRDefault="00D038FC">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038FC" w:rsidRDefault="00D038F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038FC" w:rsidRDefault="00D038FC">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038FC" w:rsidRDefault="00D038F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038FC" w:rsidRDefault="00D038FC">
      <w:pPr>
        <w:pStyle w:val="ConsPlusNormal"/>
        <w:spacing w:before="220"/>
        <w:ind w:firstLine="540"/>
        <w:jc w:val="both"/>
      </w:pPr>
      <w: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D038FC" w:rsidRDefault="00D038FC">
      <w:pPr>
        <w:pStyle w:val="ConsPlusNormal"/>
        <w:spacing w:before="220"/>
        <w:ind w:firstLine="540"/>
        <w:jc w:val="both"/>
      </w:pPr>
      <w:r>
        <w:t>3.1.3.14.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Леноблкомимущества в информационно-телекоммуникационной сети "Интернет".</w:t>
      </w:r>
    </w:p>
    <w:p w:rsidR="00D038FC" w:rsidRDefault="00D038FC">
      <w:pPr>
        <w:pStyle w:val="ConsPlusNormal"/>
        <w:spacing w:before="220"/>
        <w:ind w:firstLine="540"/>
        <w:jc w:val="both"/>
      </w:pPr>
      <w:r>
        <w:t>3.1.3.15.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проекта распоряжения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038FC" w:rsidRDefault="00D038FC">
      <w:pPr>
        <w:pStyle w:val="ConsPlusNormal"/>
        <w:spacing w:before="220"/>
        <w:ind w:firstLine="540"/>
        <w:jc w:val="both"/>
      </w:pPr>
      <w: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D038FC" w:rsidRDefault="00D038FC">
      <w:pPr>
        <w:pStyle w:val="ConsPlusNormal"/>
        <w:spacing w:before="220"/>
        <w:ind w:firstLine="540"/>
        <w:jc w:val="both"/>
      </w:pPr>
      <w:r>
        <w:t>1) направляет документы для организации и проведения аукциона;</w:t>
      </w:r>
    </w:p>
    <w:p w:rsidR="00D038FC" w:rsidRDefault="00D038FC">
      <w:pPr>
        <w:pStyle w:val="ConsPlusNormal"/>
        <w:spacing w:before="220"/>
        <w:ind w:firstLine="540"/>
        <w:jc w:val="both"/>
      </w:pPr>
      <w:r>
        <w:t>2) готовит решение об отказе заявителю в предварительном согласовании предоставления земельного участка.</w:t>
      </w:r>
    </w:p>
    <w:p w:rsidR="00D038FC" w:rsidRDefault="00D038FC">
      <w:pPr>
        <w:pStyle w:val="ConsPlusNormal"/>
        <w:spacing w:before="220"/>
        <w:ind w:firstLine="540"/>
        <w:jc w:val="both"/>
      </w:pPr>
      <w: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D038FC" w:rsidRDefault="00D038FC">
      <w:pPr>
        <w:pStyle w:val="ConsPlusNormal"/>
        <w:spacing w:before="220"/>
        <w:ind w:firstLine="540"/>
        <w:jc w:val="both"/>
      </w:pPr>
      <w:r>
        <w:t xml:space="preserve">1) подготавливает и регистрирует в Общем отделе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50" w:history="1">
        <w:r>
          <w:rPr>
            <w:color w:val="0000FF"/>
          </w:rPr>
          <w:t>пункте 2.9.1</w:t>
        </w:r>
      </w:hyperlink>
      <w:r>
        <w:t xml:space="preserve"> настоящего регламента;</w:t>
      </w:r>
    </w:p>
    <w:p w:rsidR="00D038FC" w:rsidRDefault="00D038FC">
      <w:pPr>
        <w:pStyle w:val="ConsPlusNormal"/>
        <w:spacing w:before="220"/>
        <w:ind w:firstLine="540"/>
        <w:jc w:val="both"/>
      </w:pPr>
      <w:r>
        <w:t xml:space="preserve">2) согласовывает с начальником Отдела распоряжения и контроля решение об отказе в </w:t>
      </w:r>
      <w:r>
        <w:lastRenderedPageBreak/>
        <w:t xml:space="preserve">предоставлении государственной услуги, при наличии оснований для отказа в соответствии с </w:t>
      </w:r>
      <w:hyperlink w:anchor="P155" w:history="1">
        <w:r>
          <w:rPr>
            <w:color w:val="0000FF"/>
          </w:rPr>
          <w:t>пунктом 2.10</w:t>
        </w:r>
      </w:hyperlink>
      <w:r>
        <w:t xml:space="preserve"> настоящего регламента;</w:t>
      </w:r>
    </w:p>
    <w:p w:rsidR="00D038FC" w:rsidRDefault="00D038FC">
      <w:pPr>
        <w:pStyle w:val="ConsPlusNormal"/>
        <w:spacing w:before="220"/>
        <w:ind w:firstLine="540"/>
        <w:jc w:val="both"/>
      </w:pPr>
      <w:r>
        <w:t>3) согласовывает с начальником Отдела распоряжения и контроля решение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038FC" w:rsidRDefault="00D038FC">
      <w:pPr>
        <w:pStyle w:val="ConsPlusNormal"/>
        <w:spacing w:before="220"/>
        <w:ind w:firstLine="540"/>
        <w:jc w:val="both"/>
      </w:pPr>
      <w:r>
        <w:t xml:space="preserve">3.1.3.18. Критерием принятия решения при выполнении административной процедуры является отсутствие (наличие) при рассмотрении заявления оснований, предусмотренных </w:t>
      </w:r>
      <w:hyperlink w:anchor="P155" w:history="1">
        <w:r>
          <w:rPr>
            <w:color w:val="0000FF"/>
          </w:rPr>
          <w:t>подразделом 2.10</w:t>
        </w:r>
      </w:hyperlink>
      <w:r>
        <w:t xml:space="preserve"> или </w:t>
      </w:r>
      <w:hyperlink w:anchor="P144" w:history="1">
        <w:r>
          <w:rPr>
            <w:color w:val="0000FF"/>
          </w:rPr>
          <w:t>пунктом 2.8</w:t>
        </w:r>
      </w:hyperlink>
      <w:r>
        <w:t xml:space="preserve"> настоящего регламента.</w:t>
      </w:r>
    </w:p>
    <w:p w:rsidR="00D038FC" w:rsidRDefault="00D038FC">
      <w:pPr>
        <w:pStyle w:val="ConsPlusNormal"/>
        <w:spacing w:before="220"/>
        <w:ind w:firstLine="540"/>
        <w:jc w:val="both"/>
      </w:pPr>
      <w:r>
        <w:t>3.1.3.19. Результат выполнения административной процедуры:</w:t>
      </w:r>
    </w:p>
    <w:p w:rsidR="00D038FC" w:rsidRDefault="00D038FC">
      <w:pPr>
        <w:pStyle w:val="ConsPlusNormal"/>
        <w:spacing w:before="220"/>
        <w:ind w:firstLine="540"/>
        <w:jc w:val="both"/>
      </w:pPr>
      <w:r>
        <w:t>1) регистрация в Общем отделе для направления заявителю уведомления о возврате заявления о предварительном согласовании предоставления земельного участка;</w:t>
      </w:r>
    </w:p>
    <w:p w:rsidR="00D038FC" w:rsidRDefault="00D038FC">
      <w:pPr>
        <w:pStyle w:val="ConsPlusNormal"/>
        <w:spacing w:before="220"/>
        <w:ind w:firstLine="540"/>
        <w:jc w:val="both"/>
      </w:pPr>
      <w:r>
        <w:t>2) принятие предварительного решения о подготовке проекта решения об отказе в предварительном согласовании предоставления земельного участка;</w:t>
      </w:r>
    </w:p>
    <w:p w:rsidR="00D038FC" w:rsidRDefault="00D038FC">
      <w:pPr>
        <w:pStyle w:val="ConsPlusNormal"/>
        <w:spacing w:before="220"/>
        <w:ind w:firstLine="540"/>
        <w:jc w:val="both"/>
      </w:pPr>
      <w:r>
        <w:t>3) принятие предварительного решения о подготовке проекта распоряжения Леноблкомимущества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D038FC" w:rsidRDefault="00D038FC">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D038FC" w:rsidRDefault="00D038FC">
      <w:pPr>
        <w:pStyle w:val="ConsPlusNormal"/>
        <w:spacing w:before="220"/>
        <w:ind w:firstLine="540"/>
        <w:jc w:val="both"/>
      </w:pPr>
      <w:r>
        <w:t>3.1.4.1. Основание для начала административной процедуры: соответствующее поручение председателя Леноблкомимущества начальнику Отдела распоряжения и контроля.</w:t>
      </w:r>
    </w:p>
    <w:p w:rsidR="00D038FC" w:rsidRDefault="00D038FC">
      <w:pPr>
        <w:pStyle w:val="ConsPlusNormal"/>
        <w:spacing w:before="220"/>
        <w:ind w:firstLine="540"/>
        <w:jc w:val="both"/>
      </w:pPr>
      <w:r>
        <w:t>3.1.4.2. Лицом, ответственным за подготовку проекта распоряжения о предоставлении государственной услуги или решения об отказе в предоставлении государственной услуги, является специалист, которому начальником Отдела распоряжения и контроля дано соответствующее поручение.</w:t>
      </w:r>
    </w:p>
    <w:p w:rsidR="00D038FC" w:rsidRDefault="00D038FC">
      <w:pPr>
        <w:pStyle w:val="ConsPlusNormal"/>
        <w:spacing w:before="220"/>
        <w:ind w:firstLine="540"/>
        <w:jc w:val="both"/>
      </w:pPr>
      <w:r>
        <w:t>3.1.4.3. Специалист подготавливает и согласовывает проект распоряжения о предоставлении государственной услуги или решения об отказе в предоставлении государственной услуги в течение 3 (трех) дней.</w:t>
      </w:r>
    </w:p>
    <w:p w:rsidR="00D038FC" w:rsidRDefault="00D038FC">
      <w:pPr>
        <w:pStyle w:val="ConsPlusNormal"/>
        <w:spacing w:before="220"/>
        <w:ind w:firstLine="540"/>
        <w:jc w:val="both"/>
      </w:pPr>
      <w:r>
        <w:t>3.1.4.4. После согласования проект решения о предоставлении государственной услуги или об отказе в предоставлении государственной услуги направляется на подпись председателю Леноблкомимущества.</w:t>
      </w:r>
    </w:p>
    <w:p w:rsidR="00D038FC" w:rsidRDefault="00D038FC">
      <w:pPr>
        <w:pStyle w:val="ConsPlusNormal"/>
        <w:spacing w:before="220"/>
        <w:ind w:firstLine="540"/>
        <w:jc w:val="both"/>
      </w:pPr>
      <w:r>
        <w:t>3.1.4.5. Срок подписания распоряжения о предоставлении государственной услуги или решения об отказе в предоставлении государственной услуги не должен превышать 1 (одного) дня.</w:t>
      </w:r>
    </w:p>
    <w:p w:rsidR="00D038FC" w:rsidRDefault="00D038FC">
      <w:pPr>
        <w:pStyle w:val="ConsPlusNormal"/>
        <w:spacing w:before="220"/>
        <w:ind w:firstLine="540"/>
        <w:jc w:val="both"/>
      </w:pPr>
      <w:r>
        <w:t>3.1.4.6. Критерием принятия решения при выполнении административной процедуры является наличие/отсутствие у заявителя права на получение государственной услуги.</w:t>
      </w:r>
    </w:p>
    <w:p w:rsidR="00D038FC" w:rsidRDefault="00D038FC">
      <w:pPr>
        <w:pStyle w:val="ConsPlusNormal"/>
        <w:spacing w:before="220"/>
        <w:ind w:firstLine="540"/>
        <w:jc w:val="both"/>
      </w:pPr>
      <w:r>
        <w:t xml:space="preserve">3.1.4.7. Результатом выполнения административной процедуры является подписанное распоряжение Леноблкомимущества о предварительном согласовании предоставления земельного участка (с приложением схемы расположения земельного участка - в случае если </w:t>
      </w:r>
      <w:r>
        <w:lastRenderedPageBreak/>
        <w:t xml:space="preserve">испрашиваемый земельный участок предстоит образовать в соответствии со схемой расположения земельного участка) либо подписанное </w:t>
      </w:r>
      <w:hyperlink w:anchor="P765" w:history="1">
        <w:r>
          <w:rPr>
            <w:color w:val="0000FF"/>
          </w:rPr>
          <w:t>решение</w:t>
        </w:r>
      </w:hyperlink>
      <w:r>
        <w:t xml:space="preserve"> об отказе в предварительном согласовании предоставления земельного участка (приложение 4 к регламенту).</w:t>
      </w:r>
    </w:p>
    <w:p w:rsidR="00D038FC" w:rsidRDefault="00D038FC">
      <w:pPr>
        <w:pStyle w:val="ConsPlusNormal"/>
        <w:spacing w:before="220"/>
        <w:ind w:firstLine="540"/>
        <w:jc w:val="both"/>
      </w:pPr>
      <w:r>
        <w:t>3.1.5. Уведомление заявителя о результате предоставления государственной услуги.</w:t>
      </w:r>
    </w:p>
    <w:p w:rsidR="00D038FC" w:rsidRDefault="00D038FC">
      <w:pPr>
        <w:pStyle w:val="ConsPlusNormal"/>
        <w:spacing w:before="220"/>
        <w:ind w:firstLine="540"/>
        <w:jc w:val="both"/>
      </w:pPr>
      <w:r>
        <w:t>3.1.5.1. Основание для начала административной процедуры: подписанное распоряжение Леноблкомимущества о предварительном согласовании предоставления земельного участка или подписанное решение об отказе в рассмотрении заявления о предварительном согласовании предоставления земельного участка.</w:t>
      </w:r>
    </w:p>
    <w:p w:rsidR="00D038FC" w:rsidRDefault="00D038FC">
      <w:pPr>
        <w:pStyle w:val="ConsPlusNormal"/>
        <w:spacing w:before="220"/>
        <w:ind w:firstLine="540"/>
        <w:jc w:val="both"/>
      </w:pPr>
      <w:r>
        <w:t>3.1.5.2. Информирование заявителя осуществляется в письменном виде посредством почтовой либо электронной связи.</w:t>
      </w:r>
    </w:p>
    <w:p w:rsidR="00D038FC" w:rsidRDefault="00D038FC">
      <w:pPr>
        <w:pStyle w:val="ConsPlusNormal"/>
        <w:spacing w:before="220"/>
        <w:ind w:firstLine="540"/>
        <w:jc w:val="both"/>
      </w:pPr>
      <w:r>
        <w:t>3.1.5.3. В случае представления заявителем заявления о предоставлении государственной услуги через ГБУ ЛО "МФЦ" документ, уведомляющий заявителя о результате предоставления государственной услуги, направляется специалистом Общего отдела Леноблкомимущества в ГБУ ЛО "МФЦ", если иной способ получения не указан заявителем.</w:t>
      </w:r>
    </w:p>
    <w:p w:rsidR="00D038FC" w:rsidRDefault="00D038FC">
      <w:pPr>
        <w:pStyle w:val="ConsPlusNormal"/>
        <w:spacing w:before="220"/>
        <w:ind w:firstLine="540"/>
        <w:jc w:val="both"/>
      </w:pPr>
      <w:r>
        <w:t>3.1.5.4. Лицом, ответственным за направление заявителю решения о результате предоставления государственной услуги, является специалист Общего отдела Леноблкомимущества или, в определенных случаях, специалист ГБУ ЛО "МФЦ".</w:t>
      </w:r>
    </w:p>
    <w:p w:rsidR="00D038FC" w:rsidRDefault="00D038FC">
      <w:pPr>
        <w:pStyle w:val="ConsPlusNormal"/>
        <w:spacing w:before="220"/>
        <w:ind w:firstLine="540"/>
        <w:jc w:val="both"/>
      </w:pPr>
      <w:r>
        <w:t>3.1.5.5. Критерием принятия решения, являющегося основанием для информирования заявителя, является регистрация распоряжения Леноблкомимущества о предварительном согласовании предоставления земельного участка либо регистрация решения об отказе в предварительном согласовании предоставления земельного участка.</w:t>
      </w:r>
    </w:p>
    <w:p w:rsidR="00D038FC" w:rsidRDefault="00D038FC">
      <w:pPr>
        <w:pStyle w:val="ConsPlusNormal"/>
        <w:spacing w:before="220"/>
        <w:ind w:firstLine="540"/>
        <w:jc w:val="both"/>
      </w:pPr>
      <w:r>
        <w:t>3.1.5.6.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038FC" w:rsidRDefault="00D038FC">
      <w:pPr>
        <w:pStyle w:val="ConsPlusNormal"/>
        <w:ind w:firstLine="540"/>
        <w:jc w:val="both"/>
      </w:pPr>
    </w:p>
    <w:p w:rsidR="00D038FC" w:rsidRDefault="00D038FC">
      <w:pPr>
        <w:pStyle w:val="ConsPlusTitle"/>
        <w:ind w:firstLine="540"/>
        <w:jc w:val="both"/>
        <w:outlineLvl w:val="2"/>
      </w:pPr>
      <w:r>
        <w:t>3.2. Особенности выполнения административных процедур в электронной форме</w:t>
      </w:r>
    </w:p>
    <w:p w:rsidR="00D038FC" w:rsidRDefault="00D038FC">
      <w:pPr>
        <w:pStyle w:val="ConsPlusNormal"/>
        <w:ind w:firstLine="540"/>
        <w:jc w:val="both"/>
      </w:pPr>
    </w:p>
    <w:p w:rsidR="00D038FC" w:rsidRDefault="00D038FC">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7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9" w:history="1">
        <w:r>
          <w:rPr>
            <w:color w:val="0000FF"/>
          </w:rPr>
          <w:t>законом</w:t>
        </w:r>
      </w:hyperlink>
      <w:r>
        <w:t xml:space="preserve"> от 27.07.2006 N 149-ФЗ "Об информации, информационных технологиях и о защите информации", </w:t>
      </w:r>
      <w:hyperlink r:id="rId80"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038FC" w:rsidRDefault="00D038FC">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D038FC" w:rsidRDefault="00D038FC">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D038FC" w:rsidRDefault="00D038FC">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038FC" w:rsidRDefault="00D038FC">
      <w:pPr>
        <w:pStyle w:val="ConsPlusNormal"/>
        <w:spacing w:before="220"/>
        <w:ind w:firstLine="540"/>
        <w:jc w:val="both"/>
      </w:pPr>
      <w:r>
        <w:t>с обязательной личной явкой на прием в Леноблкомимущество;</w:t>
      </w:r>
    </w:p>
    <w:p w:rsidR="00D038FC" w:rsidRDefault="00D038FC">
      <w:pPr>
        <w:pStyle w:val="ConsPlusNormal"/>
        <w:spacing w:before="220"/>
        <w:ind w:firstLine="540"/>
        <w:jc w:val="both"/>
      </w:pPr>
      <w:r>
        <w:t>без личной явки на прием в Леноблкомимущество.</w:t>
      </w:r>
    </w:p>
    <w:p w:rsidR="00D038FC" w:rsidRDefault="00D038FC">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w:t>
      </w:r>
      <w:r>
        <w:lastRenderedPageBreak/>
        <w:t>квалифицированную электронную подпись (далее - УКЭП) для заверения заявления и документов, поданных в электронном виде на ПГУ ЛО или на ЕПГУ.</w:t>
      </w:r>
    </w:p>
    <w:p w:rsidR="00D038FC" w:rsidRDefault="00D038FC">
      <w:pPr>
        <w:pStyle w:val="ConsPlusNormal"/>
        <w:spacing w:before="220"/>
        <w:ind w:firstLine="540"/>
        <w:jc w:val="both"/>
      </w:pPr>
      <w:bookmarkStart w:id="16" w:name="P316"/>
      <w:bookmarkEnd w:id="16"/>
      <w:r>
        <w:t>3.2.5. Для подачи заявления через ЕПГУ или через ПГУ ЛО заявитель должен выполнить следующие действия:</w:t>
      </w:r>
    </w:p>
    <w:p w:rsidR="00D038FC" w:rsidRDefault="00D038FC">
      <w:pPr>
        <w:pStyle w:val="ConsPlusNormal"/>
        <w:spacing w:before="220"/>
        <w:ind w:firstLine="540"/>
        <w:jc w:val="both"/>
      </w:pPr>
      <w:r>
        <w:t>пройти идентификацию и аутентификацию в ЕСИА;</w:t>
      </w:r>
    </w:p>
    <w:p w:rsidR="00D038FC" w:rsidRDefault="00D038FC">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w:t>
      </w:r>
    </w:p>
    <w:p w:rsidR="00D038FC" w:rsidRDefault="00D038FC">
      <w:pPr>
        <w:pStyle w:val="ConsPlusNormal"/>
        <w:spacing w:before="220"/>
        <w:ind w:firstLine="540"/>
        <w:jc w:val="both"/>
      </w:pPr>
      <w:r>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D038FC" w:rsidRDefault="00D038FC">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D038FC" w:rsidRDefault="00D038FC">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D038FC" w:rsidRDefault="00D038FC">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038FC" w:rsidRDefault="00D038FC">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D038FC" w:rsidRDefault="00D038FC">
      <w:pPr>
        <w:pStyle w:val="ConsPlusNormal"/>
        <w:spacing w:before="220"/>
        <w:ind w:firstLine="540"/>
        <w:jc w:val="both"/>
      </w:pPr>
      <w:r>
        <w:t>направить пакет электронных документов в Леноблкомимущество посредством функционала ЕПГУ ЛО или ПГУ ЛО.</w:t>
      </w:r>
    </w:p>
    <w:p w:rsidR="00D038FC" w:rsidRDefault="00D038FC">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6"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038FC" w:rsidRDefault="00D038FC">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D038FC" w:rsidRDefault="00D038FC">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38FC" w:rsidRDefault="00D038FC">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038FC" w:rsidRDefault="00D038FC">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038FC" w:rsidRDefault="00D038FC">
      <w:pPr>
        <w:pStyle w:val="ConsPlusNormal"/>
        <w:jc w:val="both"/>
      </w:pPr>
      <w:r>
        <w:lastRenderedPageBreak/>
        <w:t xml:space="preserve">(в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D038FC" w:rsidRDefault="00D038FC">
      <w:pPr>
        <w:pStyle w:val="ConsPlusNormal"/>
        <w:spacing w:before="220"/>
        <w:ind w:firstLine="540"/>
        <w:jc w:val="both"/>
      </w:pPr>
      <w:r>
        <w:t xml:space="preserve">абзац исключен. - </w:t>
      </w:r>
      <w:hyperlink r:id="rId83" w:history="1">
        <w:r>
          <w:rPr>
            <w:color w:val="0000FF"/>
          </w:rPr>
          <w:t>Приказ</w:t>
        </w:r>
      </w:hyperlink>
      <w:r>
        <w:t xml:space="preserve"> Ленинградского областного комитета по управлению государственным имуществом от 14.02.2018 N 4.</w:t>
      </w:r>
    </w:p>
    <w:p w:rsidR="00D038FC" w:rsidRDefault="00D038FC">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D038FC" w:rsidRDefault="00D038FC">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D038FC" w:rsidRDefault="00D038FC">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D038FC" w:rsidRDefault="00D038FC">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038FC" w:rsidRDefault="00D038FC">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D038FC" w:rsidRDefault="00D038FC">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D038FC" w:rsidRDefault="00D038FC">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D038FC" w:rsidRDefault="00D038FC">
      <w:pPr>
        <w:pStyle w:val="ConsPlusNormal"/>
        <w:spacing w:before="220"/>
        <w:ind w:firstLine="540"/>
        <w:jc w:val="both"/>
      </w:pPr>
      <w:r>
        <w:t xml:space="preserve">3.2.9. В случае поступления всех документов, указанных в </w:t>
      </w:r>
      <w:hyperlink w:anchor="P109" w:history="1">
        <w:r>
          <w:rPr>
            <w:color w:val="0000FF"/>
          </w:rPr>
          <w:t>пункте 2.6</w:t>
        </w:r>
      </w:hyperlink>
      <w:r>
        <w:t xml:space="preserve"> настоящего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D038FC" w:rsidRDefault="00D038FC">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09" w:history="1">
        <w:r>
          <w:rPr>
            <w:color w:val="0000FF"/>
          </w:rPr>
          <w:t>пункте 2.6</w:t>
        </w:r>
      </w:hyperlink>
      <w:r>
        <w:t xml:space="preserve"> настоящего административного регламента, и отсутствия оснований, указанных в </w:t>
      </w:r>
      <w:hyperlink w:anchor="P155" w:history="1">
        <w:r>
          <w:rPr>
            <w:color w:val="0000FF"/>
          </w:rPr>
          <w:t>пункте 2.10</w:t>
        </w:r>
      </w:hyperlink>
      <w:r>
        <w:t xml:space="preserve"> настоящего Административного регламента.</w:t>
      </w:r>
    </w:p>
    <w:p w:rsidR="00D038FC" w:rsidRDefault="00D038FC">
      <w:pPr>
        <w:pStyle w:val="ConsPlusNormal"/>
        <w:spacing w:before="220"/>
        <w:ind w:firstLine="540"/>
        <w:jc w:val="both"/>
      </w:pPr>
      <w:r>
        <w:t xml:space="preserve">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w:t>
      </w:r>
      <w:r>
        <w:lastRenderedPageBreak/>
        <w:t>либо на ЕПГУ.</w:t>
      </w:r>
    </w:p>
    <w:p w:rsidR="00D038FC" w:rsidRDefault="00D038FC">
      <w:pPr>
        <w:pStyle w:val="ConsPlusNormal"/>
        <w:spacing w:before="220"/>
        <w:ind w:firstLine="540"/>
        <w:jc w:val="both"/>
      </w:pPr>
      <w:r>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038FC" w:rsidRDefault="00D038FC">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D038FC" w:rsidRDefault="00D038FC">
      <w:pPr>
        <w:pStyle w:val="ConsPlusNormal"/>
        <w:ind w:firstLine="540"/>
        <w:jc w:val="both"/>
      </w:pPr>
    </w:p>
    <w:p w:rsidR="00D038FC" w:rsidRDefault="00D038FC">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D038FC" w:rsidRDefault="00D038FC">
      <w:pPr>
        <w:pStyle w:val="ConsPlusNormal"/>
        <w:ind w:firstLine="540"/>
        <w:jc w:val="both"/>
      </w:pPr>
      <w:r>
        <w:t xml:space="preserve">(в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ind w:firstLine="540"/>
        <w:jc w:val="both"/>
      </w:pPr>
    </w:p>
    <w:p w:rsidR="00D038FC" w:rsidRDefault="00D038FC">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D038FC" w:rsidRDefault="00D038FC">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D038FC" w:rsidRDefault="00D038FC">
      <w:pPr>
        <w:pStyle w:val="ConsPlusNormal"/>
        <w:ind w:firstLine="540"/>
        <w:jc w:val="both"/>
      </w:pPr>
    </w:p>
    <w:p w:rsidR="00D038FC" w:rsidRDefault="00D038FC">
      <w:pPr>
        <w:pStyle w:val="ConsPlusTitle"/>
        <w:jc w:val="center"/>
        <w:outlineLvl w:val="1"/>
      </w:pPr>
      <w:r>
        <w:t>4. Формы контроля за исполнением административного</w:t>
      </w:r>
    </w:p>
    <w:p w:rsidR="00D038FC" w:rsidRDefault="00D038FC">
      <w:pPr>
        <w:pStyle w:val="ConsPlusTitle"/>
        <w:jc w:val="center"/>
      </w:pPr>
      <w:r>
        <w:t>регламента</w:t>
      </w:r>
    </w:p>
    <w:p w:rsidR="00D038FC" w:rsidRDefault="00D038FC">
      <w:pPr>
        <w:pStyle w:val="ConsPlusNormal"/>
        <w:ind w:firstLine="540"/>
        <w:jc w:val="both"/>
      </w:pPr>
    </w:p>
    <w:p w:rsidR="00D038FC" w:rsidRDefault="00D038FC">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038FC" w:rsidRDefault="00D038FC">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D038FC" w:rsidRDefault="00D038FC">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D038FC" w:rsidRDefault="00D038FC">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D038FC" w:rsidRDefault="00D038FC">
      <w:pPr>
        <w:pStyle w:val="ConsPlusNormal"/>
        <w:spacing w:before="220"/>
        <w:ind w:firstLine="540"/>
        <w:jc w:val="both"/>
      </w:pPr>
      <w:r>
        <w:lastRenderedPageBreak/>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D038FC" w:rsidRDefault="00D038FC">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D038FC" w:rsidRDefault="00D038FC">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D038FC" w:rsidRDefault="00D038FC">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D038FC" w:rsidRDefault="00D038FC">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038FC" w:rsidRDefault="00D038FC">
      <w:pPr>
        <w:pStyle w:val="ConsPlusNormal"/>
        <w:spacing w:before="220"/>
        <w:ind w:firstLine="540"/>
        <w:jc w:val="both"/>
      </w:pPr>
      <w:r>
        <w:t>По результатам рассмотрения обращения обратившемуся дается письменный ответ.</w:t>
      </w:r>
    </w:p>
    <w:p w:rsidR="00D038FC" w:rsidRDefault="00D038FC">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038FC" w:rsidRDefault="00D038FC">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38FC" w:rsidRDefault="00D038FC">
      <w:pPr>
        <w:pStyle w:val="ConsPlusNormal"/>
        <w:spacing w:before="220"/>
        <w:ind w:firstLine="540"/>
        <w:jc w:val="both"/>
      </w:pPr>
      <w:r>
        <w:t>Руководитель Леноблкомимущества несет ответственность за обеспечение предоставления государственной услуги.</w:t>
      </w:r>
    </w:p>
    <w:p w:rsidR="00D038FC" w:rsidRDefault="00D038FC">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D038FC" w:rsidRDefault="00D038FC">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D038FC" w:rsidRDefault="00D038FC">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D038FC" w:rsidRDefault="00D038FC">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D038FC" w:rsidRDefault="00D038FC">
      <w:pPr>
        <w:pStyle w:val="ConsPlusNormal"/>
        <w:ind w:firstLine="540"/>
        <w:jc w:val="both"/>
      </w:pPr>
    </w:p>
    <w:p w:rsidR="00D038FC" w:rsidRDefault="00D038FC">
      <w:pPr>
        <w:pStyle w:val="ConsPlusTitle"/>
        <w:jc w:val="center"/>
        <w:outlineLvl w:val="1"/>
      </w:pPr>
      <w:r>
        <w:t>5. Досудебный (внесудебный) порядок обжалования решений</w:t>
      </w:r>
    </w:p>
    <w:p w:rsidR="00D038FC" w:rsidRDefault="00D038FC">
      <w:pPr>
        <w:pStyle w:val="ConsPlusTitle"/>
        <w:jc w:val="center"/>
      </w:pPr>
      <w:r>
        <w:t>и действий (бездействия) органа, предоставляющего</w:t>
      </w:r>
    </w:p>
    <w:p w:rsidR="00D038FC" w:rsidRDefault="00D038FC">
      <w:pPr>
        <w:pStyle w:val="ConsPlusTitle"/>
        <w:jc w:val="center"/>
      </w:pPr>
      <w:r>
        <w:lastRenderedPageBreak/>
        <w:t>государственную услугу, а также должностных лиц органа,</w:t>
      </w:r>
    </w:p>
    <w:p w:rsidR="00D038FC" w:rsidRDefault="00D038FC">
      <w:pPr>
        <w:pStyle w:val="ConsPlusTitle"/>
        <w:jc w:val="center"/>
      </w:pPr>
      <w:r>
        <w:t>предоставляющего государственную услугу, либо</w:t>
      </w:r>
    </w:p>
    <w:p w:rsidR="00D038FC" w:rsidRDefault="00D038FC">
      <w:pPr>
        <w:pStyle w:val="ConsPlusTitle"/>
        <w:jc w:val="center"/>
      </w:pPr>
      <w:r>
        <w:t>государственных служащих, многофункционального центра</w:t>
      </w:r>
    </w:p>
    <w:p w:rsidR="00D038FC" w:rsidRDefault="00D038FC">
      <w:pPr>
        <w:pStyle w:val="ConsPlusTitle"/>
        <w:jc w:val="center"/>
      </w:pPr>
      <w:r>
        <w:t>предоставления государственных и муниципальных услуг,</w:t>
      </w:r>
    </w:p>
    <w:p w:rsidR="00D038FC" w:rsidRDefault="00D038FC">
      <w:pPr>
        <w:pStyle w:val="ConsPlusTitle"/>
        <w:jc w:val="center"/>
      </w:pPr>
      <w:r>
        <w:t>работника многофункционального центра предоставления</w:t>
      </w:r>
    </w:p>
    <w:p w:rsidR="00D038FC" w:rsidRDefault="00D038FC">
      <w:pPr>
        <w:pStyle w:val="ConsPlusTitle"/>
        <w:jc w:val="center"/>
      </w:pPr>
      <w:r>
        <w:t>государственных и муниципальных услуг</w:t>
      </w:r>
    </w:p>
    <w:p w:rsidR="00D038FC" w:rsidRDefault="00D038FC">
      <w:pPr>
        <w:pStyle w:val="ConsPlusNormal"/>
        <w:jc w:val="center"/>
      </w:pPr>
      <w:r>
        <w:t xml:space="preserve">(в ред. </w:t>
      </w:r>
      <w:hyperlink r:id="rId86" w:history="1">
        <w:r>
          <w:rPr>
            <w:color w:val="0000FF"/>
          </w:rPr>
          <w:t>Приказа</w:t>
        </w:r>
      </w:hyperlink>
      <w:r>
        <w:t xml:space="preserve"> Ленинградского областного комитета</w:t>
      </w:r>
    </w:p>
    <w:p w:rsidR="00D038FC" w:rsidRDefault="00D038FC">
      <w:pPr>
        <w:pStyle w:val="ConsPlusNormal"/>
        <w:jc w:val="center"/>
      </w:pPr>
      <w:r>
        <w:t>по управлению государственным имуществом от 22.10.2018 N 34)</w:t>
      </w:r>
    </w:p>
    <w:p w:rsidR="00D038FC" w:rsidRDefault="00D038FC">
      <w:pPr>
        <w:pStyle w:val="ConsPlusNormal"/>
        <w:ind w:firstLine="540"/>
        <w:jc w:val="both"/>
      </w:pPr>
    </w:p>
    <w:p w:rsidR="00D038FC" w:rsidRDefault="00D038FC">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D038FC" w:rsidRDefault="00D038FC">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D038FC" w:rsidRDefault="00D038FC">
      <w:pPr>
        <w:pStyle w:val="ConsPlusNormal"/>
        <w:jc w:val="both"/>
      </w:pPr>
      <w:r>
        <w:t xml:space="preserve">(в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D038FC" w:rsidRDefault="00D038FC">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8" w:history="1">
        <w:r>
          <w:rPr>
            <w:color w:val="0000FF"/>
          </w:rPr>
          <w:t>статье 15.1</w:t>
        </w:r>
      </w:hyperlink>
      <w:r>
        <w:t xml:space="preserve"> Федерального закона от 27.07.2010 N 210-ФЗ;</w:t>
      </w:r>
    </w:p>
    <w:p w:rsidR="00D038FC" w:rsidRDefault="00D038FC">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9" w:history="1">
        <w:r>
          <w:rPr>
            <w:color w:val="0000FF"/>
          </w:rPr>
          <w:t>частью 1.3 статьи 16</w:t>
        </w:r>
      </w:hyperlink>
      <w:r>
        <w:t xml:space="preserve"> Федерального закона от 27.07.2010 N 210-ФЗ;</w:t>
      </w:r>
    </w:p>
    <w:p w:rsidR="00D038FC" w:rsidRDefault="00D038F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038FC" w:rsidRDefault="00D038FC">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038FC" w:rsidRDefault="00D038FC">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0" w:history="1">
        <w:r>
          <w:rPr>
            <w:color w:val="0000FF"/>
          </w:rPr>
          <w:t>частью 1.3 статьи 16</w:t>
        </w:r>
      </w:hyperlink>
      <w:r>
        <w:t xml:space="preserve"> Федерального закона от 27.07.2010 N 210-ФЗ;</w:t>
      </w:r>
    </w:p>
    <w:p w:rsidR="00D038FC" w:rsidRDefault="00D038FC">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038FC" w:rsidRDefault="00D038FC">
      <w:pPr>
        <w:pStyle w:val="ConsPlusNormal"/>
        <w:spacing w:before="220"/>
        <w:ind w:firstLine="540"/>
        <w:jc w:val="both"/>
      </w:pPr>
      <w:r>
        <w:t xml:space="preserve">7) отказ органа, предоставляющего государственную услугу, должностного лица органа, </w:t>
      </w:r>
      <w:r>
        <w:lastRenderedPageBreak/>
        <w:t xml:space="preserve">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1" w:history="1">
        <w:r>
          <w:rPr>
            <w:color w:val="0000FF"/>
          </w:rPr>
          <w:t>частью 1.3 статьи 16</w:t>
        </w:r>
      </w:hyperlink>
      <w:r>
        <w:t xml:space="preserve"> Федерального закона от 27.07.2010 N 210-ФЗ;</w:t>
      </w:r>
    </w:p>
    <w:p w:rsidR="00D038FC" w:rsidRDefault="00D038FC">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038FC" w:rsidRDefault="00D038FC">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92" w:history="1">
        <w:r>
          <w:rPr>
            <w:color w:val="0000FF"/>
          </w:rPr>
          <w:t>частью 1.3 статьи 16</w:t>
        </w:r>
      </w:hyperlink>
      <w:r>
        <w:t xml:space="preserve"> Федерального закона от 27.07.2010 N 210-ФЗ;</w:t>
      </w:r>
    </w:p>
    <w:p w:rsidR="00D038FC" w:rsidRDefault="00D038FC">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3"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4" w:history="1">
        <w:r>
          <w:rPr>
            <w:color w:val="0000FF"/>
          </w:rPr>
          <w:t>частью 1.3 статьи 16</w:t>
        </w:r>
      </w:hyperlink>
      <w:r>
        <w:t xml:space="preserve"> Федерального закона от 27.07.2010 N 210-ФЗ.</w:t>
      </w:r>
    </w:p>
    <w:p w:rsidR="00D038FC" w:rsidRDefault="00D038FC">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38FC" w:rsidRDefault="00D038FC">
      <w:pPr>
        <w:pStyle w:val="ConsPlusNormal"/>
        <w:jc w:val="both"/>
      </w:pPr>
      <w:r>
        <w:t xml:space="preserve">(в ред. Приказов Ленинградского областного комитета по управлению государственным имуществом от 09.04.2019 </w:t>
      </w:r>
      <w:hyperlink r:id="rId95" w:history="1">
        <w:r>
          <w:rPr>
            <w:color w:val="0000FF"/>
          </w:rPr>
          <w:t>N 13</w:t>
        </w:r>
      </w:hyperlink>
      <w:r>
        <w:t xml:space="preserve">, от 28.12.2019 </w:t>
      </w:r>
      <w:hyperlink r:id="rId96" w:history="1">
        <w:r>
          <w:rPr>
            <w:color w:val="0000FF"/>
          </w:rPr>
          <w:t>N 41</w:t>
        </w:r>
      </w:hyperlink>
      <w:r>
        <w:t>)</w:t>
      </w:r>
    </w:p>
    <w:p w:rsidR="00D038FC" w:rsidRDefault="00D038FC">
      <w:pPr>
        <w:pStyle w:val="ConsPlusNormal"/>
        <w:spacing w:before="220"/>
        <w:ind w:firstLine="540"/>
        <w:jc w:val="both"/>
      </w:pPr>
      <w: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w:t>
      </w:r>
      <w:r>
        <w:lastRenderedPageBreak/>
        <w:t>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38FC" w:rsidRDefault="00D038FC">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7" w:history="1">
        <w:r>
          <w:rPr>
            <w:color w:val="0000FF"/>
          </w:rPr>
          <w:t>части 5 статьи 11.2</w:t>
        </w:r>
      </w:hyperlink>
      <w:r>
        <w:t xml:space="preserve"> Федерального закона N 210-ФЗ.</w:t>
      </w:r>
    </w:p>
    <w:p w:rsidR="00D038FC" w:rsidRDefault="00D038FC">
      <w:pPr>
        <w:pStyle w:val="ConsPlusNormal"/>
        <w:spacing w:before="220"/>
        <w:ind w:firstLine="540"/>
        <w:jc w:val="both"/>
      </w:pPr>
      <w:r>
        <w:t>В письменной жалобе в обязательном порядке указываются:</w:t>
      </w:r>
    </w:p>
    <w:p w:rsidR="00D038FC" w:rsidRDefault="00D038FC">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038FC" w:rsidRDefault="00D038FC">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38FC" w:rsidRDefault="00D038FC">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D038FC" w:rsidRDefault="00D038FC">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38FC" w:rsidRDefault="00D038FC">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8"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38FC" w:rsidRDefault="00D038FC">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38FC" w:rsidRDefault="00D038FC">
      <w:pPr>
        <w:pStyle w:val="ConsPlusNormal"/>
        <w:jc w:val="both"/>
      </w:pPr>
      <w:r>
        <w:t xml:space="preserve">(в ред. </w:t>
      </w:r>
      <w:hyperlink r:id="rId9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D038FC" w:rsidRDefault="00D038FC">
      <w:pPr>
        <w:pStyle w:val="ConsPlusNormal"/>
        <w:spacing w:before="220"/>
        <w:ind w:firstLine="540"/>
        <w:jc w:val="both"/>
      </w:pPr>
      <w:r>
        <w:t>5.7. По результатам рассмотрения жалобы принимается одно из следующих решений:</w:t>
      </w:r>
    </w:p>
    <w:p w:rsidR="00D038FC" w:rsidRDefault="00D038FC">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38FC" w:rsidRDefault="00D038FC">
      <w:pPr>
        <w:pStyle w:val="ConsPlusNormal"/>
        <w:spacing w:before="220"/>
        <w:ind w:firstLine="540"/>
        <w:jc w:val="both"/>
      </w:pPr>
      <w:r>
        <w:lastRenderedPageBreak/>
        <w:t>2) в удовлетворении жалобы отказывается.</w:t>
      </w:r>
    </w:p>
    <w:p w:rsidR="00D038FC" w:rsidRDefault="00D038FC">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38FC" w:rsidRDefault="00D038FC">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038FC" w:rsidRDefault="00D038FC">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38FC" w:rsidRDefault="00D038FC">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38FC" w:rsidRDefault="00D038FC">
      <w:pPr>
        <w:pStyle w:val="ConsPlusNormal"/>
        <w:ind w:firstLine="540"/>
        <w:jc w:val="both"/>
      </w:pPr>
    </w:p>
    <w:p w:rsidR="00D038FC" w:rsidRDefault="00D038FC">
      <w:pPr>
        <w:pStyle w:val="ConsPlusTitle"/>
        <w:jc w:val="center"/>
        <w:outlineLvl w:val="1"/>
      </w:pPr>
      <w:r>
        <w:t>6. Особенности выполнения административных процедур</w:t>
      </w:r>
    </w:p>
    <w:p w:rsidR="00D038FC" w:rsidRDefault="00D038FC">
      <w:pPr>
        <w:pStyle w:val="ConsPlusTitle"/>
        <w:jc w:val="center"/>
      </w:pPr>
      <w:r>
        <w:t>в многофункциональных центрах</w:t>
      </w:r>
    </w:p>
    <w:p w:rsidR="00D038FC" w:rsidRDefault="00D038FC">
      <w:pPr>
        <w:pStyle w:val="ConsPlusNormal"/>
        <w:jc w:val="center"/>
      </w:pPr>
      <w:r>
        <w:t xml:space="preserve">(введен </w:t>
      </w:r>
      <w:hyperlink r:id="rId100" w:history="1">
        <w:r>
          <w:rPr>
            <w:color w:val="0000FF"/>
          </w:rPr>
          <w:t>Приказом</w:t>
        </w:r>
      </w:hyperlink>
      <w:r>
        <w:t xml:space="preserve"> Ленинградского областного комитета</w:t>
      </w:r>
    </w:p>
    <w:p w:rsidR="00D038FC" w:rsidRDefault="00D038FC">
      <w:pPr>
        <w:pStyle w:val="ConsPlusNormal"/>
        <w:jc w:val="center"/>
      </w:pPr>
      <w:r>
        <w:t>по управлению государственным имуществом от 28.12.2019 N 41)</w:t>
      </w:r>
    </w:p>
    <w:p w:rsidR="00D038FC" w:rsidRDefault="00D038FC">
      <w:pPr>
        <w:pStyle w:val="ConsPlusNormal"/>
        <w:jc w:val="center"/>
      </w:pPr>
    </w:p>
    <w:p w:rsidR="00D038FC" w:rsidRDefault="00D038FC">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D038FC" w:rsidRDefault="00D038FC">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D038FC" w:rsidRDefault="00D038FC">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D038FC" w:rsidRDefault="00D038FC">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38FC" w:rsidRDefault="00D038FC">
      <w:pPr>
        <w:pStyle w:val="ConsPlusNormal"/>
        <w:spacing w:before="220"/>
        <w:ind w:firstLine="540"/>
        <w:jc w:val="both"/>
      </w:pPr>
      <w:r>
        <w:t>б) определяет предмет обращения;</w:t>
      </w:r>
    </w:p>
    <w:p w:rsidR="00D038FC" w:rsidRDefault="00D038FC">
      <w:pPr>
        <w:pStyle w:val="ConsPlusNormal"/>
        <w:spacing w:before="220"/>
        <w:ind w:firstLine="540"/>
        <w:jc w:val="both"/>
      </w:pPr>
      <w:r>
        <w:t>в) проводит проверку правильности заполнения обращения;</w:t>
      </w:r>
    </w:p>
    <w:p w:rsidR="00D038FC" w:rsidRDefault="00D038FC">
      <w:pPr>
        <w:pStyle w:val="ConsPlusNormal"/>
        <w:spacing w:before="220"/>
        <w:ind w:firstLine="540"/>
        <w:jc w:val="both"/>
      </w:pPr>
      <w:r>
        <w:t>г) проводит проверку укомплектованности пакета документов;</w:t>
      </w:r>
    </w:p>
    <w:p w:rsidR="00D038FC" w:rsidRDefault="00D038FC">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D038FC" w:rsidRDefault="00D038FC">
      <w:pPr>
        <w:pStyle w:val="ConsPlusNormal"/>
        <w:spacing w:before="220"/>
        <w:ind w:firstLine="540"/>
        <w:jc w:val="both"/>
      </w:pPr>
      <w:r>
        <w:t>е) заверяет каждый документ дела своей электронной подписью (далее - ЭП);</w:t>
      </w:r>
    </w:p>
    <w:p w:rsidR="00D038FC" w:rsidRDefault="00D038FC">
      <w:pPr>
        <w:pStyle w:val="ConsPlusNormal"/>
        <w:spacing w:before="220"/>
        <w:ind w:firstLine="540"/>
        <w:jc w:val="both"/>
      </w:pPr>
      <w:r>
        <w:lastRenderedPageBreak/>
        <w:t>ж) направляет копии документов и реестр документов в Леноблкомимущество:</w:t>
      </w:r>
    </w:p>
    <w:p w:rsidR="00D038FC" w:rsidRDefault="00D038FC">
      <w:pPr>
        <w:pStyle w:val="ConsPlusNormal"/>
        <w:spacing w:before="220"/>
        <w:ind w:firstLine="540"/>
        <w:jc w:val="both"/>
      </w:pPr>
      <w:r>
        <w:t>- в электронном виде (в составе пакетов электронных дел) - в день обращения заявителя в МФЦ;</w:t>
      </w:r>
    </w:p>
    <w:p w:rsidR="00D038FC" w:rsidRDefault="00D038F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38FC" w:rsidRDefault="00D038FC">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D038FC" w:rsidRDefault="00D038FC">
      <w:pPr>
        <w:pStyle w:val="ConsPlusNormal"/>
        <w:spacing w:before="220"/>
        <w:ind w:firstLine="540"/>
        <w:jc w:val="both"/>
      </w:pPr>
      <w:r>
        <w:t>6.2.1. При установлении работником МФЦ следующих фактов:</w:t>
      </w:r>
    </w:p>
    <w:p w:rsidR="00D038FC" w:rsidRDefault="00D038FC">
      <w:pPr>
        <w:pStyle w:val="ConsPlusNormal"/>
        <w:spacing w:before="220"/>
        <w:ind w:firstLine="540"/>
        <w:jc w:val="both"/>
      </w:pPr>
      <w:r>
        <w:t xml:space="preserve">а) представление заявителем неполного комплекта документов, указанных в </w:t>
      </w:r>
      <w:hyperlink w:anchor="P109" w:history="1">
        <w:r>
          <w:rPr>
            <w:color w:val="0000FF"/>
          </w:rPr>
          <w:t>пункте 2.6</w:t>
        </w:r>
      </w:hyperlink>
      <w:r>
        <w:t xml:space="preserve"> настоящего регламента, и наличие в </w:t>
      </w:r>
      <w:hyperlink w:anchor="P147"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038FC" w:rsidRDefault="00D038FC">
      <w:pPr>
        <w:pStyle w:val="ConsPlusNormal"/>
        <w:spacing w:before="220"/>
        <w:ind w:firstLine="540"/>
        <w:jc w:val="both"/>
      </w:pPr>
      <w:r>
        <w:t>сообщает заявителю, какие необходимые документы им не представлены;</w:t>
      </w:r>
    </w:p>
    <w:p w:rsidR="00D038FC" w:rsidRDefault="00D038FC">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D038FC" w:rsidRDefault="00D038FC">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D038FC" w:rsidRDefault="00D038FC">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2" w:history="1">
        <w:r>
          <w:rPr>
            <w:color w:val="0000FF"/>
          </w:rPr>
          <w:t>пункте 1.2</w:t>
        </w:r>
      </w:hyperlink>
      <w:r>
        <w:t xml:space="preserve"> настоящего регламента, а также наличие в </w:t>
      </w:r>
      <w:hyperlink w:anchor="P147"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D038FC" w:rsidRDefault="00D038FC">
      <w:pPr>
        <w:pStyle w:val="ConsPlusNormal"/>
        <w:spacing w:before="220"/>
        <w:ind w:firstLine="540"/>
        <w:jc w:val="both"/>
      </w:pPr>
      <w:r>
        <w:t>сообщает заявителю об отсутствии у него права на получение государственной услуги;</w:t>
      </w:r>
    </w:p>
    <w:p w:rsidR="00D038FC" w:rsidRDefault="00D038FC">
      <w:pPr>
        <w:pStyle w:val="ConsPlusNormal"/>
        <w:spacing w:before="220"/>
        <w:ind w:firstLine="540"/>
        <w:jc w:val="both"/>
      </w:pPr>
      <w:r>
        <w:t>распечатывает расписку о предоставлении консультации.</w:t>
      </w:r>
    </w:p>
    <w:p w:rsidR="00D038FC" w:rsidRDefault="00D038FC">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38FC" w:rsidRDefault="00D038FC">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D038FC" w:rsidRDefault="00D038F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D038FC" w:rsidRDefault="00D038FC">
      <w:pPr>
        <w:pStyle w:val="ConsPlusNormal"/>
        <w:spacing w:before="220"/>
        <w:ind w:firstLine="540"/>
        <w:jc w:val="both"/>
      </w:pPr>
      <w:r>
        <w:t xml:space="preserve">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w:t>
      </w:r>
      <w:r>
        <w:lastRenderedPageBreak/>
        <w:t>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038FC" w:rsidRDefault="00D038FC">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038FC" w:rsidRDefault="00D038FC">
      <w:pPr>
        <w:pStyle w:val="ConsPlusNormal"/>
      </w:pPr>
    </w:p>
    <w:p w:rsidR="00D038FC" w:rsidRDefault="00D038FC">
      <w:pPr>
        <w:pStyle w:val="ConsPlusNormal"/>
      </w:pPr>
    </w:p>
    <w:p w:rsidR="00D038FC" w:rsidRDefault="00D038FC">
      <w:pPr>
        <w:pStyle w:val="ConsPlusNormal"/>
        <w:jc w:val="right"/>
      </w:pPr>
    </w:p>
    <w:p w:rsidR="00D038FC" w:rsidRDefault="00D038FC">
      <w:pPr>
        <w:pStyle w:val="ConsPlusNormal"/>
        <w:jc w:val="right"/>
      </w:pPr>
    </w:p>
    <w:p w:rsidR="00D038FC" w:rsidRDefault="00D038FC">
      <w:pPr>
        <w:pStyle w:val="ConsPlusNormal"/>
        <w:jc w:val="right"/>
      </w:pPr>
    </w:p>
    <w:p w:rsidR="00D038FC" w:rsidRDefault="00D038FC">
      <w:pPr>
        <w:pStyle w:val="ConsPlusNormal"/>
        <w:jc w:val="right"/>
        <w:outlineLvl w:val="1"/>
      </w:pPr>
      <w:bookmarkStart w:id="17" w:name="P452"/>
      <w:bookmarkEnd w:id="17"/>
      <w:r>
        <w:t>Приложение 1</w:t>
      </w:r>
    </w:p>
    <w:p w:rsidR="00D038FC" w:rsidRDefault="00D038FC">
      <w:pPr>
        <w:pStyle w:val="ConsPlusNormal"/>
        <w:jc w:val="right"/>
      </w:pPr>
      <w:r>
        <w:t>к Административному регламенту</w:t>
      </w:r>
    </w:p>
    <w:p w:rsidR="00D038FC" w:rsidRDefault="00D038FC">
      <w:pPr>
        <w:pStyle w:val="ConsPlusNormal"/>
        <w:jc w:val="right"/>
      </w:pPr>
      <w:r>
        <w:t>предоставления государственной услуги</w:t>
      </w:r>
    </w:p>
    <w:p w:rsidR="00D038FC" w:rsidRDefault="00D038FC">
      <w:pPr>
        <w:pStyle w:val="ConsPlusNormal"/>
        <w:jc w:val="right"/>
      </w:pPr>
      <w:r>
        <w:t>"Предварительное согласование предоставления</w:t>
      </w:r>
    </w:p>
    <w:p w:rsidR="00D038FC" w:rsidRDefault="00D038FC">
      <w:pPr>
        <w:pStyle w:val="ConsPlusNormal"/>
        <w:jc w:val="right"/>
      </w:pPr>
      <w:r>
        <w:t>земельного участка, находящегося</w:t>
      </w:r>
    </w:p>
    <w:p w:rsidR="00D038FC" w:rsidRDefault="00D038FC">
      <w:pPr>
        <w:pStyle w:val="ConsPlusNormal"/>
        <w:jc w:val="right"/>
      </w:pPr>
      <w:r>
        <w:t>в собственности Ленинградской области"</w:t>
      </w:r>
    </w:p>
    <w:p w:rsidR="00D038FC" w:rsidRDefault="00D038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38FC">
        <w:trPr>
          <w:jc w:val="center"/>
        </w:trPr>
        <w:tc>
          <w:tcPr>
            <w:tcW w:w="9294" w:type="dxa"/>
            <w:tcBorders>
              <w:top w:val="nil"/>
              <w:left w:val="single" w:sz="24" w:space="0" w:color="CED3F1"/>
              <w:bottom w:val="nil"/>
              <w:right w:val="single" w:sz="24" w:space="0" w:color="F4F3F8"/>
            </w:tcBorders>
            <w:shd w:val="clear" w:color="auto" w:fill="F4F3F8"/>
          </w:tcPr>
          <w:p w:rsidR="00D038FC" w:rsidRDefault="00D038FC">
            <w:pPr>
              <w:pStyle w:val="ConsPlusNormal"/>
              <w:jc w:val="center"/>
            </w:pPr>
            <w:r>
              <w:rPr>
                <w:color w:val="392C69"/>
              </w:rPr>
              <w:t>Список изменяющих документов</w:t>
            </w:r>
          </w:p>
          <w:p w:rsidR="00D038FC" w:rsidRDefault="00D038FC">
            <w:pPr>
              <w:pStyle w:val="ConsPlusNormal"/>
              <w:jc w:val="center"/>
            </w:pPr>
            <w:r>
              <w:rPr>
                <w:color w:val="392C69"/>
              </w:rPr>
              <w:t xml:space="preserve">(в ред. </w:t>
            </w:r>
            <w:hyperlink r:id="rId101" w:history="1">
              <w:r>
                <w:rPr>
                  <w:color w:val="0000FF"/>
                </w:rPr>
                <w:t>Приказа</w:t>
              </w:r>
            </w:hyperlink>
            <w:r>
              <w:rPr>
                <w:color w:val="392C69"/>
              </w:rPr>
              <w:t xml:space="preserve"> Ленинградского областного комитета по управлению</w:t>
            </w:r>
          </w:p>
          <w:p w:rsidR="00D038FC" w:rsidRDefault="00D038FC">
            <w:pPr>
              <w:pStyle w:val="ConsPlusNormal"/>
              <w:jc w:val="center"/>
            </w:pPr>
            <w:r>
              <w:rPr>
                <w:color w:val="392C69"/>
              </w:rPr>
              <w:t>государственным имуществом от 16.07.2020 N 20)</w:t>
            </w:r>
          </w:p>
        </w:tc>
      </w:tr>
    </w:tbl>
    <w:p w:rsidR="00D038FC" w:rsidRDefault="00D038FC">
      <w:pPr>
        <w:pStyle w:val="ConsPlusNormal"/>
        <w:jc w:val="center"/>
      </w:pPr>
      <w:r>
        <w:t xml:space="preserve">(в ред. </w:t>
      </w:r>
      <w:hyperlink r:id="rId102" w:history="1">
        <w:r>
          <w:rPr>
            <w:color w:val="0000FF"/>
          </w:rPr>
          <w:t>Приказа</w:t>
        </w:r>
      </w:hyperlink>
      <w:r>
        <w:t xml:space="preserve"> Ленинградского областного комитета</w:t>
      </w:r>
    </w:p>
    <w:p w:rsidR="00D038FC" w:rsidRDefault="00D038FC">
      <w:pPr>
        <w:pStyle w:val="ConsPlusNormal"/>
        <w:jc w:val="center"/>
      </w:pPr>
      <w:r>
        <w:t>по управлению государственным имуществом от 16.07.2020 N 20)</w:t>
      </w:r>
    </w:p>
    <w:p w:rsidR="00D038FC" w:rsidRDefault="00D038FC">
      <w:pPr>
        <w:pStyle w:val="ConsPlusNormal"/>
      </w:pPr>
    </w:p>
    <w:p w:rsidR="00D038FC" w:rsidRDefault="00D038FC">
      <w:pPr>
        <w:pStyle w:val="ConsPlusNormal"/>
        <w:jc w:val="right"/>
        <w:outlineLvl w:val="2"/>
      </w:pPr>
      <w:r>
        <w:t>(для физических лиц)</w:t>
      </w:r>
    </w:p>
    <w:p w:rsidR="00D038FC" w:rsidRDefault="00D038FC">
      <w:pPr>
        <w:pStyle w:val="ConsPlusNormal"/>
      </w:pPr>
    </w:p>
    <w:p w:rsidR="00D038FC" w:rsidRDefault="00D038FC">
      <w:pPr>
        <w:pStyle w:val="ConsPlusNonformat"/>
        <w:jc w:val="both"/>
      </w:pPr>
      <w:r>
        <w:t xml:space="preserve">                                                       В Леноблкомимущество</w:t>
      </w:r>
    </w:p>
    <w:p w:rsidR="00D038FC" w:rsidRDefault="00D038FC">
      <w:pPr>
        <w:pStyle w:val="ConsPlusNonformat"/>
        <w:jc w:val="both"/>
      </w:pPr>
      <w:r>
        <w:t xml:space="preserve">                                                       ____________________</w:t>
      </w:r>
    </w:p>
    <w:p w:rsidR="00D038FC" w:rsidRDefault="00D038FC">
      <w:pPr>
        <w:pStyle w:val="ConsPlusNonformat"/>
        <w:jc w:val="both"/>
      </w:pPr>
      <w:r>
        <w:t xml:space="preserve">                                                       ____________________</w:t>
      </w:r>
    </w:p>
    <w:p w:rsidR="00D038FC" w:rsidRDefault="00D038FC">
      <w:pPr>
        <w:pStyle w:val="ConsPlusNonformat"/>
        <w:jc w:val="both"/>
      </w:pPr>
      <w:r>
        <w:t xml:space="preserve">                                                       ____________________</w:t>
      </w:r>
    </w:p>
    <w:p w:rsidR="00D038FC" w:rsidRDefault="00D038FC">
      <w:pPr>
        <w:pStyle w:val="ConsPlusNonformat"/>
        <w:jc w:val="both"/>
      </w:pPr>
      <w:r>
        <w:t xml:space="preserve">                                                       ____________________</w:t>
      </w:r>
    </w:p>
    <w:p w:rsidR="00D038FC" w:rsidRDefault="00D038FC">
      <w:pPr>
        <w:pStyle w:val="ConsPlusNonformat"/>
        <w:jc w:val="both"/>
      </w:pPr>
    </w:p>
    <w:p w:rsidR="00D038FC" w:rsidRDefault="00D038FC">
      <w:pPr>
        <w:pStyle w:val="ConsPlusNonformat"/>
        <w:jc w:val="both"/>
      </w:pPr>
      <w:r>
        <w:t xml:space="preserve">                                 ЗАЯВЛЕНИЕ</w:t>
      </w:r>
    </w:p>
    <w:p w:rsidR="00D038FC" w:rsidRDefault="00D038FC">
      <w:pPr>
        <w:pStyle w:val="ConsPlusNonformat"/>
        <w:jc w:val="both"/>
      </w:pPr>
      <w:r>
        <w:t xml:space="preserve">     о предварительном согласовании предоставления земельного участка</w:t>
      </w:r>
    </w:p>
    <w:p w:rsidR="00D038FC" w:rsidRDefault="00D038FC">
      <w:pPr>
        <w:pStyle w:val="ConsPlusNonformat"/>
        <w:jc w:val="both"/>
      </w:pPr>
    </w:p>
    <w:p w:rsidR="00D038FC" w:rsidRDefault="00D038FC">
      <w:pPr>
        <w:pStyle w:val="ConsPlusNonformat"/>
        <w:jc w:val="both"/>
      </w:pPr>
      <w:r>
        <w:t>Заявитель:             ____________________________________________________</w:t>
      </w:r>
    </w:p>
    <w:p w:rsidR="00D038FC" w:rsidRDefault="00D038FC">
      <w:pPr>
        <w:pStyle w:val="ConsPlusNonformat"/>
        <w:jc w:val="both"/>
      </w:pPr>
      <w:r>
        <w:t xml:space="preserve">                                        (Ф.И.О. гражданина)</w:t>
      </w:r>
    </w:p>
    <w:p w:rsidR="00D038FC" w:rsidRDefault="00D038FC">
      <w:pPr>
        <w:pStyle w:val="ConsPlusNonformat"/>
        <w:jc w:val="both"/>
      </w:pPr>
      <w:r>
        <w:t xml:space="preserve">                       ───┬───┬───┬───┬───┬───┬────────────────────────────</w:t>
      </w:r>
    </w:p>
    <w:p w:rsidR="00D038FC" w:rsidRDefault="00D038FC">
      <w:pPr>
        <w:pStyle w:val="ConsPlusNonformat"/>
        <w:jc w:val="both"/>
      </w:pPr>
      <w:r>
        <w:t xml:space="preserve">                       ───┴───┴───┴───┴───┴───┘</w:t>
      </w:r>
    </w:p>
    <w:p w:rsidR="00D038FC" w:rsidRDefault="00D038FC">
      <w:pPr>
        <w:pStyle w:val="ConsPlusNonformat"/>
        <w:jc w:val="both"/>
      </w:pPr>
      <w:r>
        <w:t>адрес регистрации:</w:t>
      </w:r>
    </w:p>
    <w:p w:rsidR="00D038FC" w:rsidRDefault="00D038FC">
      <w:pPr>
        <w:pStyle w:val="ConsPlusNonformat"/>
        <w:jc w:val="both"/>
      </w:pPr>
      <w:r>
        <w:t xml:space="preserve">                       ───┬───┬───┬───┬───┬───┬────────────────────────────</w:t>
      </w:r>
    </w:p>
    <w:p w:rsidR="00D038FC" w:rsidRDefault="00D038FC">
      <w:pPr>
        <w:pStyle w:val="ConsPlusNonformat"/>
        <w:jc w:val="both"/>
      </w:pPr>
      <w:r>
        <w:t>адрес                  ───┴───┴───┴───┴───┴───┘</w:t>
      </w:r>
    </w:p>
    <w:p w:rsidR="00D038FC" w:rsidRDefault="00D038FC">
      <w:pPr>
        <w:pStyle w:val="ConsPlusNonformat"/>
        <w:jc w:val="both"/>
      </w:pPr>
      <w:r>
        <w:t>преимущественного</w:t>
      </w:r>
    </w:p>
    <w:p w:rsidR="00D038FC" w:rsidRDefault="00D038FC">
      <w:pPr>
        <w:pStyle w:val="ConsPlusNonformat"/>
        <w:jc w:val="both"/>
      </w:pPr>
      <w:r>
        <w:t>пребывания:            ____________________________________________________</w:t>
      </w:r>
    </w:p>
    <w:p w:rsidR="00D038FC" w:rsidRDefault="00D038FC">
      <w:pPr>
        <w:pStyle w:val="ConsPlusNonformat"/>
        <w:jc w:val="both"/>
      </w:pPr>
      <w:r>
        <w:t>адрес электронной</w:t>
      </w:r>
    </w:p>
    <w:p w:rsidR="00D038FC" w:rsidRDefault="00D038FC">
      <w:pPr>
        <w:pStyle w:val="ConsPlusNonformat"/>
        <w:jc w:val="both"/>
      </w:pPr>
      <w:r>
        <w:t>почты (если имеется):</w:t>
      </w:r>
    </w:p>
    <w:p w:rsidR="00D038FC" w:rsidRDefault="00D038FC">
      <w:pPr>
        <w:pStyle w:val="ConsPlusNonformat"/>
        <w:jc w:val="both"/>
      </w:pPr>
      <w:r>
        <w:t>Реквизиты документа,                 серия, номер    │</w:t>
      </w:r>
    </w:p>
    <w:p w:rsidR="00D038FC" w:rsidRDefault="00D038FC">
      <w:pPr>
        <w:pStyle w:val="ConsPlusNonformat"/>
        <w:jc w:val="both"/>
      </w:pPr>
      <w:r>
        <w:t>удостоверяющего личность заявителя  ─────────────────┼─────────────────────</w:t>
      </w:r>
    </w:p>
    <w:p w:rsidR="00D038FC" w:rsidRDefault="00D038FC">
      <w:pPr>
        <w:pStyle w:val="ConsPlusNonformat"/>
        <w:jc w:val="both"/>
      </w:pPr>
      <w:r>
        <w:t>(паспорт):                           дата выдачи     │</w:t>
      </w:r>
    </w:p>
    <w:p w:rsidR="00D038FC" w:rsidRDefault="00D038FC">
      <w:pPr>
        <w:pStyle w:val="ConsPlusNonformat"/>
        <w:jc w:val="both"/>
      </w:pPr>
      <w:r>
        <w:t xml:space="preserve">                                    ─────────────────┼─────────────────────</w:t>
      </w:r>
    </w:p>
    <w:p w:rsidR="00D038FC" w:rsidRDefault="00D038FC">
      <w:pPr>
        <w:pStyle w:val="ConsPlusNonformat"/>
        <w:jc w:val="both"/>
      </w:pPr>
      <w:r>
        <w:t xml:space="preserve">                                     кем выдан       │</w:t>
      </w:r>
    </w:p>
    <w:p w:rsidR="00D038FC" w:rsidRDefault="00D038FC">
      <w:pPr>
        <w:pStyle w:val="ConsPlusNonformat"/>
        <w:jc w:val="both"/>
      </w:pPr>
      <w:r>
        <w:t xml:space="preserve">                                    ─────────────────┼─────────────────────</w:t>
      </w:r>
    </w:p>
    <w:p w:rsidR="00D038FC" w:rsidRDefault="00D038FC">
      <w:pPr>
        <w:pStyle w:val="ConsPlusNonformat"/>
        <w:jc w:val="both"/>
      </w:pPr>
      <w:r>
        <w:t xml:space="preserve">                                     код             │</w:t>
      </w:r>
    </w:p>
    <w:p w:rsidR="00D038FC" w:rsidRDefault="00D038FC">
      <w:pPr>
        <w:pStyle w:val="ConsPlusNonformat"/>
        <w:jc w:val="both"/>
      </w:pPr>
      <w:r>
        <w:t xml:space="preserve">                                     подразделения   │</w:t>
      </w:r>
    </w:p>
    <w:p w:rsidR="00D038FC" w:rsidRDefault="00D038FC">
      <w:pPr>
        <w:pStyle w:val="ConsPlusNonformat"/>
        <w:jc w:val="both"/>
      </w:pPr>
      <w:r>
        <w:t xml:space="preserve">                                    ─────────────────┼─────────────────────</w:t>
      </w:r>
    </w:p>
    <w:p w:rsidR="00D038FC" w:rsidRDefault="00D038FC">
      <w:pPr>
        <w:pStyle w:val="ConsPlusNonformat"/>
        <w:jc w:val="both"/>
      </w:pPr>
      <w:r>
        <w:t>телефон                                              │</w:t>
      </w:r>
    </w:p>
    <w:p w:rsidR="00D038FC" w:rsidRDefault="00D038FC">
      <w:pPr>
        <w:pStyle w:val="ConsPlusNonformat"/>
        <w:jc w:val="both"/>
      </w:pPr>
    </w:p>
    <w:p w:rsidR="00D038FC" w:rsidRDefault="00D038FC">
      <w:pPr>
        <w:pStyle w:val="ConsPlusNonformat"/>
        <w:jc w:val="both"/>
      </w:pPr>
      <w:r>
        <w:lastRenderedPageBreak/>
        <w:t xml:space="preserve">    Прошу предварительно согласовать предоставление земельного участка</w:t>
      </w:r>
    </w:p>
    <w:p w:rsidR="00D038FC" w:rsidRDefault="00D038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038FC">
        <w:tc>
          <w:tcPr>
            <w:tcW w:w="5953" w:type="dxa"/>
          </w:tcPr>
          <w:p w:rsidR="00D038FC" w:rsidRDefault="00D038FC">
            <w:pPr>
              <w:pStyle w:val="ConsPlusNormal"/>
              <w:jc w:val="both"/>
            </w:pPr>
            <w:r>
              <w:t>Вид права - аренда - указать срок аренды;</w:t>
            </w:r>
          </w:p>
          <w:p w:rsidR="00D038FC" w:rsidRDefault="00D038FC">
            <w:pPr>
              <w:pStyle w:val="ConsPlusNormal"/>
              <w:ind w:left="1132"/>
              <w:jc w:val="both"/>
            </w:pPr>
            <w:r>
              <w:t>- собственность</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Цель использования земельного участка:</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Основание предоставления земельного участка:</w:t>
            </w:r>
          </w:p>
          <w:p w:rsidR="00D038FC" w:rsidRDefault="00D038FC">
            <w:pPr>
              <w:pStyle w:val="ConsPlusNormal"/>
              <w:jc w:val="both"/>
            </w:pPr>
            <w:r>
              <w:t>(</w:t>
            </w:r>
            <w:hyperlink r:id="rId103" w:history="1">
              <w:r>
                <w:rPr>
                  <w:color w:val="0000FF"/>
                </w:rPr>
                <w:t>п. 2 ст. 39.3</w:t>
              </w:r>
            </w:hyperlink>
            <w:r>
              <w:t xml:space="preserve">; </w:t>
            </w:r>
            <w:hyperlink r:id="rId104" w:history="1">
              <w:r>
                <w:rPr>
                  <w:color w:val="0000FF"/>
                </w:rPr>
                <w:t>ст. 39.5</w:t>
              </w:r>
            </w:hyperlink>
            <w:r>
              <w:t xml:space="preserve">; </w:t>
            </w:r>
            <w:hyperlink r:id="rId105" w:history="1">
              <w:r>
                <w:rPr>
                  <w:color w:val="0000FF"/>
                </w:rPr>
                <w:t>п. 2 ст. 39.6</w:t>
              </w:r>
            </w:hyperlink>
            <w:r>
              <w:t xml:space="preserve">; </w:t>
            </w:r>
            <w:hyperlink r:id="rId106" w:history="1">
              <w:r>
                <w:rPr>
                  <w:color w:val="0000FF"/>
                </w:rPr>
                <w:t>п. 2. ст. 39.10</w:t>
              </w:r>
            </w:hyperlink>
            <w:r>
              <w:t xml:space="preserve"> Земельного кодекса РФ)</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Кадастровый номер земельного участка:</w:t>
            </w:r>
          </w:p>
          <w:p w:rsidR="00D038FC" w:rsidRDefault="00D038FC">
            <w:pPr>
              <w:pStyle w:val="ConsPlusNormal"/>
              <w:jc w:val="both"/>
            </w:pPr>
            <w:r>
              <w:t>(если границы подлежат уточнению)</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Кадастровый(ые) номер (номера) земельного участка:</w:t>
            </w:r>
          </w:p>
          <w:p w:rsidR="00D038FC" w:rsidRDefault="00D038FC">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Реквизиты решения об утверждении проекта межевания территории:</w:t>
            </w:r>
          </w:p>
          <w:p w:rsidR="00D038FC" w:rsidRDefault="00D038FC">
            <w:pPr>
              <w:pStyle w:val="ConsPlusNormal"/>
              <w:jc w:val="both"/>
            </w:pPr>
            <w:r>
              <w:t>(если образование земельного участка предусмотрено проектом)</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D038FC" w:rsidRDefault="00D038FC">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Реквизиты решения об изъятии земельного участка для государственных или муниципальных нужд:</w:t>
            </w:r>
          </w:p>
          <w:p w:rsidR="00D038FC" w:rsidRDefault="00D038FC">
            <w:pPr>
              <w:pStyle w:val="ConsPlusNormal"/>
              <w:jc w:val="both"/>
            </w:pPr>
            <w:r>
              <w:t>(если участок предоставляется взамен изымаемого)</w:t>
            </w:r>
          </w:p>
        </w:tc>
        <w:tc>
          <w:tcPr>
            <w:tcW w:w="3118" w:type="dxa"/>
          </w:tcPr>
          <w:p w:rsidR="00D038FC" w:rsidRDefault="00D038FC">
            <w:pPr>
              <w:pStyle w:val="ConsPlusNormal"/>
            </w:pPr>
          </w:p>
        </w:tc>
      </w:tr>
    </w:tbl>
    <w:p w:rsidR="00D038FC" w:rsidRDefault="00D038FC">
      <w:pPr>
        <w:pStyle w:val="ConsPlusNormal"/>
      </w:pPr>
    </w:p>
    <w:p w:rsidR="00D038FC" w:rsidRDefault="00D038FC">
      <w:pPr>
        <w:pStyle w:val="ConsPlusNonformat"/>
        <w:jc w:val="both"/>
      </w:pPr>
      <w:r>
        <w:t>С   утверждением  иного  варианта  схемы  расположения  земельного  участка</w:t>
      </w:r>
    </w:p>
    <w:p w:rsidR="00D038FC" w:rsidRDefault="00D038FC">
      <w:pPr>
        <w:pStyle w:val="ConsPlusNonformat"/>
        <w:jc w:val="both"/>
      </w:pPr>
      <w:r>
        <w:t>согласен.</w:t>
      </w:r>
    </w:p>
    <w:p w:rsidR="00D038FC" w:rsidRDefault="00D038FC">
      <w:pPr>
        <w:pStyle w:val="ConsPlusNonformat"/>
        <w:jc w:val="both"/>
      </w:pPr>
    </w:p>
    <w:p w:rsidR="00D038FC" w:rsidRDefault="00D038FC">
      <w:pPr>
        <w:pStyle w:val="ConsPlusNonformat"/>
        <w:jc w:val="both"/>
      </w:pPr>
      <w:r>
        <w:t xml:space="preserve">    Результат рассмотрения заявления прошу:</w:t>
      </w:r>
    </w:p>
    <w:p w:rsidR="00D038FC" w:rsidRDefault="00D038FC">
      <w:pPr>
        <w:pStyle w:val="ConsPlusNonformat"/>
        <w:jc w:val="both"/>
      </w:pPr>
      <w:r>
        <w:t>┌─┐</w:t>
      </w:r>
    </w:p>
    <w:p w:rsidR="00D038FC" w:rsidRDefault="00D038FC">
      <w:pPr>
        <w:pStyle w:val="ConsPlusNonformat"/>
        <w:jc w:val="both"/>
      </w:pPr>
      <w:r>
        <w:t>│ │  выдать  на  руки  в  Леноблкомимуществе</w:t>
      </w:r>
    </w:p>
    <w:p w:rsidR="00D038FC" w:rsidRDefault="00D038FC">
      <w:pPr>
        <w:pStyle w:val="ConsPlusNonformat"/>
        <w:jc w:val="both"/>
      </w:pPr>
      <w:r>
        <w:t>├─┤</w:t>
      </w:r>
    </w:p>
    <w:p w:rsidR="00D038FC" w:rsidRDefault="00D038FC">
      <w:pPr>
        <w:pStyle w:val="ConsPlusNonformat"/>
        <w:jc w:val="both"/>
      </w:pPr>
      <w:r>
        <w:t>│ │  выдать на руки в ГБУ ЛО "МФЦ"</w:t>
      </w:r>
    </w:p>
    <w:p w:rsidR="00D038FC" w:rsidRDefault="00D038FC">
      <w:pPr>
        <w:pStyle w:val="ConsPlusNonformat"/>
        <w:jc w:val="both"/>
      </w:pPr>
      <w:r>
        <w:t>├─┤</w:t>
      </w:r>
    </w:p>
    <w:p w:rsidR="00D038FC" w:rsidRDefault="00D038FC">
      <w:pPr>
        <w:pStyle w:val="ConsPlusNonformat"/>
        <w:jc w:val="both"/>
      </w:pPr>
      <w:r>
        <w:t>│ │  направить по почте</w:t>
      </w:r>
    </w:p>
    <w:p w:rsidR="00D038FC" w:rsidRDefault="00D038FC">
      <w:pPr>
        <w:pStyle w:val="ConsPlusNonformat"/>
        <w:jc w:val="both"/>
      </w:pPr>
      <w:r>
        <w:t>├─┤</w:t>
      </w:r>
    </w:p>
    <w:p w:rsidR="00D038FC" w:rsidRDefault="00D038FC">
      <w:pPr>
        <w:pStyle w:val="ConsPlusNonformat"/>
        <w:jc w:val="both"/>
      </w:pPr>
      <w:r>
        <w:t>│ │  направить в электронной форме в личный кабинет на ПГУ ЛО/ЕПГУ</w:t>
      </w:r>
    </w:p>
    <w:p w:rsidR="00D038FC" w:rsidRDefault="00D038FC">
      <w:pPr>
        <w:pStyle w:val="ConsPlusNonformat"/>
        <w:jc w:val="both"/>
      </w:pPr>
      <w:r>
        <w:t>└─┘</w:t>
      </w:r>
    </w:p>
    <w:p w:rsidR="00D038FC" w:rsidRDefault="00D038FC">
      <w:pPr>
        <w:pStyle w:val="ConsPlusNonformat"/>
        <w:jc w:val="both"/>
      </w:pPr>
    </w:p>
    <w:p w:rsidR="00D038FC" w:rsidRDefault="00D038FC">
      <w:pPr>
        <w:pStyle w:val="ConsPlusNonformat"/>
        <w:jc w:val="both"/>
      </w:pPr>
      <w:r>
        <w:t>_____________________        __________________________      ______________</w:t>
      </w:r>
    </w:p>
    <w:p w:rsidR="00D038FC" w:rsidRDefault="00D038FC">
      <w:pPr>
        <w:pStyle w:val="ConsPlusNonformat"/>
        <w:jc w:val="both"/>
      </w:pPr>
      <w:r>
        <w:t xml:space="preserve">       подпись                           ФИО                     дата</w:t>
      </w:r>
    </w:p>
    <w:p w:rsidR="00D038FC" w:rsidRDefault="00D038FC">
      <w:pPr>
        <w:pStyle w:val="ConsPlusNonformat"/>
        <w:jc w:val="both"/>
      </w:pPr>
    </w:p>
    <w:p w:rsidR="00D038FC" w:rsidRDefault="00D038FC">
      <w:pPr>
        <w:pStyle w:val="ConsPlusNonformat"/>
        <w:jc w:val="both"/>
      </w:pPr>
      <w:r>
        <w:t>Приложение к заявлению:</w:t>
      </w:r>
    </w:p>
    <w:p w:rsidR="00D038FC" w:rsidRDefault="00D038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D038FC">
        <w:tc>
          <w:tcPr>
            <w:tcW w:w="7654" w:type="dxa"/>
          </w:tcPr>
          <w:p w:rsidR="00D038FC" w:rsidRDefault="00D038FC">
            <w:pPr>
              <w:pStyle w:val="ConsPlusNormal"/>
              <w:jc w:val="center"/>
            </w:pPr>
            <w:r>
              <w:t>Название прилагаемого документа</w:t>
            </w:r>
          </w:p>
        </w:tc>
        <w:tc>
          <w:tcPr>
            <w:tcW w:w="1417" w:type="dxa"/>
          </w:tcPr>
          <w:p w:rsidR="00D038FC" w:rsidRDefault="00D038FC">
            <w:pPr>
              <w:pStyle w:val="ConsPlusNormal"/>
              <w:jc w:val="center"/>
            </w:pPr>
            <w:r>
              <w:t>Отметка о его наличии</w:t>
            </w:r>
          </w:p>
        </w:tc>
      </w:tr>
      <w:tr w:rsidR="00D038FC">
        <w:tc>
          <w:tcPr>
            <w:tcW w:w="7654" w:type="dxa"/>
          </w:tcPr>
          <w:p w:rsidR="00D038FC" w:rsidRDefault="00D038FC">
            <w:pPr>
              <w:pStyle w:val="ConsPlusNormal"/>
              <w:jc w:val="both"/>
            </w:pPr>
            <w:r>
              <w:lastRenderedPageBreak/>
              <w:t>1. Документ, удостоверяющий личность заявителя</w:t>
            </w:r>
          </w:p>
        </w:tc>
        <w:tc>
          <w:tcPr>
            <w:tcW w:w="1417" w:type="dxa"/>
          </w:tcPr>
          <w:p w:rsidR="00D038FC" w:rsidRDefault="00D038FC">
            <w:pPr>
              <w:pStyle w:val="ConsPlusNormal"/>
            </w:pPr>
          </w:p>
        </w:tc>
      </w:tr>
      <w:tr w:rsidR="00D038FC">
        <w:tc>
          <w:tcPr>
            <w:tcW w:w="7654" w:type="dxa"/>
          </w:tcPr>
          <w:p w:rsidR="00D038FC" w:rsidRDefault="00D038FC">
            <w:pPr>
              <w:pStyle w:val="ConsPlusNormal"/>
              <w:jc w:val="both"/>
            </w:pPr>
            <w:r>
              <w:t>2. Документы, подтверждающие право заявителя на приобретение земельного участка без торгов</w:t>
            </w:r>
          </w:p>
        </w:tc>
        <w:tc>
          <w:tcPr>
            <w:tcW w:w="1417" w:type="dxa"/>
          </w:tcPr>
          <w:p w:rsidR="00D038FC" w:rsidRDefault="00D038FC">
            <w:pPr>
              <w:pStyle w:val="ConsPlusNormal"/>
            </w:pPr>
          </w:p>
        </w:tc>
      </w:tr>
      <w:tr w:rsidR="00D038FC">
        <w:tc>
          <w:tcPr>
            <w:tcW w:w="7654" w:type="dxa"/>
          </w:tcPr>
          <w:p w:rsidR="00D038FC" w:rsidRDefault="00D038FC">
            <w:pPr>
              <w:pStyle w:val="ConsPlusNormal"/>
              <w:jc w:val="both"/>
            </w:pPr>
            <w:r>
              <w:t>3. Схема расположения земельного участка</w:t>
            </w:r>
          </w:p>
        </w:tc>
        <w:tc>
          <w:tcPr>
            <w:tcW w:w="1417" w:type="dxa"/>
          </w:tcPr>
          <w:p w:rsidR="00D038FC" w:rsidRDefault="00D038FC">
            <w:pPr>
              <w:pStyle w:val="ConsPlusNormal"/>
            </w:pPr>
          </w:p>
        </w:tc>
      </w:tr>
      <w:tr w:rsidR="00D038FC">
        <w:tc>
          <w:tcPr>
            <w:tcW w:w="7654" w:type="dxa"/>
          </w:tcPr>
          <w:p w:rsidR="00D038FC" w:rsidRDefault="00D038FC">
            <w:pPr>
              <w:pStyle w:val="ConsPlusNormal"/>
              <w:jc w:val="both"/>
            </w:pPr>
            <w:r>
              <w:t>4. Проектная документация о местоположении, границах, площади и об иных количественных характеристиках лесных участков</w:t>
            </w:r>
          </w:p>
        </w:tc>
        <w:tc>
          <w:tcPr>
            <w:tcW w:w="1417" w:type="dxa"/>
          </w:tcPr>
          <w:p w:rsidR="00D038FC" w:rsidRDefault="00D038FC">
            <w:pPr>
              <w:pStyle w:val="ConsPlusNormal"/>
            </w:pPr>
          </w:p>
        </w:tc>
      </w:tr>
      <w:tr w:rsidR="00D038FC">
        <w:tc>
          <w:tcPr>
            <w:tcW w:w="7654" w:type="dxa"/>
          </w:tcPr>
          <w:p w:rsidR="00D038FC" w:rsidRDefault="00D038FC">
            <w:pPr>
              <w:pStyle w:val="ConsPlusNormal"/>
              <w:jc w:val="both"/>
            </w:pPr>
            <w:r>
              <w:t>5. Документ, подтверждающий полномочия представителя заявителя</w:t>
            </w:r>
          </w:p>
        </w:tc>
        <w:tc>
          <w:tcPr>
            <w:tcW w:w="1417" w:type="dxa"/>
          </w:tcPr>
          <w:p w:rsidR="00D038FC" w:rsidRDefault="00D038FC">
            <w:pPr>
              <w:pStyle w:val="ConsPlusNormal"/>
            </w:pPr>
          </w:p>
        </w:tc>
      </w:tr>
    </w:tbl>
    <w:p w:rsidR="00D038FC" w:rsidRDefault="00D038FC">
      <w:pPr>
        <w:pStyle w:val="ConsPlusNormal"/>
      </w:pPr>
    </w:p>
    <w:p w:rsidR="00D038FC" w:rsidRDefault="00D038FC">
      <w:pPr>
        <w:pStyle w:val="ConsPlusNonformat"/>
        <w:jc w:val="both"/>
      </w:pPr>
      <w:r>
        <w:t xml:space="preserve">                 Согласие на обработку персональных данных</w:t>
      </w:r>
    </w:p>
    <w:p w:rsidR="00D038FC" w:rsidRDefault="00D038FC">
      <w:pPr>
        <w:pStyle w:val="ConsPlusNonformat"/>
        <w:jc w:val="both"/>
      </w:pPr>
    </w:p>
    <w:p w:rsidR="00D038FC" w:rsidRDefault="00D038FC">
      <w:pPr>
        <w:pStyle w:val="ConsPlusNonformat"/>
        <w:jc w:val="both"/>
      </w:pPr>
      <w:r>
        <w:t>Я,</w:t>
      </w:r>
    </w:p>
    <w:p w:rsidR="00D038FC" w:rsidRDefault="00D038FC">
      <w:pPr>
        <w:pStyle w:val="ConsPlusNonformat"/>
        <w:jc w:val="both"/>
      </w:pPr>
      <w:r>
        <w:t>__________________________________________________________________________,</w:t>
      </w:r>
    </w:p>
    <w:p w:rsidR="00D038FC" w:rsidRDefault="00D038FC">
      <w:pPr>
        <w:pStyle w:val="ConsPlusNonformat"/>
        <w:jc w:val="both"/>
      </w:pPr>
      <w:r>
        <w:t xml:space="preserve">           (фамилия, имя, отчество субъекта персональных данных)</w:t>
      </w:r>
    </w:p>
    <w:p w:rsidR="00D038FC" w:rsidRDefault="00D038FC">
      <w:pPr>
        <w:pStyle w:val="ConsPlusNonformat"/>
        <w:jc w:val="both"/>
      </w:pPr>
      <w:r>
        <w:t xml:space="preserve">в  соответствии  с </w:t>
      </w:r>
      <w:hyperlink r:id="rId107" w:history="1">
        <w:r>
          <w:rPr>
            <w:color w:val="0000FF"/>
          </w:rPr>
          <w:t>п. 4 ст. 9</w:t>
        </w:r>
      </w:hyperlink>
      <w:r>
        <w:t xml:space="preserve"> Федерального закона от 27.07.2006 N 152-ФЗ "О</w:t>
      </w:r>
    </w:p>
    <w:p w:rsidR="00D038FC" w:rsidRDefault="00D038FC">
      <w:pPr>
        <w:pStyle w:val="ConsPlusNonformat"/>
        <w:jc w:val="both"/>
      </w:pPr>
      <w:r>
        <w:t>персональных данных", зарегистрирован(а) по адресу: ______________________,</w:t>
      </w:r>
    </w:p>
    <w:p w:rsidR="00D038FC" w:rsidRDefault="00D038FC">
      <w:pPr>
        <w:pStyle w:val="ConsPlusNonformat"/>
        <w:jc w:val="both"/>
      </w:pPr>
      <w:r>
        <w:t>документ,                      удостоверяющий                     личность:</w:t>
      </w:r>
    </w:p>
    <w:p w:rsidR="00D038FC" w:rsidRDefault="00D038FC">
      <w:pPr>
        <w:pStyle w:val="ConsPlusNonformat"/>
        <w:jc w:val="both"/>
      </w:pPr>
      <w:r>
        <w:t>__________________________________________________________________________,</w:t>
      </w:r>
    </w:p>
    <w:p w:rsidR="00D038FC" w:rsidRDefault="00D038FC">
      <w:pPr>
        <w:pStyle w:val="ConsPlusNonformat"/>
        <w:jc w:val="both"/>
      </w:pPr>
      <w:r>
        <w:t xml:space="preserve">  (наименование документа, N, сведения о дате выдачи документа и выдавшем</w:t>
      </w:r>
    </w:p>
    <w:p w:rsidR="00D038FC" w:rsidRDefault="00D038FC">
      <w:pPr>
        <w:pStyle w:val="ConsPlusNonformat"/>
        <w:jc w:val="both"/>
      </w:pPr>
      <w:r>
        <w:t xml:space="preserve">                                его органе)</w:t>
      </w:r>
    </w:p>
    <w:p w:rsidR="00D038FC" w:rsidRDefault="00D038FC">
      <w:pPr>
        <w:pStyle w:val="ConsPlusNonformat"/>
        <w:jc w:val="both"/>
      </w:pPr>
      <w:r>
        <w:t>(Вариант:</w:t>
      </w:r>
    </w:p>
    <w:p w:rsidR="00D038FC" w:rsidRDefault="00D038FC">
      <w:pPr>
        <w:pStyle w:val="ConsPlusNonformat"/>
        <w:jc w:val="both"/>
      </w:pPr>
      <w:r>
        <w:t>__________________________________________________________________________,</w:t>
      </w:r>
    </w:p>
    <w:p w:rsidR="00D038FC" w:rsidRDefault="00D038FC">
      <w:pPr>
        <w:pStyle w:val="ConsPlusNonformat"/>
        <w:jc w:val="both"/>
      </w:pPr>
      <w:r>
        <w:t xml:space="preserve">    (фамилия, имя, отчество представителя субъекта персональных данных)</w:t>
      </w:r>
    </w:p>
    <w:p w:rsidR="00D038FC" w:rsidRDefault="00D038FC">
      <w:pPr>
        <w:pStyle w:val="ConsPlusNonformat"/>
        <w:jc w:val="both"/>
      </w:pPr>
      <w:r>
        <w:t>зарегистрирован по адресу: _______________________________________________,</w:t>
      </w:r>
    </w:p>
    <w:p w:rsidR="00D038FC" w:rsidRDefault="00D038FC">
      <w:pPr>
        <w:pStyle w:val="ConsPlusNonformat"/>
        <w:jc w:val="both"/>
      </w:pPr>
      <w:r>
        <w:t>документ,                      удостоверяющий                     личность:</w:t>
      </w:r>
    </w:p>
    <w:p w:rsidR="00D038FC" w:rsidRDefault="00D038FC">
      <w:pPr>
        <w:pStyle w:val="ConsPlusNonformat"/>
        <w:jc w:val="both"/>
      </w:pPr>
      <w:r>
        <w:t>__________________________________________________________________________,</w:t>
      </w:r>
    </w:p>
    <w:p w:rsidR="00D038FC" w:rsidRDefault="00D038FC">
      <w:pPr>
        <w:pStyle w:val="ConsPlusNonformat"/>
        <w:jc w:val="both"/>
      </w:pPr>
      <w:r>
        <w:t xml:space="preserve">  (наименование документа, N, сведения о дате выдачи документа и выдавшем</w:t>
      </w:r>
    </w:p>
    <w:p w:rsidR="00D038FC" w:rsidRDefault="00D038FC">
      <w:pPr>
        <w:pStyle w:val="ConsPlusNonformat"/>
        <w:jc w:val="both"/>
      </w:pPr>
      <w:r>
        <w:t xml:space="preserve">                                его органе)</w:t>
      </w:r>
    </w:p>
    <w:p w:rsidR="00D038FC" w:rsidRDefault="00D038FC">
      <w:pPr>
        <w:pStyle w:val="ConsPlusNonformat"/>
        <w:jc w:val="both"/>
      </w:pPr>
      <w:r>
        <w:t>Доверенность от "__" _______ _____ г. N ___ (или реквизиты иного документа,</w:t>
      </w:r>
    </w:p>
    <w:p w:rsidR="00D038FC" w:rsidRDefault="00D038FC">
      <w:pPr>
        <w:pStyle w:val="ConsPlusNonformat"/>
        <w:jc w:val="both"/>
      </w:pPr>
      <w:r>
        <w:t>подтверждающего полномочия представителя))</w:t>
      </w:r>
    </w:p>
    <w:p w:rsidR="00D038FC" w:rsidRDefault="00D038FC">
      <w:pPr>
        <w:pStyle w:val="ConsPlusNonformat"/>
        <w:jc w:val="both"/>
      </w:pPr>
      <w:r>
        <w:t>в целях ___________________________________________________________________</w:t>
      </w:r>
    </w:p>
    <w:p w:rsidR="00D038FC" w:rsidRDefault="00D038FC">
      <w:pPr>
        <w:pStyle w:val="ConsPlusNonformat"/>
        <w:jc w:val="both"/>
      </w:pPr>
      <w:r>
        <w:t xml:space="preserve">                             (указать цель обработки данных)</w:t>
      </w:r>
    </w:p>
    <w:p w:rsidR="00D038FC" w:rsidRDefault="00D038FC">
      <w:pPr>
        <w:pStyle w:val="ConsPlusNonformat"/>
        <w:jc w:val="both"/>
      </w:pPr>
      <w:r>
        <w:t>даю согласие ______________________________________________________________</w:t>
      </w:r>
    </w:p>
    <w:p w:rsidR="00D038FC" w:rsidRDefault="00D038FC">
      <w:pPr>
        <w:pStyle w:val="ConsPlusNonformat"/>
        <w:jc w:val="both"/>
      </w:pPr>
      <w:r>
        <w:t xml:space="preserve">                (указать наименование лица, получающего согласие субъекта</w:t>
      </w:r>
    </w:p>
    <w:p w:rsidR="00D038FC" w:rsidRDefault="00D038FC">
      <w:pPr>
        <w:pStyle w:val="ConsPlusNonformat"/>
        <w:jc w:val="both"/>
      </w:pPr>
      <w:r>
        <w:t xml:space="preserve">                                  персональных данных)</w:t>
      </w:r>
    </w:p>
    <w:p w:rsidR="00D038FC" w:rsidRDefault="00D038FC">
      <w:pPr>
        <w:pStyle w:val="ConsPlusNonformat"/>
        <w:jc w:val="both"/>
      </w:pPr>
      <w:r>
        <w:t>находящемуся по адресу: __________________________________________________,</w:t>
      </w:r>
    </w:p>
    <w:p w:rsidR="00D038FC" w:rsidRDefault="00D038FC">
      <w:pPr>
        <w:pStyle w:val="ConsPlusNonformat"/>
        <w:jc w:val="both"/>
      </w:pPr>
      <w:r>
        <w:t>на      обработку      моих      персональных     данных,     а     именно:</w:t>
      </w:r>
    </w:p>
    <w:p w:rsidR="00D038FC" w:rsidRDefault="00D038FC">
      <w:pPr>
        <w:pStyle w:val="ConsPlusNonformat"/>
        <w:jc w:val="both"/>
      </w:pPr>
      <w:r>
        <w:t>__________________________________________________________________________,</w:t>
      </w:r>
    </w:p>
    <w:p w:rsidR="00D038FC" w:rsidRDefault="00D038FC">
      <w:pPr>
        <w:pStyle w:val="ConsPlusNonformat"/>
        <w:jc w:val="both"/>
      </w:pPr>
      <w:r>
        <w:t>(указать перечень персональных данных, на обработку которых дается согласие</w:t>
      </w:r>
    </w:p>
    <w:p w:rsidR="00D038FC" w:rsidRDefault="00D038FC">
      <w:pPr>
        <w:pStyle w:val="ConsPlusNonformat"/>
        <w:jc w:val="both"/>
      </w:pPr>
      <w:r>
        <w:t>субъекта   персональных   данных)   то   есть   на   совершение   действий,</w:t>
      </w:r>
    </w:p>
    <w:p w:rsidR="00D038FC" w:rsidRDefault="00D038FC">
      <w:pPr>
        <w:pStyle w:val="ConsPlusNonformat"/>
        <w:jc w:val="both"/>
      </w:pPr>
      <w:r>
        <w:t xml:space="preserve">предусмотренных  </w:t>
      </w:r>
      <w:hyperlink r:id="rId108" w:history="1">
        <w:r>
          <w:rPr>
            <w:color w:val="0000FF"/>
          </w:rPr>
          <w:t>п.  3  ст. 3</w:t>
        </w:r>
      </w:hyperlink>
      <w:r>
        <w:t xml:space="preserve"> Федерального закона от 27.07.2006 N 152-ФЗ "О</w:t>
      </w:r>
    </w:p>
    <w:p w:rsidR="00D038FC" w:rsidRDefault="00D038FC">
      <w:pPr>
        <w:pStyle w:val="ConsPlusNonformat"/>
        <w:jc w:val="both"/>
      </w:pPr>
      <w:r>
        <w:t>персональных данных".</w:t>
      </w:r>
    </w:p>
    <w:p w:rsidR="00D038FC" w:rsidRDefault="00D038FC">
      <w:pPr>
        <w:pStyle w:val="ConsPlusNonformat"/>
        <w:jc w:val="both"/>
      </w:pPr>
      <w:r>
        <w:t xml:space="preserve">    Настоящее  согласие  действует  со  дня  его подписания до дня отзыва в</w:t>
      </w:r>
    </w:p>
    <w:p w:rsidR="00D038FC" w:rsidRDefault="00D038FC">
      <w:pPr>
        <w:pStyle w:val="ConsPlusNonformat"/>
        <w:jc w:val="both"/>
      </w:pPr>
      <w:r>
        <w:t>письменной форме.</w:t>
      </w:r>
    </w:p>
    <w:p w:rsidR="00D038FC" w:rsidRDefault="00D038FC">
      <w:pPr>
        <w:pStyle w:val="ConsPlusNonformat"/>
        <w:jc w:val="both"/>
      </w:pPr>
    </w:p>
    <w:p w:rsidR="00D038FC" w:rsidRDefault="00D038FC">
      <w:pPr>
        <w:pStyle w:val="ConsPlusNonformat"/>
        <w:jc w:val="both"/>
      </w:pPr>
      <w:r>
        <w:t>"___" ________ ______  г.</w:t>
      </w:r>
    </w:p>
    <w:p w:rsidR="00D038FC" w:rsidRDefault="00D038FC">
      <w:pPr>
        <w:pStyle w:val="ConsPlusNonformat"/>
        <w:jc w:val="both"/>
      </w:pPr>
    </w:p>
    <w:p w:rsidR="00D038FC" w:rsidRDefault="00D038FC">
      <w:pPr>
        <w:pStyle w:val="ConsPlusNonformat"/>
        <w:jc w:val="both"/>
      </w:pPr>
      <w:r>
        <w:t>Субъект персональных данных:</w:t>
      </w:r>
    </w:p>
    <w:p w:rsidR="00D038FC" w:rsidRDefault="00D038FC">
      <w:pPr>
        <w:pStyle w:val="ConsPlusNonformat"/>
        <w:jc w:val="both"/>
      </w:pPr>
    </w:p>
    <w:p w:rsidR="00D038FC" w:rsidRDefault="00D038FC">
      <w:pPr>
        <w:pStyle w:val="ConsPlusNonformat"/>
        <w:jc w:val="both"/>
      </w:pPr>
      <w:r>
        <w:t>____________________________/____________________</w:t>
      </w:r>
    </w:p>
    <w:p w:rsidR="00D038FC" w:rsidRDefault="00D038FC">
      <w:pPr>
        <w:pStyle w:val="ConsPlusNonformat"/>
        <w:jc w:val="both"/>
      </w:pPr>
      <w:r>
        <w:t xml:space="preserve">        (подпись)                 (Ф.И.О.)</w:t>
      </w:r>
    </w:p>
    <w:p w:rsidR="00D038FC" w:rsidRDefault="00D038FC">
      <w:pPr>
        <w:pStyle w:val="ConsPlusNormal"/>
      </w:pPr>
    </w:p>
    <w:p w:rsidR="00D038FC" w:rsidRDefault="00D038FC">
      <w:pPr>
        <w:pStyle w:val="ConsPlusNormal"/>
      </w:pPr>
    </w:p>
    <w:p w:rsidR="00D038FC" w:rsidRDefault="00D038FC">
      <w:pPr>
        <w:pStyle w:val="ConsPlusNormal"/>
        <w:jc w:val="center"/>
      </w:pPr>
      <w:r>
        <w:t xml:space="preserve">(в ред. </w:t>
      </w:r>
      <w:hyperlink r:id="rId109" w:history="1">
        <w:r>
          <w:rPr>
            <w:color w:val="0000FF"/>
          </w:rPr>
          <w:t>Приказа</w:t>
        </w:r>
      </w:hyperlink>
      <w:r>
        <w:t xml:space="preserve"> Ленинградского областного комитета</w:t>
      </w:r>
    </w:p>
    <w:p w:rsidR="00D038FC" w:rsidRDefault="00D038FC">
      <w:pPr>
        <w:pStyle w:val="ConsPlusNormal"/>
        <w:jc w:val="center"/>
      </w:pPr>
      <w:r>
        <w:t>по управлению государственным имуществом от 16.07.2020 N 20)</w:t>
      </w:r>
    </w:p>
    <w:p w:rsidR="00D038FC" w:rsidRDefault="00D038FC">
      <w:pPr>
        <w:pStyle w:val="ConsPlusNormal"/>
      </w:pPr>
    </w:p>
    <w:p w:rsidR="00D038FC" w:rsidRDefault="00D038FC">
      <w:pPr>
        <w:pStyle w:val="ConsPlusNonformat"/>
        <w:jc w:val="both"/>
      </w:pPr>
      <w:r>
        <w:t xml:space="preserve">                                                       В Леноблкомимущество</w:t>
      </w:r>
    </w:p>
    <w:p w:rsidR="00D038FC" w:rsidRDefault="00D038FC">
      <w:pPr>
        <w:pStyle w:val="ConsPlusNonformat"/>
        <w:jc w:val="both"/>
      </w:pPr>
      <w:r>
        <w:t xml:space="preserve">                                                       ____________________</w:t>
      </w:r>
    </w:p>
    <w:p w:rsidR="00D038FC" w:rsidRDefault="00D038FC">
      <w:pPr>
        <w:pStyle w:val="ConsPlusNonformat"/>
        <w:jc w:val="both"/>
      </w:pPr>
      <w:r>
        <w:lastRenderedPageBreak/>
        <w:t xml:space="preserve">                                                       ____________________</w:t>
      </w:r>
    </w:p>
    <w:p w:rsidR="00D038FC" w:rsidRDefault="00D038FC">
      <w:pPr>
        <w:pStyle w:val="ConsPlusNonformat"/>
        <w:jc w:val="both"/>
      </w:pPr>
      <w:r>
        <w:t xml:space="preserve">                                                       ____________________</w:t>
      </w:r>
    </w:p>
    <w:p w:rsidR="00D038FC" w:rsidRDefault="00D038FC">
      <w:pPr>
        <w:pStyle w:val="ConsPlusNonformat"/>
        <w:jc w:val="both"/>
      </w:pPr>
      <w:r>
        <w:t xml:space="preserve">                                                       ____________________</w:t>
      </w:r>
    </w:p>
    <w:p w:rsidR="00D038FC" w:rsidRDefault="00D038FC">
      <w:pPr>
        <w:pStyle w:val="ConsPlusNonformat"/>
        <w:jc w:val="both"/>
      </w:pPr>
      <w:r>
        <w:t xml:space="preserve">                                                      (для юридических лиц)</w:t>
      </w:r>
    </w:p>
    <w:p w:rsidR="00D038FC" w:rsidRDefault="00D038FC">
      <w:pPr>
        <w:pStyle w:val="ConsPlusNonformat"/>
        <w:jc w:val="both"/>
      </w:pPr>
    </w:p>
    <w:p w:rsidR="00D038FC" w:rsidRDefault="00D038FC">
      <w:pPr>
        <w:pStyle w:val="ConsPlusNonformat"/>
        <w:jc w:val="both"/>
      </w:pPr>
      <w:r>
        <w:t xml:space="preserve">                                 ЗАЯВЛЕНИЕ</w:t>
      </w:r>
    </w:p>
    <w:p w:rsidR="00D038FC" w:rsidRDefault="00D038FC">
      <w:pPr>
        <w:pStyle w:val="ConsPlusNonformat"/>
        <w:jc w:val="both"/>
      </w:pPr>
      <w:r>
        <w:t xml:space="preserve">     о предварительном согласовании предоставления земельного участка</w:t>
      </w:r>
    </w:p>
    <w:p w:rsidR="00D038FC" w:rsidRDefault="00D038FC">
      <w:pPr>
        <w:pStyle w:val="ConsPlusNonformat"/>
        <w:jc w:val="both"/>
      </w:pPr>
    </w:p>
    <w:p w:rsidR="00D038FC" w:rsidRDefault="00D038FC">
      <w:pPr>
        <w:pStyle w:val="ConsPlusNonformat"/>
        <w:jc w:val="both"/>
      </w:pPr>
      <w:r>
        <w:t>Заявитель: ________________________________________________________________</w:t>
      </w:r>
    </w:p>
    <w:p w:rsidR="00D038FC" w:rsidRDefault="00D038FC">
      <w:pPr>
        <w:pStyle w:val="ConsPlusNonformat"/>
        <w:jc w:val="both"/>
      </w:pPr>
      <w:r>
        <w:t xml:space="preserve">                (Полное наименование юридического лица в соответствии</w:t>
      </w:r>
    </w:p>
    <w:p w:rsidR="00D038FC" w:rsidRDefault="00D038FC">
      <w:pPr>
        <w:pStyle w:val="ConsPlusNonformat"/>
        <w:jc w:val="both"/>
      </w:pPr>
      <w:r>
        <w:t xml:space="preserve">                             с учредительными документами)</w:t>
      </w:r>
    </w:p>
    <w:p w:rsidR="00D038FC" w:rsidRDefault="00D038FC">
      <w:pPr>
        <w:pStyle w:val="ConsPlusNonformat"/>
        <w:jc w:val="both"/>
      </w:pPr>
      <w:r>
        <w:t>___________________________________________________________________________</w:t>
      </w:r>
    </w:p>
    <w:p w:rsidR="00D038FC" w:rsidRDefault="00D038FC">
      <w:pPr>
        <w:pStyle w:val="ConsPlusNormal"/>
      </w:pPr>
    </w:p>
    <w:p w:rsidR="00D038FC" w:rsidRDefault="00D038FC">
      <w:pPr>
        <w:sectPr w:rsidR="00D038FC" w:rsidSect="006D3D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340"/>
        <w:gridCol w:w="340"/>
        <w:gridCol w:w="340"/>
        <w:gridCol w:w="340"/>
        <w:gridCol w:w="340"/>
        <w:gridCol w:w="340"/>
        <w:gridCol w:w="3742"/>
      </w:tblGrid>
      <w:tr w:rsidR="00D038FC">
        <w:tc>
          <w:tcPr>
            <w:tcW w:w="3600" w:type="dxa"/>
            <w:tcBorders>
              <w:bottom w:val="nil"/>
            </w:tcBorders>
          </w:tcPr>
          <w:p w:rsidR="00D038FC" w:rsidRDefault="00D038FC">
            <w:pPr>
              <w:pStyle w:val="ConsPlusNormal"/>
            </w:pPr>
            <w:r>
              <w:lastRenderedPageBreak/>
              <w:t>Место нахождения заявителя:</w:t>
            </w:r>
          </w:p>
        </w:tc>
        <w:tc>
          <w:tcPr>
            <w:tcW w:w="340" w:type="dxa"/>
          </w:tcPr>
          <w:p w:rsidR="00D038FC" w:rsidRDefault="00D038FC">
            <w:pPr>
              <w:pStyle w:val="ConsPlusNormal"/>
            </w:pPr>
          </w:p>
        </w:tc>
        <w:tc>
          <w:tcPr>
            <w:tcW w:w="340" w:type="dxa"/>
          </w:tcPr>
          <w:p w:rsidR="00D038FC" w:rsidRDefault="00D038FC">
            <w:pPr>
              <w:pStyle w:val="ConsPlusNormal"/>
            </w:pPr>
          </w:p>
        </w:tc>
        <w:tc>
          <w:tcPr>
            <w:tcW w:w="340" w:type="dxa"/>
          </w:tcPr>
          <w:p w:rsidR="00D038FC" w:rsidRDefault="00D038FC">
            <w:pPr>
              <w:pStyle w:val="ConsPlusNormal"/>
            </w:pPr>
          </w:p>
        </w:tc>
        <w:tc>
          <w:tcPr>
            <w:tcW w:w="340" w:type="dxa"/>
          </w:tcPr>
          <w:p w:rsidR="00D038FC" w:rsidRDefault="00D038FC">
            <w:pPr>
              <w:pStyle w:val="ConsPlusNormal"/>
            </w:pPr>
          </w:p>
        </w:tc>
        <w:tc>
          <w:tcPr>
            <w:tcW w:w="340" w:type="dxa"/>
          </w:tcPr>
          <w:p w:rsidR="00D038FC" w:rsidRDefault="00D038FC">
            <w:pPr>
              <w:pStyle w:val="ConsPlusNormal"/>
            </w:pPr>
          </w:p>
        </w:tc>
        <w:tc>
          <w:tcPr>
            <w:tcW w:w="340" w:type="dxa"/>
          </w:tcPr>
          <w:p w:rsidR="00D038FC" w:rsidRDefault="00D038FC">
            <w:pPr>
              <w:pStyle w:val="ConsPlusNormal"/>
            </w:pPr>
          </w:p>
        </w:tc>
        <w:tc>
          <w:tcPr>
            <w:tcW w:w="340" w:type="dxa"/>
            <w:tcBorders>
              <w:bottom w:val="nil"/>
              <w:right w:val="nil"/>
            </w:tcBorders>
          </w:tcPr>
          <w:p w:rsidR="00D038FC" w:rsidRDefault="00D038FC">
            <w:pPr>
              <w:pStyle w:val="ConsPlusNormal"/>
            </w:pPr>
          </w:p>
        </w:tc>
        <w:tc>
          <w:tcPr>
            <w:tcW w:w="3742" w:type="dxa"/>
            <w:tcBorders>
              <w:left w:val="nil"/>
            </w:tcBorders>
          </w:tcPr>
          <w:p w:rsidR="00D038FC" w:rsidRDefault="00D038FC">
            <w:pPr>
              <w:pStyle w:val="ConsPlusNormal"/>
              <w:jc w:val="both"/>
            </w:pPr>
          </w:p>
        </w:tc>
      </w:tr>
      <w:tr w:rsidR="00D038FC">
        <w:tblPrEx>
          <w:tblBorders>
            <w:insideH w:val="nil"/>
          </w:tblBorders>
        </w:tblPrEx>
        <w:tc>
          <w:tcPr>
            <w:tcW w:w="9722" w:type="dxa"/>
            <w:gridSpan w:val="9"/>
            <w:tcBorders>
              <w:top w:val="nil"/>
            </w:tcBorders>
          </w:tcPr>
          <w:p w:rsidR="00D038FC" w:rsidRDefault="00D038FC">
            <w:pPr>
              <w:pStyle w:val="ConsPlusNormal"/>
            </w:pPr>
          </w:p>
        </w:tc>
      </w:tr>
    </w:tbl>
    <w:p w:rsidR="00D038FC" w:rsidRDefault="00D038FC">
      <w:pPr>
        <w:sectPr w:rsidR="00D038FC">
          <w:pgSz w:w="16838" w:h="11905" w:orient="landscape"/>
          <w:pgMar w:top="1701" w:right="1134" w:bottom="850" w:left="1134" w:header="0" w:footer="0" w:gutter="0"/>
          <w:cols w:space="720"/>
        </w:sectPr>
      </w:pPr>
    </w:p>
    <w:p w:rsidR="00D038FC" w:rsidRDefault="00D038FC">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038FC">
        <w:tc>
          <w:tcPr>
            <w:tcW w:w="3600" w:type="dxa"/>
            <w:tcBorders>
              <w:top w:val="single" w:sz="4" w:space="0" w:color="auto"/>
              <w:bottom w:val="single" w:sz="4" w:space="0" w:color="auto"/>
            </w:tcBorders>
          </w:tcPr>
          <w:p w:rsidR="00D038FC" w:rsidRDefault="00D038FC">
            <w:pPr>
              <w:pStyle w:val="ConsPlusNormal"/>
            </w:pPr>
            <w: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D038FC" w:rsidRDefault="00D038FC">
            <w:pPr>
              <w:pStyle w:val="ConsPlusNormal"/>
            </w:pPr>
          </w:p>
        </w:tc>
      </w:tr>
    </w:tbl>
    <w:p w:rsidR="00D038FC" w:rsidRDefault="00D038FC">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D038FC">
        <w:tc>
          <w:tcPr>
            <w:tcW w:w="3600" w:type="dxa"/>
            <w:tcBorders>
              <w:top w:val="single" w:sz="4" w:space="0" w:color="auto"/>
              <w:bottom w:val="single" w:sz="4" w:space="0" w:color="auto"/>
            </w:tcBorders>
          </w:tcPr>
          <w:p w:rsidR="00D038FC" w:rsidRDefault="00D038FC">
            <w:pPr>
              <w:pStyle w:val="ConsPlusNormal"/>
            </w:pPr>
            <w:r>
              <w:t>Идентификационный номер налогоплательщика (ИНН):</w:t>
            </w:r>
          </w:p>
        </w:tc>
        <w:tc>
          <w:tcPr>
            <w:tcW w:w="5473" w:type="dxa"/>
            <w:tcBorders>
              <w:top w:val="single" w:sz="4" w:space="0" w:color="auto"/>
              <w:bottom w:val="single" w:sz="4" w:space="0" w:color="auto"/>
            </w:tcBorders>
          </w:tcPr>
          <w:p w:rsidR="00D038FC" w:rsidRDefault="00D038FC">
            <w:pPr>
              <w:pStyle w:val="ConsPlusNormal"/>
            </w:pPr>
          </w:p>
        </w:tc>
      </w:tr>
    </w:tbl>
    <w:p w:rsidR="00D038FC" w:rsidRDefault="00D038FC">
      <w:pPr>
        <w:pStyle w:val="ConsPlusNormal"/>
      </w:pPr>
    </w:p>
    <w:p w:rsidR="00D038FC" w:rsidRDefault="00D038FC">
      <w:pPr>
        <w:pStyle w:val="ConsPlusNormal"/>
        <w:ind w:firstLine="540"/>
        <w:jc w:val="both"/>
      </w:pPr>
      <w:r>
        <w:t>Прошу (просим) предварительно согласовать предоставление земельного участка</w:t>
      </w:r>
    </w:p>
    <w:p w:rsidR="00D038FC" w:rsidRDefault="00D038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D038FC">
        <w:tc>
          <w:tcPr>
            <w:tcW w:w="5953" w:type="dxa"/>
          </w:tcPr>
          <w:p w:rsidR="00D038FC" w:rsidRDefault="00D038FC">
            <w:pPr>
              <w:pStyle w:val="ConsPlusNormal"/>
              <w:jc w:val="both"/>
            </w:pPr>
            <w:r>
              <w:t>Вид права - аренда - указать срок аренды;</w:t>
            </w:r>
          </w:p>
          <w:p w:rsidR="00D038FC" w:rsidRDefault="00D038FC">
            <w:pPr>
              <w:pStyle w:val="ConsPlusNormal"/>
              <w:ind w:left="1132"/>
              <w:jc w:val="both"/>
            </w:pPr>
            <w:r>
              <w:t>- собственность</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Цель использования земельного участка:</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Основание предоставления земельного участка:</w:t>
            </w:r>
          </w:p>
          <w:p w:rsidR="00D038FC" w:rsidRDefault="00D038FC">
            <w:pPr>
              <w:pStyle w:val="ConsPlusNormal"/>
              <w:jc w:val="both"/>
            </w:pPr>
            <w:r>
              <w:t>(</w:t>
            </w:r>
            <w:hyperlink r:id="rId110" w:history="1">
              <w:r>
                <w:rPr>
                  <w:color w:val="0000FF"/>
                </w:rPr>
                <w:t>п. 2 ст. 39.3</w:t>
              </w:r>
            </w:hyperlink>
            <w:r>
              <w:t xml:space="preserve">; </w:t>
            </w:r>
            <w:hyperlink r:id="rId111" w:history="1">
              <w:r>
                <w:rPr>
                  <w:color w:val="0000FF"/>
                </w:rPr>
                <w:t>ст. 39.5</w:t>
              </w:r>
            </w:hyperlink>
            <w:r>
              <w:t xml:space="preserve">; </w:t>
            </w:r>
            <w:hyperlink r:id="rId112" w:history="1">
              <w:r>
                <w:rPr>
                  <w:color w:val="0000FF"/>
                </w:rPr>
                <w:t>п. 2 ст. 39.6</w:t>
              </w:r>
            </w:hyperlink>
            <w:r>
              <w:t xml:space="preserve">; </w:t>
            </w:r>
            <w:hyperlink r:id="rId113" w:history="1">
              <w:r>
                <w:rPr>
                  <w:color w:val="0000FF"/>
                </w:rPr>
                <w:t>п. 2. ст. 39.10</w:t>
              </w:r>
            </w:hyperlink>
            <w:r>
              <w:t xml:space="preserve"> Земельного кодекса РФ)</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Кадастровый номер земельного участка:</w:t>
            </w:r>
          </w:p>
          <w:p w:rsidR="00D038FC" w:rsidRDefault="00D038FC">
            <w:pPr>
              <w:pStyle w:val="ConsPlusNormal"/>
              <w:jc w:val="both"/>
            </w:pPr>
            <w:r>
              <w:t>(если границы подлежат уточнению)</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Кадастровый(ые) номер (номера) земельного участка:</w:t>
            </w:r>
          </w:p>
          <w:p w:rsidR="00D038FC" w:rsidRDefault="00D038FC">
            <w:pPr>
              <w:pStyle w:val="ConsPlusNormal"/>
              <w:jc w:val="both"/>
            </w:pPr>
            <w: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Реквизиты решения об утверждении проекта межевания территории:</w:t>
            </w:r>
          </w:p>
          <w:p w:rsidR="00D038FC" w:rsidRDefault="00D038FC">
            <w:pPr>
              <w:pStyle w:val="ConsPlusNormal"/>
              <w:jc w:val="both"/>
            </w:pPr>
            <w:r>
              <w:t>(если образование земельного участка предусмотрено проектом)</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Реквизиты решения об утверждении документа территориального планирования и(или) проекта планировки территории:</w:t>
            </w:r>
          </w:p>
          <w:p w:rsidR="00D038FC" w:rsidRDefault="00D038FC">
            <w:pPr>
              <w:pStyle w:val="ConsPlusNormal"/>
              <w:jc w:val="both"/>
            </w:pPr>
            <w:r>
              <w:t>(если участок предоставляется для размещения объектов, предусмотренных указанным документом)</w:t>
            </w:r>
          </w:p>
        </w:tc>
        <w:tc>
          <w:tcPr>
            <w:tcW w:w="3118" w:type="dxa"/>
          </w:tcPr>
          <w:p w:rsidR="00D038FC" w:rsidRDefault="00D038FC">
            <w:pPr>
              <w:pStyle w:val="ConsPlusNormal"/>
            </w:pPr>
          </w:p>
        </w:tc>
      </w:tr>
      <w:tr w:rsidR="00D038FC">
        <w:tc>
          <w:tcPr>
            <w:tcW w:w="5953" w:type="dxa"/>
          </w:tcPr>
          <w:p w:rsidR="00D038FC" w:rsidRDefault="00D038FC">
            <w:pPr>
              <w:pStyle w:val="ConsPlusNormal"/>
              <w:jc w:val="both"/>
            </w:pPr>
            <w:r>
              <w:t>Реквизиты решения об изъятии земельного участка для государственных или муниципальных нужд:</w:t>
            </w:r>
          </w:p>
          <w:p w:rsidR="00D038FC" w:rsidRDefault="00D038FC">
            <w:pPr>
              <w:pStyle w:val="ConsPlusNormal"/>
              <w:jc w:val="both"/>
            </w:pPr>
            <w:r>
              <w:t>(если участок предоставляется взамен изымаемого)</w:t>
            </w:r>
          </w:p>
        </w:tc>
        <w:tc>
          <w:tcPr>
            <w:tcW w:w="3118" w:type="dxa"/>
          </w:tcPr>
          <w:p w:rsidR="00D038FC" w:rsidRDefault="00D038FC">
            <w:pPr>
              <w:pStyle w:val="ConsPlusNormal"/>
            </w:pPr>
          </w:p>
        </w:tc>
      </w:tr>
      <w:tr w:rsidR="00D038FC">
        <w:tc>
          <w:tcPr>
            <w:tcW w:w="5953" w:type="dxa"/>
          </w:tcPr>
          <w:p w:rsidR="00D038FC" w:rsidRDefault="00D038FC">
            <w:pPr>
              <w:pStyle w:val="ConsPlusNormal"/>
            </w:pPr>
            <w:r>
              <w:t>Почтовый адрес и(или) адрес электронной почты</w:t>
            </w:r>
          </w:p>
          <w:p w:rsidR="00D038FC" w:rsidRDefault="00D038FC">
            <w:pPr>
              <w:pStyle w:val="ConsPlusNormal"/>
            </w:pPr>
            <w:r>
              <w:t>Телефон</w:t>
            </w:r>
          </w:p>
        </w:tc>
        <w:tc>
          <w:tcPr>
            <w:tcW w:w="3118" w:type="dxa"/>
          </w:tcPr>
          <w:p w:rsidR="00D038FC" w:rsidRDefault="00D038FC">
            <w:pPr>
              <w:pStyle w:val="ConsPlusNormal"/>
            </w:pPr>
          </w:p>
        </w:tc>
      </w:tr>
    </w:tbl>
    <w:p w:rsidR="00D038FC" w:rsidRDefault="00D038FC">
      <w:pPr>
        <w:pStyle w:val="ConsPlusNormal"/>
      </w:pPr>
    </w:p>
    <w:p w:rsidR="00D038FC" w:rsidRDefault="00D038FC">
      <w:pPr>
        <w:pStyle w:val="ConsPlusNonformat"/>
        <w:jc w:val="both"/>
      </w:pPr>
      <w:r>
        <w:t>С   утверждением  иного  варианта  схемы  расположения  земельного  участка</w:t>
      </w:r>
    </w:p>
    <w:p w:rsidR="00D038FC" w:rsidRDefault="00D038FC">
      <w:pPr>
        <w:pStyle w:val="ConsPlusNonformat"/>
        <w:jc w:val="both"/>
      </w:pPr>
      <w:r>
        <w:t>согласен.</w:t>
      </w:r>
    </w:p>
    <w:p w:rsidR="00D038FC" w:rsidRDefault="00D038FC">
      <w:pPr>
        <w:pStyle w:val="ConsPlusNonformat"/>
        <w:jc w:val="both"/>
      </w:pPr>
    </w:p>
    <w:p w:rsidR="00D038FC" w:rsidRDefault="00D038FC">
      <w:pPr>
        <w:pStyle w:val="ConsPlusNonformat"/>
        <w:jc w:val="both"/>
      </w:pPr>
      <w:r>
        <w:t xml:space="preserve">    Результат рассмотрения заявления прошу:</w:t>
      </w:r>
    </w:p>
    <w:p w:rsidR="00D038FC" w:rsidRDefault="00D038FC">
      <w:pPr>
        <w:pStyle w:val="ConsPlusNonformat"/>
        <w:jc w:val="both"/>
      </w:pPr>
      <w:r>
        <w:t>┌─┐</w:t>
      </w:r>
    </w:p>
    <w:p w:rsidR="00D038FC" w:rsidRDefault="00D038FC">
      <w:pPr>
        <w:pStyle w:val="ConsPlusNonformat"/>
        <w:jc w:val="both"/>
      </w:pPr>
      <w:r>
        <w:t>│ │  выдать  на  руки  в  Леноблкомимуществе</w:t>
      </w:r>
    </w:p>
    <w:p w:rsidR="00D038FC" w:rsidRDefault="00D038FC">
      <w:pPr>
        <w:pStyle w:val="ConsPlusNonformat"/>
        <w:jc w:val="both"/>
      </w:pPr>
      <w:r>
        <w:t>├─┤</w:t>
      </w:r>
    </w:p>
    <w:p w:rsidR="00D038FC" w:rsidRDefault="00D038FC">
      <w:pPr>
        <w:pStyle w:val="ConsPlusNonformat"/>
        <w:jc w:val="both"/>
      </w:pPr>
      <w:r>
        <w:lastRenderedPageBreak/>
        <w:t>│ │  выдать на руки в ГБУ ЛО "МФЦ"</w:t>
      </w:r>
    </w:p>
    <w:p w:rsidR="00D038FC" w:rsidRDefault="00D038FC">
      <w:pPr>
        <w:pStyle w:val="ConsPlusNonformat"/>
        <w:jc w:val="both"/>
      </w:pPr>
      <w:r>
        <w:t>├─┤</w:t>
      </w:r>
    </w:p>
    <w:p w:rsidR="00D038FC" w:rsidRDefault="00D038FC">
      <w:pPr>
        <w:pStyle w:val="ConsPlusNonformat"/>
        <w:jc w:val="both"/>
      </w:pPr>
      <w:r>
        <w:t>│ │  направить по почте</w:t>
      </w:r>
    </w:p>
    <w:p w:rsidR="00D038FC" w:rsidRDefault="00D038FC">
      <w:pPr>
        <w:pStyle w:val="ConsPlusNonformat"/>
        <w:jc w:val="both"/>
      </w:pPr>
      <w:r>
        <w:t>├─┤</w:t>
      </w:r>
    </w:p>
    <w:p w:rsidR="00D038FC" w:rsidRDefault="00D038FC">
      <w:pPr>
        <w:pStyle w:val="ConsPlusNonformat"/>
        <w:jc w:val="both"/>
      </w:pPr>
      <w:r>
        <w:t>│ │  направить в электронной форме в личный кабинет на ПГУ ЛО/ЕПГУ</w:t>
      </w:r>
    </w:p>
    <w:p w:rsidR="00D038FC" w:rsidRDefault="00D038FC">
      <w:pPr>
        <w:pStyle w:val="ConsPlusNonformat"/>
        <w:jc w:val="both"/>
      </w:pPr>
      <w:r>
        <w:t>└─┘</w:t>
      </w:r>
    </w:p>
    <w:p w:rsidR="00D038FC" w:rsidRDefault="00D038FC">
      <w:pPr>
        <w:pStyle w:val="ConsPlusNonformat"/>
        <w:jc w:val="both"/>
      </w:pPr>
    </w:p>
    <w:p w:rsidR="00D038FC" w:rsidRDefault="00D038FC">
      <w:pPr>
        <w:pStyle w:val="ConsPlusNonformat"/>
        <w:jc w:val="both"/>
      </w:pPr>
      <w:r>
        <w:t>_____________________        __________________________      ______________</w:t>
      </w:r>
    </w:p>
    <w:p w:rsidR="00D038FC" w:rsidRDefault="00D038FC">
      <w:pPr>
        <w:pStyle w:val="ConsPlusNonformat"/>
        <w:jc w:val="both"/>
      </w:pPr>
      <w:r>
        <w:t xml:space="preserve">       подпись                           ФИО                     дата</w:t>
      </w:r>
    </w:p>
    <w:p w:rsidR="00D038FC" w:rsidRDefault="00D038FC">
      <w:pPr>
        <w:pStyle w:val="ConsPlusNonformat"/>
        <w:jc w:val="both"/>
      </w:pPr>
    </w:p>
    <w:p w:rsidR="00D038FC" w:rsidRDefault="00D038FC">
      <w:pPr>
        <w:pStyle w:val="ConsPlusNonformat"/>
        <w:jc w:val="both"/>
      </w:pPr>
      <w:r>
        <w:t>Приложение к заявлению:</w:t>
      </w:r>
    </w:p>
    <w:p w:rsidR="00D038FC" w:rsidRDefault="00D038F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7"/>
        <w:gridCol w:w="1474"/>
      </w:tblGrid>
      <w:tr w:rsidR="00D038FC">
        <w:tc>
          <w:tcPr>
            <w:tcW w:w="7597" w:type="dxa"/>
          </w:tcPr>
          <w:p w:rsidR="00D038FC" w:rsidRDefault="00D038FC">
            <w:pPr>
              <w:pStyle w:val="ConsPlusNormal"/>
              <w:jc w:val="center"/>
            </w:pPr>
            <w:r>
              <w:t>Название прилагаемого документа</w:t>
            </w:r>
          </w:p>
        </w:tc>
        <w:tc>
          <w:tcPr>
            <w:tcW w:w="1474" w:type="dxa"/>
          </w:tcPr>
          <w:p w:rsidR="00D038FC" w:rsidRDefault="00D038FC">
            <w:pPr>
              <w:pStyle w:val="ConsPlusNormal"/>
              <w:jc w:val="center"/>
            </w:pPr>
            <w:r>
              <w:t>Отметка о его наличии</w:t>
            </w:r>
          </w:p>
        </w:tc>
      </w:tr>
      <w:tr w:rsidR="00D038FC">
        <w:tc>
          <w:tcPr>
            <w:tcW w:w="7597" w:type="dxa"/>
          </w:tcPr>
          <w:p w:rsidR="00D038FC" w:rsidRDefault="00D038FC">
            <w:pPr>
              <w:pStyle w:val="ConsPlusNormal"/>
              <w:jc w:val="both"/>
            </w:pPr>
            <w:r>
              <w:t>1. Документы, подтверждающие право заявителя на приобретение земельного участка без торгов</w:t>
            </w:r>
          </w:p>
        </w:tc>
        <w:tc>
          <w:tcPr>
            <w:tcW w:w="1474" w:type="dxa"/>
          </w:tcPr>
          <w:p w:rsidR="00D038FC" w:rsidRDefault="00D038FC">
            <w:pPr>
              <w:pStyle w:val="ConsPlusNormal"/>
              <w:jc w:val="both"/>
            </w:pPr>
          </w:p>
        </w:tc>
      </w:tr>
      <w:tr w:rsidR="00D038FC">
        <w:tc>
          <w:tcPr>
            <w:tcW w:w="7597" w:type="dxa"/>
          </w:tcPr>
          <w:p w:rsidR="00D038FC" w:rsidRDefault="00D038FC">
            <w:pPr>
              <w:pStyle w:val="ConsPlusNormal"/>
              <w:jc w:val="both"/>
            </w:pPr>
            <w:r>
              <w:t>2. Схема расположения земельного участка</w:t>
            </w:r>
          </w:p>
        </w:tc>
        <w:tc>
          <w:tcPr>
            <w:tcW w:w="1474" w:type="dxa"/>
          </w:tcPr>
          <w:p w:rsidR="00D038FC" w:rsidRDefault="00D038FC">
            <w:pPr>
              <w:pStyle w:val="ConsPlusNormal"/>
              <w:jc w:val="both"/>
            </w:pPr>
          </w:p>
        </w:tc>
      </w:tr>
      <w:tr w:rsidR="00D038FC">
        <w:tc>
          <w:tcPr>
            <w:tcW w:w="7597" w:type="dxa"/>
          </w:tcPr>
          <w:p w:rsidR="00D038FC" w:rsidRDefault="00D038FC">
            <w:pPr>
              <w:pStyle w:val="ConsPlusNormal"/>
              <w:jc w:val="both"/>
            </w:pPr>
            <w:r>
              <w:t>3. Проектная документация о местоположении, границах, площади и об иных количественных характеристиках лесных участков</w:t>
            </w:r>
          </w:p>
        </w:tc>
        <w:tc>
          <w:tcPr>
            <w:tcW w:w="1474" w:type="dxa"/>
          </w:tcPr>
          <w:p w:rsidR="00D038FC" w:rsidRDefault="00D038FC">
            <w:pPr>
              <w:pStyle w:val="ConsPlusNormal"/>
              <w:jc w:val="both"/>
            </w:pPr>
          </w:p>
        </w:tc>
      </w:tr>
      <w:tr w:rsidR="00D038FC">
        <w:tc>
          <w:tcPr>
            <w:tcW w:w="7597" w:type="dxa"/>
          </w:tcPr>
          <w:p w:rsidR="00D038FC" w:rsidRDefault="00D038FC">
            <w:pPr>
              <w:pStyle w:val="ConsPlusNormal"/>
              <w:jc w:val="both"/>
            </w:pPr>
            <w:r>
              <w:t>4. Документ, подтверждающий полномочия представителя заявителя</w:t>
            </w:r>
          </w:p>
        </w:tc>
        <w:tc>
          <w:tcPr>
            <w:tcW w:w="1474" w:type="dxa"/>
          </w:tcPr>
          <w:p w:rsidR="00D038FC" w:rsidRDefault="00D038FC">
            <w:pPr>
              <w:pStyle w:val="ConsPlusNormal"/>
              <w:jc w:val="both"/>
            </w:pPr>
          </w:p>
        </w:tc>
      </w:tr>
      <w:tr w:rsidR="00D038FC">
        <w:tc>
          <w:tcPr>
            <w:tcW w:w="7597" w:type="dxa"/>
          </w:tcPr>
          <w:p w:rsidR="00D038FC" w:rsidRDefault="00D038FC">
            <w:pPr>
              <w:pStyle w:val="ConsPlusNormal"/>
              <w:jc w:val="both"/>
            </w:pPr>
            <w: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474" w:type="dxa"/>
          </w:tcPr>
          <w:p w:rsidR="00D038FC" w:rsidRDefault="00D038FC">
            <w:pPr>
              <w:pStyle w:val="ConsPlusNormal"/>
              <w:jc w:val="both"/>
            </w:pPr>
          </w:p>
        </w:tc>
      </w:tr>
      <w:tr w:rsidR="00D038FC">
        <w:tc>
          <w:tcPr>
            <w:tcW w:w="7597" w:type="dxa"/>
          </w:tcPr>
          <w:p w:rsidR="00D038FC" w:rsidRDefault="00D038FC">
            <w:pPr>
              <w:pStyle w:val="ConsPlusNormal"/>
              <w:jc w:val="both"/>
            </w:pPr>
            <w:r>
              <w:t>6. Подготовленные некоммерческой организацией, созданной гражданами, списки ее членов</w:t>
            </w:r>
          </w:p>
        </w:tc>
        <w:tc>
          <w:tcPr>
            <w:tcW w:w="1474" w:type="dxa"/>
          </w:tcPr>
          <w:p w:rsidR="00D038FC" w:rsidRDefault="00D038FC">
            <w:pPr>
              <w:pStyle w:val="ConsPlusNormal"/>
              <w:jc w:val="both"/>
            </w:pPr>
          </w:p>
        </w:tc>
      </w:tr>
    </w:tbl>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jc w:val="right"/>
        <w:outlineLvl w:val="1"/>
      </w:pPr>
      <w:r>
        <w:t>Приложение 2</w:t>
      </w:r>
    </w:p>
    <w:p w:rsidR="00D038FC" w:rsidRDefault="00D038FC">
      <w:pPr>
        <w:pStyle w:val="ConsPlusNormal"/>
        <w:jc w:val="right"/>
      </w:pPr>
      <w:r>
        <w:t>к Административному регламенту</w:t>
      </w:r>
    </w:p>
    <w:p w:rsidR="00D038FC" w:rsidRDefault="00D038FC">
      <w:pPr>
        <w:pStyle w:val="ConsPlusNormal"/>
        <w:jc w:val="right"/>
      </w:pPr>
      <w:r>
        <w:t>предоставления государственной услуги</w:t>
      </w:r>
    </w:p>
    <w:p w:rsidR="00D038FC" w:rsidRDefault="00D038FC">
      <w:pPr>
        <w:pStyle w:val="ConsPlusNormal"/>
        <w:jc w:val="right"/>
      </w:pPr>
      <w:r>
        <w:t>"Предварительное согласование предоставления</w:t>
      </w:r>
    </w:p>
    <w:p w:rsidR="00D038FC" w:rsidRDefault="00D038FC">
      <w:pPr>
        <w:pStyle w:val="ConsPlusNormal"/>
        <w:jc w:val="right"/>
      </w:pPr>
      <w:r>
        <w:t>земельного участка, находящегося</w:t>
      </w:r>
    </w:p>
    <w:p w:rsidR="00D038FC" w:rsidRDefault="00D038FC">
      <w:pPr>
        <w:pStyle w:val="ConsPlusNormal"/>
        <w:jc w:val="right"/>
      </w:pPr>
      <w:r>
        <w:t>в собственности Ленинградской области"</w:t>
      </w:r>
    </w:p>
    <w:p w:rsidR="00D038FC" w:rsidRDefault="00D038FC">
      <w:pPr>
        <w:pStyle w:val="ConsPlusNormal"/>
      </w:pP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(контактные данные заявителя</w:t>
      </w:r>
    </w:p>
    <w:p w:rsidR="00D038FC" w:rsidRDefault="00D038FC">
      <w:pPr>
        <w:pStyle w:val="ConsPlusNormal"/>
        <w:jc w:val="right"/>
      </w:pPr>
      <w:r>
        <w:t>адрес, телефон)</w:t>
      </w:r>
    </w:p>
    <w:p w:rsidR="00D038FC" w:rsidRDefault="00D038FC">
      <w:pPr>
        <w:pStyle w:val="ConsPlusNormal"/>
      </w:pPr>
    </w:p>
    <w:p w:rsidR="00D038FC" w:rsidRDefault="00D038FC">
      <w:pPr>
        <w:pStyle w:val="ConsPlusNormal"/>
        <w:jc w:val="center"/>
      </w:pPr>
      <w:bookmarkStart w:id="18" w:name="P715"/>
      <w:bookmarkEnd w:id="18"/>
      <w:r>
        <w:t>УВЕДОМЛЕНИЕ</w:t>
      </w:r>
    </w:p>
    <w:p w:rsidR="00D038FC" w:rsidRDefault="00D038FC">
      <w:pPr>
        <w:pStyle w:val="ConsPlusNormal"/>
        <w:jc w:val="center"/>
      </w:pPr>
      <w:r>
        <w:t>о приостановлении рассмотрения заявления о предварительном</w:t>
      </w:r>
    </w:p>
    <w:p w:rsidR="00D038FC" w:rsidRDefault="00D038FC">
      <w:pPr>
        <w:pStyle w:val="ConsPlusNormal"/>
        <w:jc w:val="center"/>
      </w:pPr>
      <w:r>
        <w:t>согласовании предоставления земельного участка, находящегося</w:t>
      </w:r>
    </w:p>
    <w:p w:rsidR="00D038FC" w:rsidRDefault="00D038FC">
      <w:pPr>
        <w:pStyle w:val="ConsPlusNormal"/>
        <w:jc w:val="center"/>
      </w:pPr>
      <w:r>
        <w:t>в собственности Ленинградской области</w:t>
      </w:r>
    </w:p>
    <w:p w:rsidR="00D038FC" w:rsidRDefault="00D038FC">
      <w:pPr>
        <w:pStyle w:val="ConsPlusNormal"/>
      </w:pPr>
    </w:p>
    <w:p w:rsidR="00D038FC" w:rsidRDefault="00D038FC">
      <w:pPr>
        <w:pStyle w:val="ConsPlusNormal"/>
      </w:pPr>
      <w:r>
        <w:t>Председатель Леноблкомимущества</w:t>
      </w:r>
    </w:p>
    <w:p w:rsidR="00D038FC" w:rsidRDefault="00D038FC">
      <w:pPr>
        <w:pStyle w:val="ConsPlusNormal"/>
        <w:spacing w:before="220"/>
        <w:jc w:val="right"/>
      </w:pPr>
      <w:r>
        <w:lastRenderedPageBreak/>
        <w:t>____________________</w:t>
      </w: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jc w:val="right"/>
        <w:outlineLvl w:val="1"/>
      </w:pPr>
      <w:r>
        <w:t>Приложение 3</w:t>
      </w:r>
    </w:p>
    <w:p w:rsidR="00D038FC" w:rsidRDefault="00D038FC">
      <w:pPr>
        <w:pStyle w:val="ConsPlusNormal"/>
        <w:jc w:val="right"/>
      </w:pPr>
      <w:r>
        <w:t>к Административному регламенту</w:t>
      </w:r>
    </w:p>
    <w:p w:rsidR="00D038FC" w:rsidRDefault="00D038FC">
      <w:pPr>
        <w:pStyle w:val="ConsPlusNormal"/>
        <w:jc w:val="right"/>
      </w:pPr>
      <w:r>
        <w:t>предоставления государственной услуги</w:t>
      </w:r>
    </w:p>
    <w:p w:rsidR="00D038FC" w:rsidRDefault="00D038FC">
      <w:pPr>
        <w:pStyle w:val="ConsPlusNormal"/>
        <w:jc w:val="right"/>
      </w:pPr>
      <w:r>
        <w:t>"Предварительное согласование предоставления</w:t>
      </w:r>
    </w:p>
    <w:p w:rsidR="00D038FC" w:rsidRDefault="00D038FC">
      <w:pPr>
        <w:pStyle w:val="ConsPlusNormal"/>
        <w:jc w:val="right"/>
      </w:pPr>
      <w:r>
        <w:t>земельного участка, находящегося</w:t>
      </w:r>
    </w:p>
    <w:p w:rsidR="00D038FC" w:rsidRDefault="00D038FC">
      <w:pPr>
        <w:pStyle w:val="ConsPlusNormal"/>
        <w:jc w:val="right"/>
      </w:pPr>
      <w:r>
        <w:t>в собственности Ленинградской области"</w:t>
      </w:r>
    </w:p>
    <w:p w:rsidR="00D038FC" w:rsidRDefault="00D038FC">
      <w:pPr>
        <w:pStyle w:val="ConsPlusNormal"/>
      </w:pP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(контактные данные заявителя</w:t>
      </w:r>
    </w:p>
    <w:p w:rsidR="00D038FC" w:rsidRDefault="00D038FC">
      <w:pPr>
        <w:pStyle w:val="ConsPlusNormal"/>
        <w:jc w:val="right"/>
      </w:pPr>
      <w:r>
        <w:t>адрес, телефон)</w:t>
      </w:r>
    </w:p>
    <w:p w:rsidR="00D038FC" w:rsidRDefault="00D038FC">
      <w:pPr>
        <w:pStyle w:val="ConsPlusNormal"/>
      </w:pPr>
    </w:p>
    <w:p w:rsidR="00D038FC" w:rsidRDefault="00D038FC">
      <w:pPr>
        <w:pStyle w:val="ConsPlusNormal"/>
        <w:jc w:val="center"/>
      </w:pPr>
      <w:r>
        <w:t>УВЕДОМЛЕНИЕ</w:t>
      </w:r>
    </w:p>
    <w:p w:rsidR="00D038FC" w:rsidRDefault="00D038FC">
      <w:pPr>
        <w:pStyle w:val="ConsPlusNormal"/>
        <w:jc w:val="center"/>
      </w:pPr>
      <w:r>
        <w:t>о размещении извещения о предоставлении земельного участка</w:t>
      </w:r>
    </w:p>
    <w:p w:rsidR="00D038FC" w:rsidRDefault="00D038FC">
      <w:pPr>
        <w:pStyle w:val="ConsPlusNormal"/>
      </w:pPr>
    </w:p>
    <w:p w:rsidR="00D038FC" w:rsidRDefault="00D038FC">
      <w:pPr>
        <w:pStyle w:val="ConsPlusNormal"/>
      </w:pPr>
      <w:r>
        <w:t>Председатель Леноблкомимущества</w:t>
      </w:r>
    </w:p>
    <w:p w:rsidR="00D038FC" w:rsidRDefault="00D038FC">
      <w:pPr>
        <w:pStyle w:val="ConsPlusNormal"/>
        <w:spacing w:before="220"/>
        <w:jc w:val="right"/>
      </w:pPr>
      <w:r>
        <w:t>____________________</w:t>
      </w: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jc w:val="right"/>
        <w:outlineLvl w:val="1"/>
      </w:pPr>
      <w:r>
        <w:t>Приложение 4</w:t>
      </w:r>
    </w:p>
    <w:p w:rsidR="00D038FC" w:rsidRDefault="00D038FC">
      <w:pPr>
        <w:pStyle w:val="ConsPlusNormal"/>
        <w:jc w:val="right"/>
      </w:pPr>
      <w:r>
        <w:t>к Административному регламенту</w:t>
      </w:r>
    </w:p>
    <w:p w:rsidR="00D038FC" w:rsidRDefault="00D038FC">
      <w:pPr>
        <w:pStyle w:val="ConsPlusNormal"/>
        <w:jc w:val="right"/>
      </w:pPr>
      <w:r>
        <w:t>предоставления государственной услуги</w:t>
      </w:r>
    </w:p>
    <w:p w:rsidR="00D038FC" w:rsidRDefault="00D038FC">
      <w:pPr>
        <w:pStyle w:val="ConsPlusNormal"/>
        <w:jc w:val="right"/>
      </w:pPr>
      <w:r>
        <w:t>"Предварительное согласование предоставления</w:t>
      </w:r>
    </w:p>
    <w:p w:rsidR="00D038FC" w:rsidRDefault="00D038FC">
      <w:pPr>
        <w:pStyle w:val="ConsPlusNormal"/>
        <w:jc w:val="right"/>
      </w:pPr>
      <w:r>
        <w:t>земельного участка, находящегося</w:t>
      </w:r>
    </w:p>
    <w:p w:rsidR="00D038FC" w:rsidRDefault="00D038FC">
      <w:pPr>
        <w:pStyle w:val="ConsPlusNormal"/>
        <w:jc w:val="right"/>
      </w:pPr>
      <w:r>
        <w:t>в собственности Ленинградской области"</w:t>
      </w:r>
    </w:p>
    <w:p w:rsidR="00D038FC" w:rsidRDefault="00D038FC">
      <w:pPr>
        <w:pStyle w:val="ConsPlusNormal"/>
        <w:jc w:val="right"/>
      </w:pP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_____________________________</w:t>
      </w:r>
    </w:p>
    <w:p w:rsidR="00D038FC" w:rsidRDefault="00D038FC">
      <w:pPr>
        <w:pStyle w:val="ConsPlusNormal"/>
        <w:jc w:val="right"/>
      </w:pPr>
      <w:r>
        <w:t>(контактные данные заявителя</w:t>
      </w:r>
    </w:p>
    <w:p w:rsidR="00D038FC" w:rsidRDefault="00D038FC">
      <w:pPr>
        <w:pStyle w:val="ConsPlusNormal"/>
        <w:jc w:val="right"/>
      </w:pPr>
      <w:r>
        <w:t>адрес, телефон)</w:t>
      </w:r>
    </w:p>
    <w:p w:rsidR="00D038FC" w:rsidRDefault="00D038FC">
      <w:pPr>
        <w:pStyle w:val="ConsPlusNormal"/>
      </w:pPr>
    </w:p>
    <w:p w:rsidR="00D038FC" w:rsidRDefault="00D038FC">
      <w:pPr>
        <w:pStyle w:val="ConsPlusNormal"/>
        <w:jc w:val="center"/>
      </w:pPr>
      <w:bookmarkStart w:id="19" w:name="P765"/>
      <w:bookmarkEnd w:id="19"/>
      <w:r>
        <w:t>РЕШЕНИЕ</w:t>
      </w:r>
    </w:p>
    <w:p w:rsidR="00D038FC" w:rsidRDefault="00D038FC">
      <w:pPr>
        <w:pStyle w:val="ConsPlusNormal"/>
        <w:jc w:val="center"/>
      </w:pPr>
      <w:r>
        <w:t>об отказе в предоставлении государственной услуги</w:t>
      </w:r>
    </w:p>
    <w:p w:rsidR="00D038FC" w:rsidRDefault="00D038FC">
      <w:pPr>
        <w:pStyle w:val="ConsPlusNormal"/>
        <w:jc w:val="center"/>
      </w:pPr>
      <w:r>
        <w:t>"Предварительное согласование предоставления земельного</w:t>
      </w:r>
    </w:p>
    <w:p w:rsidR="00D038FC" w:rsidRDefault="00D038FC">
      <w:pPr>
        <w:pStyle w:val="ConsPlusNormal"/>
        <w:jc w:val="center"/>
      </w:pPr>
      <w:r>
        <w:t>участка, находящегося в собственности Ленинградской области"</w:t>
      </w:r>
    </w:p>
    <w:p w:rsidR="00D038FC" w:rsidRDefault="00D038FC">
      <w:pPr>
        <w:pStyle w:val="ConsPlusNormal"/>
      </w:pPr>
    </w:p>
    <w:p w:rsidR="00D038FC" w:rsidRDefault="00D038FC">
      <w:pPr>
        <w:pStyle w:val="ConsPlusNormal"/>
      </w:pPr>
      <w:r>
        <w:t>Председатель Леноблкомимущества</w:t>
      </w:r>
    </w:p>
    <w:p w:rsidR="00D038FC" w:rsidRDefault="00D038FC">
      <w:pPr>
        <w:pStyle w:val="ConsPlusNormal"/>
        <w:spacing w:before="220"/>
        <w:jc w:val="right"/>
      </w:pPr>
      <w:r>
        <w:t>____________________</w:t>
      </w: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jc w:val="right"/>
        <w:outlineLvl w:val="1"/>
      </w:pPr>
      <w:r>
        <w:t>Приложение 5</w:t>
      </w:r>
    </w:p>
    <w:p w:rsidR="00D038FC" w:rsidRDefault="00D038FC">
      <w:pPr>
        <w:pStyle w:val="ConsPlusNormal"/>
        <w:jc w:val="right"/>
      </w:pPr>
      <w:r>
        <w:t>к Административному регламенту</w:t>
      </w:r>
    </w:p>
    <w:p w:rsidR="00D038FC" w:rsidRDefault="00D038FC">
      <w:pPr>
        <w:pStyle w:val="ConsPlusNormal"/>
        <w:jc w:val="right"/>
      </w:pPr>
      <w:r>
        <w:t>предоставления государственной услуги</w:t>
      </w:r>
    </w:p>
    <w:p w:rsidR="00D038FC" w:rsidRDefault="00D038FC">
      <w:pPr>
        <w:pStyle w:val="ConsPlusNormal"/>
        <w:jc w:val="right"/>
      </w:pPr>
      <w:r>
        <w:t>"Предварительное согласование предоставления</w:t>
      </w:r>
    </w:p>
    <w:p w:rsidR="00D038FC" w:rsidRDefault="00D038FC">
      <w:pPr>
        <w:pStyle w:val="ConsPlusNormal"/>
        <w:jc w:val="right"/>
      </w:pPr>
      <w:r>
        <w:t>земельного участка, находящегося</w:t>
      </w:r>
    </w:p>
    <w:p w:rsidR="00D038FC" w:rsidRDefault="00D038FC">
      <w:pPr>
        <w:pStyle w:val="ConsPlusNormal"/>
        <w:jc w:val="right"/>
      </w:pPr>
      <w:r>
        <w:t>в собственности Ленинградской области"</w:t>
      </w:r>
    </w:p>
    <w:p w:rsidR="00D038FC" w:rsidRDefault="00D038FC">
      <w:pPr>
        <w:pStyle w:val="ConsPlusNormal"/>
      </w:pPr>
    </w:p>
    <w:p w:rsidR="00D038FC" w:rsidRDefault="00D038FC">
      <w:pPr>
        <w:pStyle w:val="ConsPlusNormal"/>
        <w:jc w:val="center"/>
      </w:pPr>
      <w:r>
        <w:t>ЛЕНИНГРАДСКИЙ ОБЛАСТНОЙ КОМИТЕТ ПО УПРАВЛЕНИЮ</w:t>
      </w:r>
    </w:p>
    <w:p w:rsidR="00D038FC" w:rsidRDefault="00D038FC">
      <w:pPr>
        <w:pStyle w:val="ConsPlusNormal"/>
        <w:jc w:val="center"/>
      </w:pPr>
      <w:r>
        <w:t>ГОСУДАРСТВЕННЫМ ИМУЩЕСТВОМ</w:t>
      </w:r>
    </w:p>
    <w:p w:rsidR="00D038FC" w:rsidRDefault="00D038FC">
      <w:pPr>
        <w:pStyle w:val="ConsPlusNormal"/>
        <w:jc w:val="center"/>
      </w:pPr>
      <w:r>
        <w:t>(ЛЕНОБЛКОМИМУЩЕСТВО)</w:t>
      </w:r>
    </w:p>
    <w:p w:rsidR="00D038FC" w:rsidRDefault="00D038FC">
      <w:pPr>
        <w:pStyle w:val="ConsPlusNormal"/>
        <w:jc w:val="center"/>
      </w:pPr>
    </w:p>
    <w:p w:rsidR="00D038FC" w:rsidRDefault="00D038FC">
      <w:pPr>
        <w:pStyle w:val="ConsPlusNormal"/>
        <w:jc w:val="center"/>
      </w:pPr>
      <w:r>
        <w:t>РАСПОРЯЖЕНИЕ</w:t>
      </w:r>
    </w:p>
    <w:p w:rsidR="00D038FC" w:rsidRDefault="00D038FC">
      <w:pPr>
        <w:pStyle w:val="ConsPlusNormal"/>
      </w:pPr>
    </w:p>
    <w:p w:rsidR="00D038FC" w:rsidRDefault="00D038FC">
      <w:pPr>
        <w:pStyle w:val="ConsPlusNormal"/>
      </w:pPr>
      <w:r>
        <w:t>________________________</w:t>
      </w:r>
    </w:p>
    <w:p w:rsidR="00D038FC" w:rsidRDefault="00D038FC">
      <w:pPr>
        <w:pStyle w:val="ConsPlusNormal"/>
        <w:spacing w:before="220"/>
        <w:jc w:val="right"/>
      </w:pPr>
      <w:r>
        <w:t>N _________</w:t>
      </w:r>
    </w:p>
    <w:p w:rsidR="00D038FC" w:rsidRDefault="00D038FC">
      <w:pPr>
        <w:pStyle w:val="ConsPlusNormal"/>
      </w:pPr>
    </w:p>
    <w:p w:rsidR="00D038FC" w:rsidRDefault="00D038FC">
      <w:pPr>
        <w:pStyle w:val="ConsPlusNormal"/>
        <w:jc w:val="center"/>
      </w:pPr>
      <w:r>
        <w:t>Санкт-Петербург</w:t>
      </w:r>
    </w:p>
    <w:p w:rsidR="00D038FC" w:rsidRDefault="00D038FC">
      <w:pPr>
        <w:pStyle w:val="ConsPlusNormal"/>
        <w:ind w:firstLine="540"/>
        <w:jc w:val="both"/>
      </w:pPr>
    </w:p>
    <w:p w:rsidR="00D038FC" w:rsidRDefault="00D038FC">
      <w:pPr>
        <w:pStyle w:val="ConsPlusNormal"/>
        <w:jc w:val="center"/>
      </w:pPr>
      <w:r>
        <w:t>О предварительном согласовании предоставления земельного</w:t>
      </w:r>
    </w:p>
    <w:p w:rsidR="00D038FC" w:rsidRDefault="00D038FC">
      <w:pPr>
        <w:pStyle w:val="ConsPlusNormal"/>
        <w:jc w:val="center"/>
      </w:pPr>
      <w:r>
        <w:t>участка</w:t>
      </w:r>
    </w:p>
    <w:p w:rsidR="00D038FC" w:rsidRDefault="00D038FC">
      <w:pPr>
        <w:pStyle w:val="ConsPlusNormal"/>
        <w:ind w:firstLine="540"/>
        <w:jc w:val="both"/>
      </w:pPr>
    </w:p>
    <w:p w:rsidR="00D038FC" w:rsidRDefault="00D038FC">
      <w:pPr>
        <w:pStyle w:val="ConsPlusNormal"/>
      </w:pPr>
      <w:r>
        <w:t>Председатель Леноблкомимущества</w:t>
      </w:r>
    </w:p>
    <w:p w:rsidR="00D038FC" w:rsidRDefault="00D038FC">
      <w:pPr>
        <w:pStyle w:val="ConsPlusNormal"/>
        <w:spacing w:before="220"/>
        <w:jc w:val="right"/>
      </w:pPr>
      <w:r>
        <w:t>____________________</w:t>
      </w: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pPr>
    </w:p>
    <w:p w:rsidR="00D038FC" w:rsidRDefault="00D038FC">
      <w:pPr>
        <w:pStyle w:val="ConsPlusNormal"/>
        <w:jc w:val="right"/>
        <w:outlineLvl w:val="1"/>
      </w:pPr>
      <w:r>
        <w:t>Приложение 6</w:t>
      </w:r>
    </w:p>
    <w:p w:rsidR="00D038FC" w:rsidRDefault="00D038FC">
      <w:pPr>
        <w:pStyle w:val="ConsPlusNormal"/>
        <w:jc w:val="right"/>
      </w:pPr>
      <w:r>
        <w:t>к Административному регламенту</w:t>
      </w:r>
    </w:p>
    <w:p w:rsidR="00D038FC" w:rsidRDefault="00D038FC">
      <w:pPr>
        <w:pStyle w:val="ConsPlusNormal"/>
        <w:jc w:val="right"/>
      </w:pPr>
      <w:r>
        <w:t>предоставления государственной услуги</w:t>
      </w:r>
    </w:p>
    <w:p w:rsidR="00D038FC" w:rsidRDefault="00D038FC">
      <w:pPr>
        <w:pStyle w:val="ConsPlusNormal"/>
        <w:jc w:val="right"/>
      </w:pPr>
      <w:r>
        <w:t>"Предварительное согласование предоставления</w:t>
      </w:r>
    </w:p>
    <w:p w:rsidR="00D038FC" w:rsidRDefault="00D038FC">
      <w:pPr>
        <w:pStyle w:val="ConsPlusNormal"/>
        <w:jc w:val="right"/>
      </w:pPr>
      <w:r>
        <w:t>земельного участка, находящегося</w:t>
      </w:r>
    </w:p>
    <w:p w:rsidR="00D038FC" w:rsidRDefault="00D038FC">
      <w:pPr>
        <w:pStyle w:val="ConsPlusNormal"/>
        <w:jc w:val="right"/>
      </w:pPr>
      <w:r>
        <w:t>в собственности Ленинградской области"</w:t>
      </w:r>
    </w:p>
    <w:p w:rsidR="00D038FC" w:rsidRDefault="00D038FC">
      <w:pPr>
        <w:pStyle w:val="ConsPlusNormal"/>
      </w:pPr>
    </w:p>
    <w:p w:rsidR="00D038FC" w:rsidRDefault="00D038FC">
      <w:pPr>
        <w:pStyle w:val="ConsPlusTitle"/>
        <w:jc w:val="center"/>
      </w:pPr>
      <w:r>
        <w:t>БЛОК-СХЕМА</w:t>
      </w:r>
    </w:p>
    <w:p w:rsidR="00D038FC" w:rsidRDefault="00D038FC">
      <w:pPr>
        <w:pStyle w:val="ConsPlusNormal"/>
        <w:jc w:val="center"/>
      </w:pPr>
    </w:p>
    <w:p w:rsidR="00D038FC" w:rsidRDefault="00D038FC">
      <w:pPr>
        <w:pStyle w:val="ConsPlusNormal"/>
        <w:jc w:val="center"/>
      </w:pPr>
      <w:r>
        <w:t xml:space="preserve">Утратила силу. - </w:t>
      </w:r>
      <w:hyperlink r:id="rId114" w:history="1">
        <w:r>
          <w:rPr>
            <w:color w:val="0000FF"/>
          </w:rPr>
          <w:t>Приказ</w:t>
        </w:r>
      </w:hyperlink>
      <w:r>
        <w:t xml:space="preserve"> Ленинградского областного комитета</w:t>
      </w:r>
    </w:p>
    <w:p w:rsidR="00D038FC" w:rsidRDefault="00D038FC">
      <w:pPr>
        <w:pStyle w:val="ConsPlusNormal"/>
        <w:jc w:val="center"/>
      </w:pPr>
      <w:r>
        <w:t>по управлению государственным имуществом от 16.07.2020 N 20.</w:t>
      </w:r>
    </w:p>
    <w:p w:rsidR="00D038FC" w:rsidRDefault="00D038FC">
      <w:pPr>
        <w:pStyle w:val="ConsPlusNormal"/>
        <w:ind w:firstLine="540"/>
        <w:jc w:val="both"/>
      </w:pPr>
    </w:p>
    <w:p w:rsidR="00D038FC" w:rsidRDefault="00D038FC">
      <w:pPr>
        <w:pStyle w:val="ConsPlusNormal"/>
        <w:ind w:firstLine="540"/>
        <w:jc w:val="both"/>
      </w:pPr>
    </w:p>
    <w:p w:rsidR="00D038FC" w:rsidRDefault="00D038FC">
      <w:pPr>
        <w:pStyle w:val="ConsPlusNormal"/>
        <w:pBdr>
          <w:top w:val="single" w:sz="6" w:space="0" w:color="auto"/>
        </w:pBdr>
        <w:spacing w:before="100" w:after="100"/>
        <w:jc w:val="both"/>
        <w:rPr>
          <w:sz w:val="2"/>
          <w:szCs w:val="2"/>
        </w:rPr>
      </w:pPr>
    </w:p>
    <w:p w:rsidR="00DB318D" w:rsidRDefault="00DB318D">
      <w:bookmarkStart w:id="20" w:name="_GoBack"/>
      <w:bookmarkEnd w:id="20"/>
    </w:p>
    <w:sectPr w:rsidR="00DB318D" w:rsidSect="008D5D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FC"/>
    <w:rsid w:val="00D038FC"/>
    <w:rsid w:val="00DB3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8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3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3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3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3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38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5C699E504B164972B584E65399201479DCFB282E5CFCAF4311BB748EE93D0479639518E96CDA489DD581E57074374E9902A1426EB3C15DjFy5G" TargetMode="External"/><Relationship Id="rId21" Type="http://schemas.openxmlformats.org/officeDocument/2006/relationships/hyperlink" Target="consultantplus://offline/ref=B65C699E504B164972B584E65399201479DFFB2B2F51FCAF4311BB748EE93D0479639518E96CDB4A92D581E57074374E9902A1426EB3C15DjFy5G" TargetMode="External"/><Relationship Id="rId42" Type="http://schemas.openxmlformats.org/officeDocument/2006/relationships/hyperlink" Target="consultantplus://offline/ref=B65C699E504B164972B584E65399201479DFFB2B2F51FCAF4311BB748EE93D0479639518E96CDB4B9DD581E57074374E9902A1426EB3C15DjFy5G" TargetMode="External"/><Relationship Id="rId47" Type="http://schemas.openxmlformats.org/officeDocument/2006/relationships/hyperlink" Target="consultantplus://offline/ref=B65C699E504B164972B59BF74699201478D8FD2B275DFCAF4311BB748EE93D0479639518EE6ADC45CE8F91E1392139509A14BF4870B3jCy1G" TargetMode="External"/><Relationship Id="rId63" Type="http://schemas.openxmlformats.org/officeDocument/2006/relationships/hyperlink" Target="consultantplus://offline/ref=B65C699E504B164972B59BF74699201478D9F82F2153FCAF4311BB748EE93D0479639518E96CDB4D9ED581E57074374E9902A1426EB3C15DjFy5G" TargetMode="External"/><Relationship Id="rId68" Type="http://schemas.openxmlformats.org/officeDocument/2006/relationships/hyperlink" Target="consultantplus://offline/ref=B65C699E504B164972B584E65399201479DFF2222754FCAF4311BB748EE93D0479639518E96CD94C98D581E57074374E9902A1426EB3C15DjFy5G" TargetMode="External"/><Relationship Id="rId84" Type="http://schemas.openxmlformats.org/officeDocument/2006/relationships/hyperlink" Target="consultantplus://offline/ref=B65C699E504B164972B584E65399201479DCF22E2F5DFCAF4311BB748EE93D0479639518E96CDA489AD581E57074374E9902A1426EB3C15DjFy5G" TargetMode="External"/><Relationship Id="rId89" Type="http://schemas.openxmlformats.org/officeDocument/2006/relationships/hyperlink" Target="consultantplus://offline/ref=B65C699E504B164972B59BF74699201478D9F82F2153FCAF4311BB748EE93D0479639518E96CD94B9ED581E57074374E9902A1426EB3C15DjFy5G" TargetMode="External"/><Relationship Id="rId112" Type="http://schemas.openxmlformats.org/officeDocument/2006/relationships/hyperlink" Target="consultantplus://offline/ref=B65C699E504B164972B59BF74699201478D8FD2B275DFCAF4311BB748EE93D047963951DEF6BD11ACB9A80B93422244E9202A34A72jBy1G" TargetMode="External"/><Relationship Id="rId16" Type="http://schemas.openxmlformats.org/officeDocument/2006/relationships/hyperlink" Target="consultantplus://offline/ref=B65C699E504B164972B584E65399201479DCF22E2F5CFCAF4311BB748EE93D0479639518E96CDA4F93D581E57074374E9902A1426EB3C15DjFy5G" TargetMode="External"/><Relationship Id="rId107" Type="http://schemas.openxmlformats.org/officeDocument/2006/relationships/hyperlink" Target="consultantplus://offline/ref=B65C699E504B164972B59BF74699201478D8FB282156FCAF4311BB748EE93D0479639518E96CD84698D581E57074374E9902A1426EB3C15DjFy5G" TargetMode="External"/><Relationship Id="rId11" Type="http://schemas.openxmlformats.org/officeDocument/2006/relationships/hyperlink" Target="consultantplus://offline/ref=B65C699E504B164972B584E65399201479DFF2222754FCAF4311BB748EE93D0479639518E96CD94F9AD581E57074374E9902A1426EB3C15DjFy5G" TargetMode="External"/><Relationship Id="rId24" Type="http://schemas.openxmlformats.org/officeDocument/2006/relationships/hyperlink" Target="consultantplus://offline/ref=B65C699E504B164972B584E65399201479DFFB2B2F51FCAF4311BB748EE93D0479639518E96CDB4B98D581E57074374E9902A1426EB3C15DjFy5G" TargetMode="External"/><Relationship Id="rId32" Type="http://schemas.openxmlformats.org/officeDocument/2006/relationships/hyperlink" Target="consultantplus://offline/ref=B65C699E504B164972B59BF74699201478D8FD2B275DFCAF4311BB748EE93D047963951DEA69D11ACB9A80B93422244E9202A34A72jBy1G" TargetMode="External"/><Relationship Id="rId37" Type="http://schemas.openxmlformats.org/officeDocument/2006/relationships/hyperlink" Target="consultantplus://offline/ref=B65C699E504B164972B584E65399201479DCFB282E5CFCAF4311BB748EE93D0479639518E96CDA499BD581E57074374E9902A1426EB3C15DjFy5G" TargetMode="External"/><Relationship Id="rId40" Type="http://schemas.openxmlformats.org/officeDocument/2006/relationships/hyperlink" Target="consultantplus://offline/ref=B65C699E504B164972B59BF74699201478D9F82F2153FCAF4311BB748EE93D0479639518E96CDA4B9CD581E57074374E9902A1426EB3C15DjFy5G" TargetMode="External"/><Relationship Id="rId45" Type="http://schemas.openxmlformats.org/officeDocument/2006/relationships/hyperlink" Target="consultantplus://offline/ref=B65C699E504B164972B59BF74699201478D8FD2B275DFCAF4311BB748EE93D0479639511E86ED11ACB9A80B93422244E9202A34A72jBy1G" TargetMode="External"/><Relationship Id="rId53" Type="http://schemas.openxmlformats.org/officeDocument/2006/relationships/hyperlink" Target="consultantplus://offline/ref=B65C699E504B164972B59BF74699201478D8FD2B275DFCAF4311BB748EE93D0479639511EA68D11ACB9A80B93422244E9202A34A72jBy1G" TargetMode="External"/><Relationship Id="rId58" Type="http://schemas.openxmlformats.org/officeDocument/2006/relationships/hyperlink" Target="consultantplus://offline/ref=B65C699E504B164972B584E65399201479DCFB282E5CFCAF4311BB748EE93D0479639518E96CDA469BD581E57074374E9902A1426EB3C15DjFy5G" TargetMode="External"/><Relationship Id="rId66" Type="http://schemas.openxmlformats.org/officeDocument/2006/relationships/hyperlink" Target="consultantplus://offline/ref=B65C699E504B164972B584E65399201479DCFB282E5CFCAF4311BB748EE93D0479639518E96CDA479AD581E57074374E9902A1426EB3C15DjFy5G" TargetMode="External"/><Relationship Id="rId74" Type="http://schemas.openxmlformats.org/officeDocument/2006/relationships/hyperlink" Target="consultantplus://offline/ref=B65C699E504B164972B584E65399201479DDF22D2555FCAF4311BB748EE93D0479639518E96CDA4693D581E57074374E9902A1426EB3C15DjFy5G" TargetMode="External"/><Relationship Id="rId79" Type="http://schemas.openxmlformats.org/officeDocument/2006/relationships/hyperlink" Target="consultantplus://offline/ref=B65C699E504B164972B59BF74699201478D9F32E2556FCAF4311BB748EE93D046B63CD14E96FC44E92C0D7B436j2y1G" TargetMode="External"/><Relationship Id="rId87" Type="http://schemas.openxmlformats.org/officeDocument/2006/relationships/hyperlink" Target="consultantplus://offline/ref=B65C699E504B164972B584E65399201479DFF2222754FCAF4311BB748EE93D0479639518E96CD94D9AD581E57074374E9902A1426EB3C15DjFy5G" TargetMode="External"/><Relationship Id="rId102" Type="http://schemas.openxmlformats.org/officeDocument/2006/relationships/hyperlink" Target="consultantplus://offline/ref=B65C699E504B164972B584E65399201479DFF2222754FCAF4311BB748EE93D0479639518E96CD94D9BD581E57074374E9902A1426EB3C15DjFy5G" TargetMode="External"/><Relationship Id="rId110" Type="http://schemas.openxmlformats.org/officeDocument/2006/relationships/hyperlink" Target="consultantplus://offline/ref=B65C699E504B164972B59BF74699201478D8FD2B275DFCAF4311BB748EE93D047963951DEA69D11ACB9A80B93422244E9202A34A72jBy1G" TargetMode="External"/><Relationship Id="rId115"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B65C699E504B164972B584E65399201479DFFB2B2F51FCAF4311BB748EE93D0479639518E96CDB489AD581E57074374E9902A1426EB3C15DjFy5G" TargetMode="External"/><Relationship Id="rId82" Type="http://schemas.openxmlformats.org/officeDocument/2006/relationships/hyperlink" Target="consultantplus://offline/ref=B65C699E504B164972B584E65399201479DDF22D2555FCAF4311BB748EE93D0479639518E96CDA4799D581E57074374E9902A1426EB3C15DjFy5G" TargetMode="External"/><Relationship Id="rId90" Type="http://schemas.openxmlformats.org/officeDocument/2006/relationships/hyperlink" Target="consultantplus://offline/ref=B65C699E504B164972B59BF74699201478D9F82F2153FCAF4311BB748EE93D0479639518E96CD94B9ED581E57074374E9902A1426EB3C15DjFy5G" TargetMode="External"/><Relationship Id="rId95" Type="http://schemas.openxmlformats.org/officeDocument/2006/relationships/hyperlink" Target="consultantplus://offline/ref=B65C699E504B164972B584E65399201479DCFB282E5CFCAF4311BB748EE93D0479639518E96CDA4799D581E57074374E9902A1426EB3C15DjFy5G" TargetMode="External"/><Relationship Id="rId19" Type="http://schemas.openxmlformats.org/officeDocument/2006/relationships/hyperlink" Target="consultantplus://offline/ref=B65C699E504B164972B584E65399201479DFF2222754FCAF4311BB748EE93D0479639518E96CD94F9AD581E57074374E9902A1426EB3C15DjFy5G" TargetMode="External"/><Relationship Id="rId14" Type="http://schemas.openxmlformats.org/officeDocument/2006/relationships/hyperlink" Target="consultantplus://offline/ref=B65C699E504B164972B584E65399201479DDF22D2555FCAF4311BB748EE93D0479639518E96CDA469DD581E57074374E9902A1426EB3C15DjFy5G" TargetMode="External"/><Relationship Id="rId22" Type="http://schemas.openxmlformats.org/officeDocument/2006/relationships/hyperlink" Target="consultantplus://offline/ref=B65C699E504B164972B584E65399201479DFFB2B2F51FCAF4311BB748EE93D0479639518E96CDB4B9AD581E57074374E9902A1426EB3C15DjFy5G" TargetMode="External"/><Relationship Id="rId27" Type="http://schemas.openxmlformats.org/officeDocument/2006/relationships/hyperlink" Target="consultantplus://offline/ref=B65C699E504B164972B584E65399201479DFF2222754FCAF4311BB748EE93D0479639518E96CD94F99D581E57074374E9902A1426EB3C15DjFy5G" TargetMode="External"/><Relationship Id="rId30" Type="http://schemas.openxmlformats.org/officeDocument/2006/relationships/hyperlink" Target="consultantplus://offline/ref=B65C699E504B164972B584E65399201479DFFB2B2F51FCAF4311BB748EE93D0479639518E96CDB4B9ED581E57074374E9902A1426EB3C15DjFy5G" TargetMode="External"/><Relationship Id="rId35" Type="http://schemas.openxmlformats.org/officeDocument/2006/relationships/hyperlink" Target="consultantplus://offline/ref=B65C699E504B164972B59BF74699201478D8FD2B275DFCAF4311BB748EE93D047963951CEE69D11ACB9A80B93422244E9202A34A72jBy1G" TargetMode="External"/><Relationship Id="rId43" Type="http://schemas.openxmlformats.org/officeDocument/2006/relationships/hyperlink" Target="consultantplus://offline/ref=B65C699E504B164972B584E65399201479DFF2222754FCAF4311BB748EE93D0479639518E96CD94F93D581E57074374E9902A1426EB3C15DjFy5G" TargetMode="External"/><Relationship Id="rId48" Type="http://schemas.openxmlformats.org/officeDocument/2006/relationships/hyperlink" Target="consultantplus://offline/ref=B65C699E504B164972B59BF74699201478D8FD2B275DFCAF4311BB748EE93D0479639511EA6CD11ACB9A80B93422244E9202A34A72jBy1G" TargetMode="External"/><Relationship Id="rId56" Type="http://schemas.openxmlformats.org/officeDocument/2006/relationships/hyperlink" Target="consultantplus://offline/ref=B65C699E504B164972B584E65399201479DFFB2B2F51FCAF4311BB748EE93D0479639518E96CDB4B92D581E57074374E9902A1426EB3C15DjFy5G" TargetMode="External"/><Relationship Id="rId64" Type="http://schemas.openxmlformats.org/officeDocument/2006/relationships/hyperlink" Target="consultantplus://offline/ref=B65C699E504B164972B584E65399201479DFFB2B2F51FCAF4311BB748EE93D0479639518E96CDB489ED581E57074374E9902A1426EB3C15DjFy5G" TargetMode="External"/><Relationship Id="rId69" Type="http://schemas.openxmlformats.org/officeDocument/2006/relationships/hyperlink" Target="consultantplus://offline/ref=B65C699E504B164972B584E65399201479DFF2222754FCAF4311BB748EE93D0479639518E96CD94C99D581E57074374E9902A1426EB3C15DjFy5G" TargetMode="External"/><Relationship Id="rId77" Type="http://schemas.openxmlformats.org/officeDocument/2006/relationships/hyperlink" Target="consultantplus://offline/ref=B65C699E504B164972B584E65399201479DCFB282E5CFCAF4311BB748EE93D0479639518E96CDA4798D581E57074374E9902A1426EB3C15DjFy5G" TargetMode="External"/><Relationship Id="rId100" Type="http://schemas.openxmlformats.org/officeDocument/2006/relationships/hyperlink" Target="consultantplus://offline/ref=B65C699E504B164972B584E65399201479DFFB2B2F51FCAF4311BB748EE93D0479639518E96CDB499AD581E57074374E9902A1426EB3C15DjFy5G" TargetMode="External"/><Relationship Id="rId105" Type="http://schemas.openxmlformats.org/officeDocument/2006/relationships/hyperlink" Target="consultantplus://offline/ref=B65C699E504B164972B59BF74699201478D8FD2B275DFCAF4311BB748EE93D047963951DEF6BD11ACB9A80B93422244E9202A34A72jBy1G" TargetMode="External"/><Relationship Id="rId113" Type="http://schemas.openxmlformats.org/officeDocument/2006/relationships/hyperlink" Target="consultantplus://offline/ref=B65C699E504B164972B59BF74699201478D8FD2B275DFCAF4311BB748EE93D047963951CEE69D11ACB9A80B93422244E9202A34A72jBy1G" TargetMode="External"/><Relationship Id="rId8" Type="http://schemas.openxmlformats.org/officeDocument/2006/relationships/hyperlink" Target="consultantplus://offline/ref=B65C699E504B164972B584E65399201479DCF22E2F5CFCAF4311BB748EE93D0479639518E96CDA4F93D581E57074374E9902A1426EB3C15DjFy5G" TargetMode="External"/><Relationship Id="rId51" Type="http://schemas.openxmlformats.org/officeDocument/2006/relationships/hyperlink" Target="consultantplus://offline/ref=B65C699E504B164972B59BF74699201478D8FD2B2153FCAF4311BB748EE93D046B63CD14E96FC44E92C0D7B436j2y1G" TargetMode="External"/><Relationship Id="rId72" Type="http://schemas.openxmlformats.org/officeDocument/2006/relationships/hyperlink" Target="consultantplus://offline/ref=B65C699E504B164972B584E65399201479DFF2222754FCAF4311BB748EE93D0479639518E96CD94C9CD581E57074374E9902A1426EB3C15DjFy5G" TargetMode="External"/><Relationship Id="rId80" Type="http://schemas.openxmlformats.org/officeDocument/2006/relationships/hyperlink" Target="consultantplus://offline/ref=B65C699E504B164972B59BF74699201478DDFF2D2355FCAF4311BB748EE93D046B63CD14E96FC44E92C0D7B436j2y1G" TargetMode="External"/><Relationship Id="rId85" Type="http://schemas.openxmlformats.org/officeDocument/2006/relationships/hyperlink" Target="consultantplus://offline/ref=B65C699E504B164972B584E65399201479DFFB2B2F51FCAF4311BB748EE93D0479639518E96CDB489DD581E57074374E9902A1426EB3C15DjFy5G" TargetMode="External"/><Relationship Id="rId93" Type="http://schemas.openxmlformats.org/officeDocument/2006/relationships/hyperlink" Target="consultantplus://offline/ref=B65C699E504B164972B59BF74699201478D9F82F2153FCAF4311BB748EE93D047963951BE06CD11ACB9A80B93422244E9202A34A72jBy1G" TargetMode="External"/><Relationship Id="rId98" Type="http://schemas.openxmlformats.org/officeDocument/2006/relationships/hyperlink" Target="consultantplus://offline/ref=B65C699E504B164972B59BF74699201478D9F82F2153FCAF4311BB748EE93D047963951BE865D11ACB9A80B93422244E9202A34A72jBy1G" TargetMode="External"/><Relationship Id="rId3" Type="http://schemas.openxmlformats.org/officeDocument/2006/relationships/settings" Target="settings.xml"/><Relationship Id="rId12" Type="http://schemas.openxmlformats.org/officeDocument/2006/relationships/hyperlink" Target="consultantplus://offline/ref=B65C699E504B164972B59BF74699201478D9F82F2153FCAF4311BB748EE93D0479639518E96CDA479ED581E57074374E9902A1426EB3C15DjFy5G" TargetMode="External"/><Relationship Id="rId17" Type="http://schemas.openxmlformats.org/officeDocument/2006/relationships/hyperlink" Target="consultantplus://offline/ref=B65C699E504B164972B584E65399201479DCFB282E5CFCAF4311BB748EE93D0479639518E96CDA489BD581E57074374E9902A1426EB3C15DjFy5G" TargetMode="External"/><Relationship Id="rId25" Type="http://schemas.openxmlformats.org/officeDocument/2006/relationships/hyperlink" Target="consultantplus://offline/ref=B65C699E504B164972B584E65399201479DCFB282E5CFCAF4311BB748EE93D0479639518E96CDA489FD581E57074374E9902A1426EB3C15DjFy5G" TargetMode="External"/><Relationship Id="rId33" Type="http://schemas.openxmlformats.org/officeDocument/2006/relationships/hyperlink" Target="consultantplus://offline/ref=B65C699E504B164972B59BF74699201478D8FD2B275DFCAF4311BB748EE93D047963951DEC69D11ACB9A80B93422244E9202A34A72jBy1G" TargetMode="External"/><Relationship Id="rId38" Type="http://schemas.openxmlformats.org/officeDocument/2006/relationships/hyperlink" Target="consultantplus://offline/ref=B65C699E504B164972B584E65399201479DCFB282E5CFCAF4311BB748EE93D0479639518E96CDA4998D581E57074374E9902A1426EB3C15DjFy5G" TargetMode="External"/><Relationship Id="rId46" Type="http://schemas.openxmlformats.org/officeDocument/2006/relationships/hyperlink" Target="consultantplus://offline/ref=B65C699E504B164972B59BF74699201478D8FD2B275DFCAF4311BB748EE93D0479639518EE6EDE45CE8F91E1392139509A14BF4870B3jCy1G" TargetMode="External"/><Relationship Id="rId59" Type="http://schemas.openxmlformats.org/officeDocument/2006/relationships/hyperlink" Target="consultantplus://offline/ref=B65C699E504B164972B584E65399201479DCFB282E5CFCAF4311BB748EE93D0479639518E96CDA4692D581E57074374E9902A1426EB3C15DjFy5G" TargetMode="External"/><Relationship Id="rId67" Type="http://schemas.openxmlformats.org/officeDocument/2006/relationships/hyperlink" Target="consultantplus://offline/ref=B65C699E504B164972B59BF74699201478D9F82A245CFCAF4311BB748EE93D0479639518E16BD11ACB9A80B93422244E9202A34A72jBy1G" TargetMode="External"/><Relationship Id="rId103" Type="http://schemas.openxmlformats.org/officeDocument/2006/relationships/hyperlink" Target="consultantplus://offline/ref=B65C699E504B164972B59BF74699201478D8FD2B275DFCAF4311BB748EE93D047963951DEA69D11ACB9A80B93422244E9202A34A72jBy1G" TargetMode="External"/><Relationship Id="rId108" Type="http://schemas.openxmlformats.org/officeDocument/2006/relationships/hyperlink" Target="consultantplus://offline/ref=B65C699E504B164972B59BF74699201478D8FB282156FCAF4311BB748EE93D0479639518E96CD84D93D581E57074374E9902A1426EB3C15DjFy5G" TargetMode="External"/><Relationship Id="rId116" Type="http://schemas.openxmlformats.org/officeDocument/2006/relationships/theme" Target="theme/theme1.xml"/><Relationship Id="rId20" Type="http://schemas.openxmlformats.org/officeDocument/2006/relationships/hyperlink" Target="consultantplus://offline/ref=B65C699E504B164972B584E65399201479DFF2222754FCAF4311BB748EE93D0479639518E96CD94F9BD581E57074374E9902A1426EB3C15DjFy5G" TargetMode="External"/><Relationship Id="rId41" Type="http://schemas.openxmlformats.org/officeDocument/2006/relationships/hyperlink" Target="consultantplus://offline/ref=B65C699E504B164972B59BF74699201478D9F82F2153FCAF4311BB748EE93D047963951BE06CD11ACB9A80B93422244E9202A34A72jBy1G" TargetMode="External"/><Relationship Id="rId54" Type="http://schemas.openxmlformats.org/officeDocument/2006/relationships/hyperlink" Target="consultantplus://offline/ref=B65C699E504B164972B584E65399201479DCFB282E5CFCAF4311BB748EE93D0479639518E96CDA499ED581E57074374E9902A1426EB3C15DjFy5G" TargetMode="External"/><Relationship Id="rId62" Type="http://schemas.openxmlformats.org/officeDocument/2006/relationships/hyperlink" Target="consultantplus://offline/ref=B65C699E504B164972B584E65399201479DFFB2B2F51FCAF4311BB748EE93D0479639518E96CDB4898D581E57074374E9902A1426EB3C15DjFy5G" TargetMode="External"/><Relationship Id="rId70" Type="http://schemas.openxmlformats.org/officeDocument/2006/relationships/hyperlink" Target="consultantplus://offline/ref=B65C699E504B164972B584E65399201479DCFB282E5CFCAF4311BB748EE93D0479639518E96CDA479BD581E57074374E9902A1426EB3C15DjFy5G" TargetMode="External"/><Relationship Id="rId75" Type="http://schemas.openxmlformats.org/officeDocument/2006/relationships/hyperlink" Target="consultantplus://offline/ref=B65C699E504B164972B584E65399201479DDF22D2555FCAF4311BB748EE93D0479639518E96CDA479AD581E57074374E9902A1426EB3C15DjFy5G" TargetMode="External"/><Relationship Id="rId83" Type="http://schemas.openxmlformats.org/officeDocument/2006/relationships/hyperlink" Target="consultantplus://offline/ref=B65C699E504B164972B584E65399201479DDF22D2555FCAF4311BB748EE93D0479639518E96CDA479ED581E57074374E9902A1426EB3C15DjFy5G" TargetMode="External"/><Relationship Id="rId88" Type="http://schemas.openxmlformats.org/officeDocument/2006/relationships/hyperlink" Target="consultantplus://offline/ref=B65C699E504B164972B59BF74699201478D9F82F2153FCAF4311BB748EE93D047963951BED68D11ACB9A80B93422244E9202A34A72jBy1G" TargetMode="External"/><Relationship Id="rId91" Type="http://schemas.openxmlformats.org/officeDocument/2006/relationships/hyperlink" Target="consultantplus://offline/ref=B65C699E504B164972B59BF74699201478D9F82F2153FCAF4311BB748EE93D0479639518E96CD94B9ED581E57074374E9902A1426EB3C15DjFy5G" TargetMode="External"/><Relationship Id="rId96" Type="http://schemas.openxmlformats.org/officeDocument/2006/relationships/hyperlink" Target="consultantplus://offline/ref=B65C699E504B164972B584E65399201479DFFB2B2F51FCAF4311BB748EE93D0479639518E96CDB4892D581E57074374E9902A1426EB3C15DjFy5G" TargetMode="External"/><Relationship Id="rId111" Type="http://schemas.openxmlformats.org/officeDocument/2006/relationships/hyperlink" Target="consultantplus://offline/ref=B65C699E504B164972B59BF74699201478D8FD2B275DFCAF4311BB748EE93D047963951DEC69D11ACB9A80B93422244E9202A34A72jBy1G" TargetMode="External"/><Relationship Id="rId1" Type="http://schemas.openxmlformats.org/officeDocument/2006/relationships/styles" Target="styles.xml"/><Relationship Id="rId6" Type="http://schemas.openxmlformats.org/officeDocument/2006/relationships/hyperlink" Target="consultantplus://offline/ref=B65C699E504B164972B584E65399201479DDF22D2555FCAF4311BB748EE93D0479639518E96CDA469CD581E57074374E9902A1426EB3C15DjFy5G" TargetMode="External"/><Relationship Id="rId15" Type="http://schemas.openxmlformats.org/officeDocument/2006/relationships/hyperlink" Target="consultantplus://offline/ref=B65C699E504B164972B584E65399201479DCF22E2F5DFCAF4311BB748EE93D0479639518E96CDA4B93D581E57074374E9902A1426EB3C15DjFy5G" TargetMode="External"/><Relationship Id="rId23" Type="http://schemas.openxmlformats.org/officeDocument/2006/relationships/hyperlink" Target="consultantplus://offline/ref=B65C699E504B164972B584E65399201479DCFB282E5CFCAF4311BB748EE93D0479639518E96CDA4899D581E57074374E9902A1426EB3C15DjFy5G" TargetMode="External"/><Relationship Id="rId28" Type="http://schemas.openxmlformats.org/officeDocument/2006/relationships/hyperlink" Target="consultantplus://offline/ref=B65C699E504B164972B584E65399201479DCFB282E5CFCAF4311BB748EE93D0479639518E96CDA4892D581E57074374E9902A1426EB3C15DjFy5G" TargetMode="External"/><Relationship Id="rId36" Type="http://schemas.openxmlformats.org/officeDocument/2006/relationships/hyperlink" Target="consultantplus://offline/ref=B65C699E504B164972B584E65399201479DCFB282E5CFCAF4311BB748EE93D0479639518E96CDA499AD581E57074374E9902A1426EB3C15DjFy5G" TargetMode="External"/><Relationship Id="rId49" Type="http://schemas.openxmlformats.org/officeDocument/2006/relationships/hyperlink" Target="consultantplus://offline/ref=B65C699E504B164972B59BF74699201478D8FD2B275DFCAF4311BB748EE93D0479639511EA6FD11ACB9A80B93422244E9202A34A72jBy1G" TargetMode="External"/><Relationship Id="rId57" Type="http://schemas.openxmlformats.org/officeDocument/2006/relationships/hyperlink" Target="consultantplus://offline/ref=B65C699E504B164972B584E65399201479DFFB2B2F51FCAF4311BB748EE93D0479639518E96CDB4B92D581E57074374E9902A1426EB3C15DjFy5G" TargetMode="External"/><Relationship Id="rId106" Type="http://schemas.openxmlformats.org/officeDocument/2006/relationships/hyperlink" Target="consultantplus://offline/ref=B65C699E504B164972B59BF74699201478D8FD2B275DFCAF4311BB748EE93D047963951CEE69D11ACB9A80B93422244E9202A34A72jBy1G" TargetMode="External"/><Relationship Id="rId114" Type="http://schemas.openxmlformats.org/officeDocument/2006/relationships/hyperlink" Target="consultantplus://offline/ref=B65C699E504B164972B584E65399201479DFF2222754FCAF4311BB748EE93D0479639518E96CD94D98D581E57074374E9902A1426EB3C15DjFy5G" TargetMode="External"/><Relationship Id="rId10" Type="http://schemas.openxmlformats.org/officeDocument/2006/relationships/hyperlink" Target="consultantplus://offline/ref=B65C699E504B164972B584E65399201479DFFB2B2F51FCAF4311BB748EE93D0479639518E96CDB4A9CD581E57074374E9902A1426EB3C15DjFy5G" TargetMode="External"/><Relationship Id="rId31" Type="http://schemas.openxmlformats.org/officeDocument/2006/relationships/hyperlink" Target="consultantplus://offline/ref=B65C699E504B164972B59BF74699201478D8FD2B2153FCAF4311BB748EE93D046B63CD14E96FC44E92C0D7B436j2y1G" TargetMode="External"/><Relationship Id="rId44" Type="http://schemas.openxmlformats.org/officeDocument/2006/relationships/hyperlink" Target="consultantplus://offline/ref=B65C699E504B164972B59BF74699201478D8FD2B275DFCAF4311BB748EE93D047963951AEF65D11ACB9A80B93422244E9202A34A72jBy1G" TargetMode="External"/><Relationship Id="rId52" Type="http://schemas.openxmlformats.org/officeDocument/2006/relationships/hyperlink" Target="consultantplus://offline/ref=B65C699E504B164972B59BF74699201478D8FD2B275DFCAF4311BB748EE93D0479639511E86ED11ACB9A80B93422244E9202A34A72jBy1G" TargetMode="External"/><Relationship Id="rId60" Type="http://schemas.openxmlformats.org/officeDocument/2006/relationships/hyperlink" Target="consultantplus://offline/ref=B65C699E504B164972B584E65399201479DFFB2B2F51FCAF4311BB748EE93D0479639518E96CDB4B93D581E57074374E9902A1426EB3C15DjFy5G" TargetMode="External"/><Relationship Id="rId65" Type="http://schemas.openxmlformats.org/officeDocument/2006/relationships/hyperlink" Target="consultantplus://offline/ref=B65C699E504B164972B584E65399201479DFFB2B2F51FCAF4311BB748EE93D0479639518E96CDB489FD581E57074374E9902A1426EB3C15DjFy5G" TargetMode="External"/><Relationship Id="rId73" Type="http://schemas.openxmlformats.org/officeDocument/2006/relationships/hyperlink" Target="consultantplus://offline/ref=B65C699E504B164972B59BF74699201478D9F82A245CFCAF4311BB748EE93D0479639518E16BD11ACB9A80B93422244E9202A34A72jBy1G" TargetMode="External"/><Relationship Id="rId78" Type="http://schemas.openxmlformats.org/officeDocument/2006/relationships/hyperlink" Target="consultantplus://offline/ref=B65C699E504B164972B59BF74699201478D9F82F2153FCAF4311BB748EE93D046B63CD14E96FC44E92C0D7B436j2y1G" TargetMode="External"/><Relationship Id="rId81" Type="http://schemas.openxmlformats.org/officeDocument/2006/relationships/hyperlink" Target="consultantplus://offline/ref=B65C699E504B164972B584E65399201479DDF22D2555FCAF4311BB748EE93D0479639518E96CDA479BD581E57074374E9902A1426EB3C15DjFy5G" TargetMode="External"/><Relationship Id="rId86" Type="http://schemas.openxmlformats.org/officeDocument/2006/relationships/hyperlink" Target="consultantplus://offline/ref=B65C699E504B164972B584E65399201479DCF22E2F5CFCAF4311BB748EE93D0479639518E96CDA4F93D581E57074374E9902A1426EB3C15DjFy5G" TargetMode="External"/><Relationship Id="rId94" Type="http://schemas.openxmlformats.org/officeDocument/2006/relationships/hyperlink" Target="consultantplus://offline/ref=B65C699E504B164972B59BF74699201478D9F82F2153FCAF4311BB748EE93D0479639518E96CD94B9ED581E57074374E9902A1426EB3C15DjFy5G" TargetMode="External"/><Relationship Id="rId99" Type="http://schemas.openxmlformats.org/officeDocument/2006/relationships/hyperlink" Target="consultantplus://offline/ref=B65C699E504B164972B584E65399201479DFFB2B2F51FCAF4311BB748EE93D0479639518E96CDB4893D581E57074374E9902A1426EB3C15DjFy5G" TargetMode="External"/><Relationship Id="rId101" Type="http://schemas.openxmlformats.org/officeDocument/2006/relationships/hyperlink" Target="consultantplus://offline/ref=B65C699E504B164972B584E65399201479DFF2222754FCAF4311BB748EE93D0479639518E96CD94D9BD581E57074374E9902A1426EB3C15DjFy5G" TargetMode="External"/><Relationship Id="rId4" Type="http://schemas.openxmlformats.org/officeDocument/2006/relationships/webSettings" Target="webSettings.xml"/><Relationship Id="rId9" Type="http://schemas.openxmlformats.org/officeDocument/2006/relationships/hyperlink" Target="consultantplus://offline/ref=B65C699E504B164972B584E65399201479DCFB282E5CFCAF4311BB748EE93D0479639518E96CDA489BD581E57074374E9902A1426EB3C15DjFy5G" TargetMode="External"/><Relationship Id="rId13" Type="http://schemas.openxmlformats.org/officeDocument/2006/relationships/hyperlink" Target="consultantplus://offline/ref=B65C699E504B164972B584E65399201479DFF2282451FCAF4311BB748EE93D0479639518E96CD8479BD581E57074374E9902A1426EB3C15DjFy5G" TargetMode="External"/><Relationship Id="rId18" Type="http://schemas.openxmlformats.org/officeDocument/2006/relationships/hyperlink" Target="consultantplus://offline/ref=B65C699E504B164972B584E65399201479DFFB2B2F51FCAF4311BB748EE93D0479639518E96CDB4A9CD581E57074374E9902A1426EB3C15DjFy5G" TargetMode="External"/><Relationship Id="rId39" Type="http://schemas.openxmlformats.org/officeDocument/2006/relationships/hyperlink" Target="consultantplus://offline/ref=B65C699E504B164972B59BF74699201478D9F82F2153FCAF4311BB748EE93D047963951DEA678E1FDE8BD8B4373F3A46841EA148j7y0G" TargetMode="External"/><Relationship Id="rId109" Type="http://schemas.openxmlformats.org/officeDocument/2006/relationships/hyperlink" Target="consultantplus://offline/ref=B65C699E504B164972B584E65399201479DFF2222754FCAF4311BB748EE93D0479639518E96CD94D9BD581E57074374E9902A1426EB3C15DjFy5G" TargetMode="External"/><Relationship Id="rId34" Type="http://schemas.openxmlformats.org/officeDocument/2006/relationships/hyperlink" Target="consultantplus://offline/ref=B65C699E504B164972B59BF74699201478D8FD2B275DFCAF4311BB748EE93D047963951DEF6BD11ACB9A80B93422244E9202A34A72jBy1G" TargetMode="External"/><Relationship Id="rId50" Type="http://schemas.openxmlformats.org/officeDocument/2006/relationships/hyperlink" Target="consultantplus://offline/ref=B65C699E504B164972B59BF74699201478D8FD2B275DFCAF4311BB748EE93D0479639511EA68D11ACB9A80B93422244E9202A34A72jBy1G" TargetMode="External"/><Relationship Id="rId55" Type="http://schemas.openxmlformats.org/officeDocument/2006/relationships/hyperlink" Target="consultantplus://offline/ref=B65C699E504B164972B584E65399201479DFFB2B2F51FCAF4311BB748EE93D0479639518E96CDB4B92D581E57074374E9902A1426EB3C15DjFy5G" TargetMode="External"/><Relationship Id="rId76" Type="http://schemas.openxmlformats.org/officeDocument/2006/relationships/hyperlink" Target="consultantplus://offline/ref=B65C699E504B164972B59BF74699201478D8FD2B275DFCAF4311BB748EE93D0479639511EC64D11ACB9A80B93422244E9202A34A72jBy1G" TargetMode="External"/><Relationship Id="rId97" Type="http://schemas.openxmlformats.org/officeDocument/2006/relationships/hyperlink" Target="consultantplus://offline/ref=B65C699E504B164972B59BF74699201478D9F82F2153FCAF4311BB748EE93D0479639518E86ED11ACB9A80B93422244E9202A34A72jBy1G" TargetMode="External"/><Relationship Id="rId104" Type="http://schemas.openxmlformats.org/officeDocument/2006/relationships/hyperlink" Target="consultantplus://offline/ref=B65C699E504B164972B59BF74699201478D8FD2B275DFCAF4311BB748EE93D047963951DEC69D11ACB9A80B93422244E9202A34A72jBy1G" TargetMode="External"/><Relationship Id="rId7" Type="http://schemas.openxmlformats.org/officeDocument/2006/relationships/hyperlink" Target="consultantplus://offline/ref=B65C699E504B164972B584E65399201479DCF22E2F5DFCAF4311BB748EE93D0479639518E96CDA4B93D581E57074374E9902A1426EB3C15DjFy5G" TargetMode="External"/><Relationship Id="rId71" Type="http://schemas.openxmlformats.org/officeDocument/2006/relationships/hyperlink" Target="consultantplus://offline/ref=B65C699E504B164972B584E65399201479DFF2222754FCAF4311BB748EE93D0479639518E96CD94C9FD581E57074374E9902A1426EB3C15DjFy5G" TargetMode="External"/><Relationship Id="rId92" Type="http://schemas.openxmlformats.org/officeDocument/2006/relationships/hyperlink" Target="consultantplus://offline/ref=B65C699E504B164972B59BF74699201478D9F82F2153FCAF4311BB748EE93D0479639518E96CD94B9ED581E57074374E9902A1426EB3C15DjFy5G" TargetMode="External"/><Relationship Id="rId2" Type="http://schemas.microsoft.com/office/2007/relationships/stylesWithEffects" Target="stylesWithEffects.xml"/><Relationship Id="rId29" Type="http://schemas.openxmlformats.org/officeDocument/2006/relationships/hyperlink" Target="consultantplus://offline/ref=B65C699E504B164972B59BF74699201478D9F82A245CFCAF4311BB748EE93D0479639518E16B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16205</Words>
  <Characters>92369</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2020-08-03T06:50:00Z</dcterms:created>
  <dcterms:modified xsi:type="dcterms:W3CDTF">2020-08-03T06:51:00Z</dcterms:modified>
</cp:coreProperties>
</file>