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71F6" w:rsidRDefault="00E771F6">
      <w:pPr>
        <w:pStyle w:val="ConsPlusTitlePage"/>
      </w:pPr>
      <w:r>
        <w:t xml:space="preserve">Документ предоставлен </w:t>
      </w:r>
      <w:hyperlink r:id="rId5" w:history="1">
        <w:r>
          <w:rPr>
            <w:color w:val="0000FF"/>
          </w:rPr>
          <w:t>КонсультантПлюс</w:t>
        </w:r>
      </w:hyperlink>
      <w:r>
        <w:br/>
      </w:r>
    </w:p>
    <w:p w:rsidR="00E771F6" w:rsidRDefault="00E771F6">
      <w:pPr>
        <w:pStyle w:val="ConsPlusNormal"/>
        <w:ind w:firstLine="540"/>
        <w:jc w:val="both"/>
        <w:outlineLvl w:val="0"/>
      </w:pPr>
    </w:p>
    <w:p w:rsidR="00E771F6" w:rsidRDefault="00E771F6">
      <w:pPr>
        <w:pStyle w:val="ConsPlusTitle"/>
        <w:jc w:val="center"/>
        <w:outlineLvl w:val="0"/>
      </w:pPr>
      <w:r>
        <w:t>ЛЕНИНГРАДСКИЙ ОБЛАСТНОЙ КОМИТЕТ ПО УПРАВЛЕНИЮ</w:t>
      </w:r>
    </w:p>
    <w:p w:rsidR="00E771F6" w:rsidRDefault="00E771F6">
      <w:pPr>
        <w:pStyle w:val="ConsPlusTitle"/>
        <w:jc w:val="center"/>
      </w:pPr>
      <w:r>
        <w:t>ГОСУДАРСТВЕННЫМ ИМУЩЕСТВОМ</w:t>
      </w:r>
    </w:p>
    <w:p w:rsidR="00E771F6" w:rsidRDefault="00E771F6">
      <w:pPr>
        <w:pStyle w:val="ConsPlusTitle"/>
        <w:jc w:val="center"/>
      </w:pPr>
    </w:p>
    <w:p w:rsidR="00E771F6" w:rsidRDefault="00E771F6">
      <w:pPr>
        <w:pStyle w:val="ConsPlusTitle"/>
        <w:jc w:val="center"/>
      </w:pPr>
      <w:r>
        <w:t>ПРИКАЗ</w:t>
      </w:r>
    </w:p>
    <w:p w:rsidR="00E771F6" w:rsidRDefault="00E771F6">
      <w:pPr>
        <w:pStyle w:val="ConsPlusTitle"/>
        <w:jc w:val="center"/>
      </w:pPr>
      <w:r>
        <w:t>от 16 декабря 2016 г. N 51</w:t>
      </w:r>
    </w:p>
    <w:p w:rsidR="00E771F6" w:rsidRDefault="00E771F6">
      <w:pPr>
        <w:pStyle w:val="ConsPlusTitle"/>
        <w:jc w:val="center"/>
      </w:pPr>
    </w:p>
    <w:p w:rsidR="00E771F6" w:rsidRDefault="00E771F6">
      <w:pPr>
        <w:pStyle w:val="ConsPlusTitle"/>
        <w:jc w:val="center"/>
      </w:pPr>
      <w:r>
        <w:t>ОБ УТВЕРЖДЕНИИ АДМИНИСТРАТИВНОГО РЕГЛАМЕНТА ПРЕДОСТАВЛЕНИЯ</w:t>
      </w:r>
    </w:p>
    <w:p w:rsidR="00E771F6" w:rsidRDefault="00E771F6">
      <w:pPr>
        <w:pStyle w:val="ConsPlusTitle"/>
        <w:jc w:val="center"/>
      </w:pPr>
      <w:r>
        <w:t>ГОСУДАРСТВЕННОЙ УСЛУГИ "ПО ПРЕДОСТАВЛЕНИЮ ЗЕМЕЛЬНЫХ</w:t>
      </w:r>
    </w:p>
    <w:p w:rsidR="00E771F6" w:rsidRDefault="00E771F6">
      <w:pPr>
        <w:pStyle w:val="ConsPlusTitle"/>
        <w:jc w:val="center"/>
      </w:pPr>
      <w:r>
        <w:t>УЧАСТКОВ, НАХОДЯЩИХСЯ В СОБСТВЕННОСТИ ЛЕНИНГРАДСКОЙ ОБЛАСТИ,</w:t>
      </w:r>
    </w:p>
    <w:p w:rsidR="00E771F6" w:rsidRDefault="00E771F6">
      <w:pPr>
        <w:pStyle w:val="ConsPlusTitle"/>
        <w:jc w:val="center"/>
      </w:pPr>
      <w:r>
        <w:t>В СОБСТВЕННОСТЬ (ЗА ПЛАТУ), АРЕНДУ, БЕЗВОЗМЕЗДНОЕ</w:t>
      </w:r>
    </w:p>
    <w:p w:rsidR="00E771F6" w:rsidRDefault="00E771F6">
      <w:pPr>
        <w:pStyle w:val="ConsPlusTitle"/>
        <w:jc w:val="center"/>
      </w:pPr>
      <w:r>
        <w:t>ПОЛЬЗОВАНИЕ, БЕЗ ПРОВЕДЕНИЯ ТОРГОВ"</w:t>
      </w:r>
    </w:p>
    <w:p w:rsidR="00E771F6" w:rsidRDefault="00E771F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771F6">
        <w:trPr>
          <w:jc w:val="center"/>
        </w:trPr>
        <w:tc>
          <w:tcPr>
            <w:tcW w:w="9294" w:type="dxa"/>
            <w:tcBorders>
              <w:top w:val="nil"/>
              <w:left w:val="single" w:sz="24" w:space="0" w:color="CED3F1"/>
              <w:bottom w:val="nil"/>
              <w:right w:val="single" w:sz="24" w:space="0" w:color="F4F3F8"/>
            </w:tcBorders>
            <w:shd w:val="clear" w:color="auto" w:fill="F4F3F8"/>
          </w:tcPr>
          <w:p w:rsidR="00E771F6" w:rsidRDefault="00E771F6">
            <w:pPr>
              <w:pStyle w:val="ConsPlusNormal"/>
              <w:jc w:val="center"/>
            </w:pPr>
            <w:r>
              <w:rPr>
                <w:color w:val="392C69"/>
              </w:rPr>
              <w:t>Список изменяющих документов</w:t>
            </w:r>
          </w:p>
          <w:p w:rsidR="00E771F6" w:rsidRDefault="00E771F6">
            <w:pPr>
              <w:pStyle w:val="ConsPlusNormal"/>
              <w:jc w:val="center"/>
            </w:pPr>
            <w:r>
              <w:rPr>
                <w:color w:val="392C69"/>
              </w:rPr>
              <w:t>(в ред. Приказов Ленинградского областного комитета по управлению</w:t>
            </w:r>
          </w:p>
          <w:p w:rsidR="00E771F6" w:rsidRDefault="00E771F6">
            <w:pPr>
              <w:pStyle w:val="ConsPlusNormal"/>
              <w:jc w:val="center"/>
            </w:pPr>
            <w:r>
              <w:rPr>
                <w:color w:val="392C69"/>
              </w:rPr>
              <w:t xml:space="preserve">государственным имуществом от 03.10.2017 </w:t>
            </w:r>
            <w:hyperlink r:id="rId6" w:history="1">
              <w:r>
                <w:rPr>
                  <w:color w:val="0000FF"/>
                </w:rPr>
                <w:t>N 43</w:t>
              </w:r>
            </w:hyperlink>
            <w:r>
              <w:rPr>
                <w:color w:val="392C69"/>
              </w:rPr>
              <w:t xml:space="preserve">, от 14.02.2018 </w:t>
            </w:r>
            <w:hyperlink r:id="rId7" w:history="1">
              <w:r>
                <w:rPr>
                  <w:color w:val="0000FF"/>
                </w:rPr>
                <w:t>N 4</w:t>
              </w:r>
            </w:hyperlink>
            <w:r>
              <w:rPr>
                <w:color w:val="392C69"/>
              </w:rPr>
              <w:t>,</w:t>
            </w:r>
          </w:p>
          <w:p w:rsidR="00E771F6" w:rsidRDefault="00E771F6">
            <w:pPr>
              <w:pStyle w:val="ConsPlusNormal"/>
              <w:jc w:val="center"/>
            </w:pPr>
            <w:r>
              <w:rPr>
                <w:color w:val="392C69"/>
              </w:rPr>
              <w:t xml:space="preserve">от 30.07.2018 </w:t>
            </w:r>
            <w:hyperlink r:id="rId8" w:history="1">
              <w:r>
                <w:rPr>
                  <w:color w:val="0000FF"/>
                </w:rPr>
                <w:t>N 23</w:t>
              </w:r>
            </w:hyperlink>
            <w:r>
              <w:rPr>
                <w:color w:val="392C69"/>
              </w:rPr>
              <w:t xml:space="preserve">, от 22.10.2018 </w:t>
            </w:r>
            <w:hyperlink r:id="rId9" w:history="1">
              <w:r>
                <w:rPr>
                  <w:color w:val="0000FF"/>
                </w:rPr>
                <w:t>N 34</w:t>
              </w:r>
            </w:hyperlink>
            <w:r>
              <w:rPr>
                <w:color w:val="392C69"/>
              </w:rPr>
              <w:t xml:space="preserve">, от 09.04.2019 </w:t>
            </w:r>
            <w:hyperlink r:id="rId10" w:history="1">
              <w:r>
                <w:rPr>
                  <w:color w:val="0000FF"/>
                </w:rPr>
                <w:t>N 13</w:t>
              </w:r>
            </w:hyperlink>
            <w:r>
              <w:rPr>
                <w:color w:val="392C69"/>
              </w:rPr>
              <w:t>,</w:t>
            </w:r>
          </w:p>
          <w:p w:rsidR="00E771F6" w:rsidRDefault="00E771F6">
            <w:pPr>
              <w:pStyle w:val="ConsPlusNormal"/>
              <w:jc w:val="center"/>
            </w:pPr>
            <w:r>
              <w:rPr>
                <w:color w:val="392C69"/>
              </w:rPr>
              <w:t xml:space="preserve">от 28.12.2019 </w:t>
            </w:r>
            <w:hyperlink r:id="rId11" w:history="1">
              <w:r>
                <w:rPr>
                  <w:color w:val="0000FF"/>
                </w:rPr>
                <w:t>N 40</w:t>
              </w:r>
            </w:hyperlink>
            <w:r>
              <w:rPr>
                <w:color w:val="392C69"/>
              </w:rPr>
              <w:t xml:space="preserve">, от 16.07.2020 </w:t>
            </w:r>
            <w:hyperlink r:id="rId12" w:history="1">
              <w:r>
                <w:rPr>
                  <w:color w:val="0000FF"/>
                </w:rPr>
                <w:t>N 20</w:t>
              </w:r>
            </w:hyperlink>
            <w:r>
              <w:rPr>
                <w:color w:val="392C69"/>
              </w:rPr>
              <w:t>)</w:t>
            </w:r>
          </w:p>
        </w:tc>
      </w:tr>
    </w:tbl>
    <w:p w:rsidR="00E771F6" w:rsidRDefault="00E771F6">
      <w:pPr>
        <w:pStyle w:val="ConsPlusNormal"/>
        <w:jc w:val="center"/>
      </w:pPr>
    </w:p>
    <w:p w:rsidR="00E771F6" w:rsidRDefault="00E771F6">
      <w:pPr>
        <w:pStyle w:val="ConsPlusNormal"/>
        <w:ind w:firstLine="540"/>
        <w:jc w:val="both"/>
      </w:pPr>
      <w:r>
        <w:t xml:space="preserve">На основании Федерального </w:t>
      </w:r>
      <w:hyperlink r:id="rId13" w:history="1">
        <w:r>
          <w:rPr>
            <w:color w:val="0000FF"/>
          </w:rPr>
          <w:t>закона</w:t>
        </w:r>
      </w:hyperlink>
      <w:r>
        <w:t xml:space="preserve"> от 27 июля 2010 года N 210-ФЗ "Об организации предоставления государственных и муниципальных услуг", а также </w:t>
      </w:r>
      <w:hyperlink r:id="rId14" w:history="1">
        <w:r>
          <w:rPr>
            <w:color w:val="0000FF"/>
          </w:rPr>
          <w:t>постановления</w:t>
        </w:r>
      </w:hyperlink>
      <w:r>
        <w:t xml:space="preserve"> Правительства Ленинградской области от 5 марта 2011 года N 42 "Об утверждении Порядка разработки и утверждения административных регламентов исполнения государственных функций (предоставления государственных услуг) в Ленинградской области, внесении изменений в постановление Правительства Ленинградской области от 12 ноября 2004 года N 260 и признании утратившими силу постановлений Правительства Ленинградской области от 25 августа 2008 года N 249, от 4 декабря 2008 года N 381 и пункта 5 постановления Правительства Ленинградской области от 11 декабря 2009 года N 367" приказываю:</w:t>
      </w:r>
    </w:p>
    <w:p w:rsidR="00E771F6" w:rsidRDefault="00E771F6">
      <w:pPr>
        <w:pStyle w:val="ConsPlusNormal"/>
        <w:ind w:firstLine="540"/>
        <w:jc w:val="both"/>
      </w:pPr>
    </w:p>
    <w:p w:rsidR="00E771F6" w:rsidRDefault="00E771F6">
      <w:pPr>
        <w:pStyle w:val="ConsPlusNormal"/>
        <w:ind w:firstLine="540"/>
        <w:jc w:val="both"/>
      </w:pPr>
      <w:r>
        <w:t xml:space="preserve">1. Утвердить прилагаемый Административный </w:t>
      </w:r>
      <w:hyperlink w:anchor="P37" w:history="1">
        <w:r>
          <w:rPr>
            <w:color w:val="0000FF"/>
          </w:rPr>
          <w:t>регламент</w:t>
        </w:r>
      </w:hyperlink>
      <w:r>
        <w:t xml:space="preserve"> предоставления государственной услуги "По предоставлению земельных участков, находящихся в собственности Ленинградской области, в собственность (за плату), аренду, безвозмездное пользование, без проведения торгов".</w:t>
      </w:r>
    </w:p>
    <w:p w:rsidR="00E771F6" w:rsidRDefault="00E771F6">
      <w:pPr>
        <w:pStyle w:val="ConsPlusNormal"/>
        <w:jc w:val="both"/>
      </w:pPr>
      <w:r>
        <w:t xml:space="preserve">(п. 1 в ред. </w:t>
      </w:r>
      <w:hyperlink r:id="rId15" w:history="1">
        <w:r>
          <w:rPr>
            <w:color w:val="0000FF"/>
          </w:rPr>
          <w:t>Приказа</w:t>
        </w:r>
      </w:hyperlink>
      <w:r>
        <w:t xml:space="preserve"> Ленинградского областного комитета по управлению государственным имуществом от 03.10.2017 N 43)</w:t>
      </w:r>
    </w:p>
    <w:p w:rsidR="00E771F6" w:rsidRDefault="00E771F6">
      <w:pPr>
        <w:pStyle w:val="ConsPlusNormal"/>
        <w:spacing w:before="220"/>
        <w:ind w:firstLine="540"/>
        <w:jc w:val="both"/>
      </w:pPr>
      <w:r>
        <w:t>2. Контроль за исполнением настоящего приказа возложить на заместителя председателя комитета Б.В.Яровенко.</w:t>
      </w:r>
    </w:p>
    <w:p w:rsidR="00E771F6" w:rsidRDefault="00E771F6">
      <w:pPr>
        <w:pStyle w:val="ConsPlusNormal"/>
        <w:ind w:firstLine="540"/>
        <w:jc w:val="both"/>
      </w:pPr>
    </w:p>
    <w:p w:rsidR="00E771F6" w:rsidRDefault="00E771F6">
      <w:pPr>
        <w:pStyle w:val="ConsPlusNormal"/>
        <w:jc w:val="right"/>
      </w:pPr>
      <w:r>
        <w:t>Председатель Леноблкомимущества</w:t>
      </w:r>
    </w:p>
    <w:p w:rsidR="00E771F6" w:rsidRDefault="00E771F6">
      <w:pPr>
        <w:pStyle w:val="ConsPlusNormal"/>
        <w:jc w:val="right"/>
      </w:pPr>
      <w:r>
        <w:t>Э.В.Салтыков</w:t>
      </w:r>
    </w:p>
    <w:p w:rsidR="00E771F6" w:rsidRDefault="00E771F6">
      <w:pPr>
        <w:pStyle w:val="ConsPlusNormal"/>
        <w:ind w:firstLine="540"/>
        <w:jc w:val="both"/>
      </w:pPr>
    </w:p>
    <w:p w:rsidR="00E771F6" w:rsidRDefault="00E771F6">
      <w:pPr>
        <w:pStyle w:val="ConsPlusNormal"/>
        <w:ind w:firstLine="540"/>
        <w:jc w:val="both"/>
      </w:pPr>
    </w:p>
    <w:p w:rsidR="00E771F6" w:rsidRDefault="00E771F6">
      <w:pPr>
        <w:pStyle w:val="ConsPlusNormal"/>
        <w:ind w:firstLine="540"/>
        <w:jc w:val="both"/>
      </w:pPr>
    </w:p>
    <w:p w:rsidR="00E771F6" w:rsidRDefault="00E771F6">
      <w:pPr>
        <w:pStyle w:val="ConsPlusNormal"/>
        <w:ind w:firstLine="540"/>
        <w:jc w:val="both"/>
      </w:pPr>
    </w:p>
    <w:p w:rsidR="00E771F6" w:rsidRDefault="00E771F6">
      <w:pPr>
        <w:pStyle w:val="ConsPlusNormal"/>
        <w:ind w:firstLine="540"/>
        <w:jc w:val="both"/>
      </w:pPr>
    </w:p>
    <w:p w:rsidR="00E771F6" w:rsidRDefault="00E771F6">
      <w:pPr>
        <w:pStyle w:val="ConsPlusNormal"/>
        <w:jc w:val="right"/>
        <w:outlineLvl w:val="0"/>
      </w:pPr>
      <w:r>
        <w:t>ПРИЛОЖЕНИЕ</w:t>
      </w:r>
    </w:p>
    <w:p w:rsidR="00E771F6" w:rsidRDefault="00E771F6">
      <w:pPr>
        <w:pStyle w:val="ConsPlusNormal"/>
        <w:jc w:val="right"/>
      </w:pPr>
      <w:r>
        <w:t>к приказу Ленинградского</w:t>
      </w:r>
    </w:p>
    <w:p w:rsidR="00E771F6" w:rsidRDefault="00E771F6">
      <w:pPr>
        <w:pStyle w:val="ConsPlusNormal"/>
        <w:jc w:val="right"/>
      </w:pPr>
      <w:r>
        <w:t>областного комитета по управлению</w:t>
      </w:r>
    </w:p>
    <w:p w:rsidR="00E771F6" w:rsidRDefault="00E771F6">
      <w:pPr>
        <w:pStyle w:val="ConsPlusNormal"/>
        <w:jc w:val="right"/>
      </w:pPr>
      <w:r>
        <w:t>государственным имуществом</w:t>
      </w:r>
    </w:p>
    <w:p w:rsidR="00E771F6" w:rsidRDefault="00E771F6">
      <w:pPr>
        <w:pStyle w:val="ConsPlusNormal"/>
        <w:jc w:val="right"/>
      </w:pPr>
      <w:r>
        <w:t>от 16.12.2016 N 51</w:t>
      </w:r>
    </w:p>
    <w:p w:rsidR="00E771F6" w:rsidRDefault="00E771F6">
      <w:pPr>
        <w:pStyle w:val="ConsPlusNormal"/>
        <w:ind w:firstLine="540"/>
        <w:jc w:val="both"/>
      </w:pPr>
    </w:p>
    <w:p w:rsidR="00E771F6" w:rsidRDefault="00E771F6">
      <w:pPr>
        <w:pStyle w:val="ConsPlusTitle"/>
        <w:jc w:val="center"/>
      </w:pPr>
      <w:bookmarkStart w:id="0" w:name="P37"/>
      <w:bookmarkEnd w:id="0"/>
      <w:r>
        <w:lastRenderedPageBreak/>
        <w:t>АДМИНИСТРАТИВНЫЙ РЕГЛАМЕНТ</w:t>
      </w:r>
    </w:p>
    <w:p w:rsidR="00E771F6" w:rsidRDefault="00E771F6">
      <w:pPr>
        <w:pStyle w:val="ConsPlusTitle"/>
        <w:jc w:val="center"/>
      </w:pPr>
      <w:r>
        <w:t>ПРЕДОСТАВЛЕНИЯ ГОСУДАРСТВЕННОЙ УСЛУГИ "ПО ПРЕДОСТАВЛЕНИЮ</w:t>
      </w:r>
    </w:p>
    <w:p w:rsidR="00E771F6" w:rsidRDefault="00E771F6">
      <w:pPr>
        <w:pStyle w:val="ConsPlusTitle"/>
        <w:jc w:val="center"/>
      </w:pPr>
      <w:r>
        <w:t>ЗЕМЕЛЬНЫХ УЧАСТКОВ, НАХОДЯЩИХСЯ В СОБСТВЕННОСТИ</w:t>
      </w:r>
    </w:p>
    <w:p w:rsidR="00E771F6" w:rsidRDefault="00E771F6">
      <w:pPr>
        <w:pStyle w:val="ConsPlusTitle"/>
        <w:jc w:val="center"/>
      </w:pPr>
      <w:r>
        <w:t>ЛЕНИНГРАДСКОЙ ОБЛАСТИ, В СОБСТВЕННОСТЬ (ЗА ПЛАТУ), АРЕНДУ,</w:t>
      </w:r>
    </w:p>
    <w:p w:rsidR="00E771F6" w:rsidRDefault="00E771F6">
      <w:pPr>
        <w:pStyle w:val="ConsPlusTitle"/>
        <w:jc w:val="center"/>
      </w:pPr>
      <w:r>
        <w:t>БЕЗВОЗМЕЗДНОЕ ПОЛЬЗОВАНИЕ, БЕЗ ПРОВЕДЕНИЯ ТОРГОВ"</w:t>
      </w:r>
    </w:p>
    <w:p w:rsidR="00E771F6" w:rsidRDefault="00E771F6">
      <w:pPr>
        <w:pStyle w:val="ConsPlusTitle"/>
        <w:jc w:val="center"/>
      </w:pPr>
      <w:r>
        <w:t>(СОКРАЩЕННОЕ НАИМЕНОВАНИЕ - ПРЕДОСТАВЛЕНИЕ ЗЕМЕЛЬНЫХ</w:t>
      </w:r>
    </w:p>
    <w:p w:rsidR="00E771F6" w:rsidRDefault="00E771F6">
      <w:pPr>
        <w:pStyle w:val="ConsPlusTitle"/>
        <w:jc w:val="center"/>
      </w:pPr>
      <w:r>
        <w:t>УЧАСТКОВ БЕЗ ПРОВЕДЕНИЯ ТОРГОВ)</w:t>
      </w:r>
    </w:p>
    <w:p w:rsidR="00E771F6" w:rsidRDefault="00E771F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771F6">
        <w:trPr>
          <w:jc w:val="center"/>
        </w:trPr>
        <w:tc>
          <w:tcPr>
            <w:tcW w:w="9294" w:type="dxa"/>
            <w:tcBorders>
              <w:top w:val="nil"/>
              <w:left w:val="single" w:sz="24" w:space="0" w:color="CED3F1"/>
              <w:bottom w:val="nil"/>
              <w:right w:val="single" w:sz="24" w:space="0" w:color="F4F3F8"/>
            </w:tcBorders>
            <w:shd w:val="clear" w:color="auto" w:fill="F4F3F8"/>
          </w:tcPr>
          <w:p w:rsidR="00E771F6" w:rsidRDefault="00E771F6">
            <w:pPr>
              <w:pStyle w:val="ConsPlusNormal"/>
              <w:jc w:val="center"/>
            </w:pPr>
            <w:r>
              <w:rPr>
                <w:color w:val="392C69"/>
              </w:rPr>
              <w:t>Список изменяющих документов</w:t>
            </w:r>
          </w:p>
          <w:p w:rsidR="00E771F6" w:rsidRDefault="00E771F6">
            <w:pPr>
              <w:pStyle w:val="ConsPlusNormal"/>
              <w:jc w:val="center"/>
            </w:pPr>
            <w:r>
              <w:rPr>
                <w:color w:val="392C69"/>
              </w:rPr>
              <w:t>(в ред. Приказов Ленинградского областного комитета по управлению</w:t>
            </w:r>
          </w:p>
          <w:p w:rsidR="00E771F6" w:rsidRDefault="00E771F6">
            <w:pPr>
              <w:pStyle w:val="ConsPlusNormal"/>
              <w:jc w:val="center"/>
            </w:pPr>
            <w:r>
              <w:rPr>
                <w:color w:val="392C69"/>
              </w:rPr>
              <w:t xml:space="preserve">государственным имуществом от 03.10.2017 </w:t>
            </w:r>
            <w:hyperlink r:id="rId16" w:history="1">
              <w:r>
                <w:rPr>
                  <w:color w:val="0000FF"/>
                </w:rPr>
                <w:t>N 43</w:t>
              </w:r>
            </w:hyperlink>
            <w:r>
              <w:rPr>
                <w:color w:val="392C69"/>
              </w:rPr>
              <w:t xml:space="preserve">, от 14.02.2018 </w:t>
            </w:r>
            <w:hyperlink r:id="rId17" w:history="1">
              <w:r>
                <w:rPr>
                  <w:color w:val="0000FF"/>
                </w:rPr>
                <w:t>N 4</w:t>
              </w:r>
            </w:hyperlink>
            <w:r>
              <w:rPr>
                <w:color w:val="392C69"/>
              </w:rPr>
              <w:t>,</w:t>
            </w:r>
          </w:p>
          <w:p w:rsidR="00E771F6" w:rsidRDefault="00E771F6">
            <w:pPr>
              <w:pStyle w:val="ConsPlusNormal"/>
              <w:jc w:val="center"/>
            </w:pPr>
            <w:r>
              <w:rPr>
                <w:color w:val="392C69"/>
              </w:rPr>
              <w:t xml:space="preserve">от 30.07.2018 </w:t>
            </w:r>
            <w:hyperlink r:id="rId18" w:history="1">
              <w:r>
                <w:rPr>
                  <w:color w:val="0000FF"/>
                </w:rPr>
                <w:t>N 23</w:t>
              </w:r>
            </w:hyperlink>
            <w:r>
              <w:rPr>
                <w:color w:val="392C69"/>
              </w:rPr>
              <w:t xml:space="preserve">, от 22.10.2018 </w:t>
            </w:r>
            <w:hyperlink r:id="rId19" w:history="1">
              <w:r>
                <w:rPr>
                  <w:color w:val="0000FF"/>
                </w:rPr>
                <w:t>N 34</w:t>
              </w:r>
            </w:hyperlink>
            <w:r>
              <w:rPr>
                <w:color w:val="392C69"/>
              </w:rPr>
              <w:t xml:space="preserve">, от 09.04.2019 </w:t>
            </w:r>
            <w:hyperlink r:id="rId20" w:history="1">
              <w:r>
                <w:rPr>
                  <w:color w:val="0000FF"/>
                </w:rPr>
                <w:t>N 13</w:t>
              </w:r>
            </w:hyperlink>
            <w:r>
              <w:rPr>
                <w:color w:val="392C69"/>
              </w:rPr>
              <w:t>,</w:t>
            </w:r>
          </w:p>
          <w:p w:rsidR="00E771F6" w:rsidRDefault="00E771F6">
            <w:pPr>
              <w:pStyle w:val="ConsPlusNormal"/>
              <w:jc w:val="center"/>
            </w:pPr>
            <w:r>
              <w:rPr>
                <w:color w:val="392C69"/>
              </w:rPr>
              <w:t xml:space="preserve">от 28.12.2019 </w:t>
            </w:r>
            <w:hyperlink r:id="rId21" w:history="1">
              <w:r>
                <w:rPr>
                  <w:color w:val="0000FF"/>
                </w:rPr>
                <w:t>N 40</w:t>
              </w:r>
            </w:hyperlink>
            <w:r>
              <w:rPr>
                <w:color w:val="392C69"/>
              </w:rPr>
              <w:t xml:space="preserve">, от 16.07.2020 </w:t>
            </w:r>
            <w:hyperlink r:id="rId22" w:history="1">
              <w:r>
                <w:rPr>
                  <w:color w:val="0000FF"/>
                </w:rPr>
                <w:t>N 20</w:t>
              </w:r>
            </w:hyperlink>
            <w:r>
              <w:rPr>
                <w:color w:val="392C69"/>
              </w:rPr>
              <w:t>)</w:t>
            </w:r>
          </w:p>
        </w:tc>
      </w:tr>
    </w:tbl>
    <w:p w:rsidR="00E771F6" w:rsidRDefault="00E771F6">
      <w:pPr>
        <w:pStyle w:val="ConsPlusNormal"/>
        <w:ind w:firstLine="540"/>
        <w:jc w:val="both"/>
      </w:pPr>
    </w:p>
    <w:p w:rsidR="00E771F6" w:rsidRDefault="00E771F6">
      <w:pPr>
        <w:pStyle w:val="ConsPlusTitle"/>
        <w:jc w:val="center"/>
        <w:outlineLvl w:val="1"/>
      </w:pPr>
      <w:r>
        <w:t>1. Общие положения</w:t>
      </w:r>
    </w:p>
    <w:p w:rsidR="00E771F6" w:rsidRDefault="00E771F6">
      <w:pPr>
        <w:pStyle w:val="ConsPlusNormal"/>
        <w:jc w:val="center"/>
      </w:pPr>
    </w:p>
    <w:p w:rsidR="00E771F6" w:rsidRDefault="00E771F6">
      <w:pPr>
        <w:pStyle w:val="ConsPlusNormal"/>
        <w:ind w:firstLine="540"/>
        <w:jc w:val="both"/>
      </w:pPr>
      <w:r>
        <w:t>1.1. Административный регламент устанавливает порядок и стандарт предоставления государственной услуги.</w:t>
      </w:r>
    </w:p>
    <w:p w:rsidR="00E771F6" w:rsidRDefault="00E771F6">
      <w:pPr>
        <w:pStyle w:val="ConsPlusNormal"/>
        <w:spacing w:before="220"/>
        <w:ind w:firstLine="540"/>
        <w:jc w:val="both"/>
      </w:pPr>
      <w:r>
        <w:t xml:space="preserve">Действие Административного регламента не распространяется на правоотношения, связанные с предоставлением земельных участков без проведения торгов отдельным категориям лиц в случаях, предусмотренных </w:t>
      </w:r>
      <w:hyperlink r:id="rId23" w:history="1">
        <w:r>
          <w:rPr>
            <w:color w:val="0000FF"/>
          </w:rPr>
          <w:t>пунктами 2.1</w:t>
        </w:r>
      </w:hyperlink>
      <w:r>
        <w:t xml:space="preserve"> - </w:t>
      </w:r>
      <w:hyperlink r:id="rId24" w:history="1">
        <w:r>
          <w:rPr>
            <w:color w:val="0000FF"/>
          </w:rPr>
          <w:t>3.2</w:t>
        </w:r>
      </w:hyperlink>
      <w:r>
        <w:t xml:space="preserve">, </w:t>
      </w:r>
      <w:hyperlink r:id="rId25" w:history="1">
        <w:r>
          <w:rPr>
            <w:color w:val="0000FF"/>
          </w:rPr>
          <w:t>9.2</w:t>
        </w:r>
      </w:hyperlink>
      <w:r>
        <w:t xml:space="preserve">, </w:t>
      </w:r>
      <w:hyperlink r:id="rId26" w:history="1">
        <w:r>
          <w:rPr>
            <w:color w:val="0000FF"/>
          </w:rPr>
          <w:t>29 статьи 3</w:t>
        </w:r>
      </w:hyperlink>
      <w:r>
        <w:t xml:space="preserve"> Федерального закона от 25.10.2001 N 137-ФЗ "О введении в действие Земельного кодекса Российской Федерации".</w:t>
      </w:r>
    </w:p>
    <w:p w:rsidR="00E771F6" w:rsidRDefault="00E771F6">
      <w:pPr>
        <w:pStyle w:val="ConsPlusNormal"/>
        <w:jc w:val="both"/>
      </w:pPr>
      <w:r>
        <w:t xml:space="preserve">(п. 1.1 в ред. </w:t>
      </w:r>
      <w:hyperlink r:id="rId27" w:history="1">
        <w:r>
          <w:rPr>
            <w:color w:val="0000FF"/>
          </w:rPr>
          <w:t>Приказа</w:t>
        </w:r>
      </w:hyperlink>
      <w:r>
        <w:t xml:space="preserve"> Ленинградского областного комитета по управлению государственным имуществом от 16.07.2020 N 20)</w:t>
      </w:r>
    </w:p>
    <w:p w:rsidR="00E771F6" w:rsidRDefault="00E771F6">
      <w:pPr>
        <w:pStyle w:val="ConsPlusNormal"/>
        <w:spacing w:before="220"/>
        <w:ind w:firstLine="540"/>
        <w:jc w:val="both"/>
      </w:pPr>
      <w:bookmarkStart w:id="1" w:name="P55"/>
      <w:bookmarkEnd w:id="1"/>
      <w:r>
        <w:t>1.2. Заявителями, имеющими право на получение государственной услуги, являются:</w:t>
      </w:r>
    </w:p>
    <w:p w:rsidR="00E771F6" w:rsidRDefault="00E771F6">
      <w:pPr>
        <w:pStyle w:val="ConsPlusNormal"/>
        <w:spacing w:before="220"/>
        <w:ind w:firstLine="540"/>
        <w:jc w:val="both"/>
      </w:pPr>
      <w:r>
        <w:t>- юридические лица;</w:t>
      </w:r>
    </w:p>
    <w:p w:rsidR="00E771F6" w:rsidRDefault="00E771F6">
      <w:pPr>
        <w:pStyle w:val="ConsPlusNormal"/>
        <w:spacing w:before="220"/>
        <w:ind w:firstLine="540"/>
        <w:jc w:val="both"/>
      </w:pPr>
      <w:r>
        <w:t>- физические лица.</w:t>
      </w:r>
    </w:p>
    <w:p w:rsidR="00E771F6" w:rsidRDefault="00E771F6">
      <w:pPr>
        <w:pStyle w:val="ConsPlusNormal"/>
        <w:spacing w:before="220"/>
        <w:ind w:firstLine="540"/>
        <w:jc w:val="both"/>
      </w:pPr>
      <w:r>
        <w:t>Представлять интересы заявителя могут:</w:t>
      </w:r>
    </w:p>
    <w:p w:rsidR="00E771F6" w:rsidRDefault="00E771F6">
      <w:pPr>
        <w:pStyle w:val="ConsPlusNormal"/>
        <w:spacing w:before="220"/>
        <w:ind w:firstLine="540"/>
        <w:jc w:val="both"/>
      </w:pPr>
      <w: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E771F6" w:rsidRDefault="00E771F6">
      <w:pPr>
        <w:pStyle w:val="ConsPlusNormal"/>
        <w:jc w:val="both"/>
      </w:pPr>
      <w:r>
        <w:t xml:space="preserve">(в ред. </w:t>
      </w:r>
      <w:hyperlink r:id="rId28" w:history="1">
        <w:r>
          <w:rPr>
            <w:color w:val="0000FF"/>
          </w:rPr>
          <w:t>Приказа</w:t>
        </w:r>
      </w:hyperlink>
      <w:r>
        <w:t xml:space="preserve"> Ленинградского областного комитета по управлению государственным имуществом от 28.12.2019 N 40)</w:t>
      </w:r>
    </w:p>
    <w:p w:rsidR="00E771F6" w:rsidRDefault="00E771F6">
      <w:pPr>
        <w:pStyle w:val="ConsPlusNormal"/>
        <w:spacing w:before="220"/>
        <w:ind w:firstLine="540"/>
        <w:jc w:val="both"/>
      </w:pPr>
      <w: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E771F6" w:rsidRDefault="00E771F6">
      <w:pPr>
        <w:pStyle w:val="ConsPlusNormal"/>
        <w:jc w:val="both"/>
      </w:pPr>
      <w:r>
        <w:t xml:space="preserve">(в ред. </w:t>
      </w:r>
      <w:hyperlink r:id="rId29" w:history="1">
        <w:r>
          <w:rPr>
            <w:color w:val="0000FF"/>
          </w:rPr>
          <w:t>Приказа</w:t>
        </w:r>
      </w:hyperlink>
      <w:r>
        <w:t xml:space="preserve"> Ленинградского областного комитета по управлению государственным имуществом от 28.12.2019 N 40)</w:t>
      </w:r>
    </w:p>
    <w:p w:rsidR="00E771F6" w:rsidRDefault="00E771F6">
      <w:pPr>
        <w:pStyle w:val="ConsPlusNormal"/>
        <w:spacing w:before="220"/>
        <w:ind w:firstLine="540"/>
        <w:jc w:val="both"/>
      </w:pPr>
      <w:r>
        <w:t>1.3. Информация о местах нахождения Ленинградского областного комитета по управлению государственным имуществом (далее - комитет), предоставляющего государственную услугу, 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графиках работы, контактных телефонах и т.д. размещается:</w:t>
      </w:r>
    </w:p>
    <w:p w:rsidR="00E771F6" w:rsidRDefault="00E771F6">
      <w:pPr>
        <w:pStyle w:val="ConsPlusNormal"/>
        <w:jc w:val="both"/>
      </w:pPr>
      <w:r>
        <w:t xml:space="preserve">(в ред. </w:t>
      </w:r>
      <w:hyperlink r:id="rId30" w:history="1">
        <w:r>
          <w:rPr>
            <w:color w:val="0000FF"/>
          </w:rPr>
          <w:t>Приказа</w:t>
        </w:r>
      </w:hyperlink>
      <w:r>
        <w:t xml:space="preserve"> Ленинградского областного комитета по управлению государственным имуществом от 09.04.2019 N 13)</w:t>
      </w:r>
    </w:p>
    <w:p w:rsidR="00E771F6" w:rsidRDefault="00E771F6">
      <w:pPr>
        <w:pStyle w:val="ConsPlusNormal"/>
        <w:spacing w:before="220"/>
        <w:ind w:firstLine="540"/>
        <w:jc w:val="both"/>
      </w:pPr>
      <w:r>
        <w:lastRenderedPageBreak/>
        <w:t>на стендах в местах предоставления государственной услуги и услуг, которые являются необходимыми и обязательными для предоставления государственной услуги;</w:t>
      </w:r>
    </w:p>
    <w:p w:rsidR="00E771F6" w:rsidRDefault="00E771F6">
      <w:pPr>
        <w:pStyle w:val="ConsPlusNormal"/>
        <w:spacing w:before="220"/>
        <w:ind w:firstLine="540"/>
        <w:jc w:val="both"/>
      </w:pPr>
      <w:r>
        <w:t>на сайте Леноблкомимущества: http://www.kugi.lenobl.ru;</w:t>
      </w:r>
    </w:p>
    <w:p w:rsidR="00E771F6" w:rsidRDefault="00E771F6">
      <w:pPr>
        <w:pStyle w:val="ConsPlusNormal"/>
        <w:spacing w:before="220"/>
        <w:ind w:firstLine="540"/>
        <w:jc w:val="both"/>
      </w:pPr>
      <w: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E771F6" w:rsidRDefault="00E771F6">
      <w:pPr>
        <w:pStyle w:val="ConsPlusNormal"/>
        <w:spacing w:before="220"/>
        <w:ind w:firstLine="540"/>
        <w:jc w:val="both"/>
      </w:pPr>
      <w: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www.gosuslugi.ru;</w:t>
      </w:r>
    </w:p>
    <w:p w:rsidR="00E771F6" w:rsidRDefault="00E771F6">
      <w:pPr>
        <w:pStyle w:val="ConsPlusNormal"/>
        <w:spacing w:before="220"/>
        <w:ind w:firstLine="540"/>
        <w:jc w:val="both"/>
      </w:pPr>
      <w:r>
        <w:t>в государственной информационной системе "Реестр государственных и муниципальных услуг (функций) Ленинградской области" (далее - Реестр).</w:t>
      </w:r>
    </w:p>
    <w:p w:rsidR="00E771F6" w:rsidRDefault="00E771F6">
      <w:pPr>
        <w:pStyle w:val="ConsPlusNormal"/>
        <w:jc w:val="both"/>
      </w:pPr>
      <w:r>
        <w:t xml:space="preserve">(абзац введен </w:t>
      </w:r>
      <w:hyperlink r:id="rId31" w:history="1">
        <w:r>
          <w:rPr>
            <w:color w:val="0000FF"/>
          </w:rPr>
          <w:t>Приказом</w:t>
        </w:r>
      </w:hyperlink>
      <w:r>
        <w:t xml:space="preserve"> Ленинградского областного комитета по управлению государственным имуществом от 28.12.2019 N 40)</w:t>
      </w:r>
    </w:p>
    <w:p w:rsidR="00E771F6" w:rsidRDefault="00E771F6">
      <w:pPr>
        <w:pStyle w:val="ConsPlusNormal"/>
        <w:ind w:firstLine="540"/>
        <w:jc w:val="both"/>
      </w:pPr>
    </w:p>
    <w:p w:rsidR="00E771F6" w:rsidRDefault="00E771F6">
      <w:pPr>
        <w:pStyle w:val="ConsPlusTitle"/>
        <w:jc w:val="center"/>
        <w:outlineLvl w:val="1"/>
      </w:pPr>
      <w:r>
        <w:t>2. Стандарт предоставления государственной услуги</w:t>
      </w:r>
    </w:p>
    <w:p w:rsidR="00E771F6" w:rsidRDefault="00E771F6">
      <w:pPr>
        <w:pStyle w:val="ConsPlusNormal"/>
        <w:jc w:val="center"/>
      </w:pPr>
    </w:p>
    <w:p w:rsidR="00E771F6" w:rsidRDefault="00E771F6">
      <w:pPr>
        <w:pStyle w:val="ConsPlusNormal"/>
        <w:ind w:firstLine="540"/>
        <w:jc w:val="both"/>
      </w:pPr>
      <w:r>
        <w:t>2.1. Полное наименование услуги:</w:t>
      </w:r>
    </w:p>
    <w:p w:rsidR="00E771F6" w:rsidRDefault="00E771F6">
      <w:pPr>
        <w:pStyle w:val="ConsPlusNormal"/>
        <w:spacing w:before="220"/>
        <w:ind w:firstLine="540"/>
        <w:jc w:val="both"/>
      </w:pPr>
      <w:r>
        <w:t>По предоставлению земельных участков, находящихся в собственности Ленинградской области, в собственность (за плату), аренду, безвозмездное пользование, без проведения торгов (далее - регламент, государственная услуга).</w:t>
      </w:r>
    </w:p>
    <w:p w:rsidR="00E771F6" w:rsidRDefault="00E771F6">
      <w:pPr>
        <w:pStyle w:val="ConsPlusNormal"/>
        <w:spacing w:before="220"/>
        <w:ind w:firstLine="540"/>
        <w:jc w:val="both"/>
      </w:pPr>
      <w:r>
        <w:t>Сокращенное наименование услуги:</w:t>
      </w:r>
    </w:p>
    <w:p w:rsidR="00E771F6" w:rsidRDefault="00E771F6">
      <w:pPr>
        <w:pStyle w:val="ConsPlusNormal"/>
        <w:spacing w:before="220"/>
        <w:ind w:firstLine="540"/>
        <w:jc w:val="both"/>
      </w:pPr>
      <w:r>
        <w:t>Предоставление земельных участков без проведения торгов.</w:t>
      </w:r>
    </w:p>
    <w:p w:rsidR="00E771F6" w:rsidRDefault="00E771F6">
      <w:pPr>
        <w:pStyle w:val="ConsPlusNormal"/>
        <w:spacing w:before="220"/>
        <w:ind w:firstLine="540"/>
        <w:jc w:val="both"/>
      </w:pPr>
      <w:r>
        <w:t>2.2. Государственную услугу предоставляет:</w:t>
      </w:r>
    </w:p>
    <w:p w:rsidR="00E771F6" w:rsidRDefault="00E771F6">
      <w:pPr>
        <w:pStyle w:val="ConsPlusNormal"/>
        <w:spacing w:before="220"/>
        <w:ind w:firstLine="540"/>
        <w:jc w:val="both"/>
      </w:pPr>
      <w:r>
        <w:t>Ленинградский областной комитет по управлению государственным имуществом (сокращенное наименование - Леноблкомимущество).</w:t>
      </w:r>
    </w:p>
    <w:p w:rsidR="00E771F6" w:rsidRDefault="00E771F6">
      <w:pPr>
        <w:pStyle w:val="ConsPlusNormal"/>
        <w:spacing w:before="220"/>
        <w:ind w:firstLine="540"/>
        <w:jc w:val="both"/>
      </w:pPr>
      <w:r>
        <w:t>В предоставлении услуги участвуют:</w:t>
      </w:r>
    </w:p>
    <w:p w:rsidR="00E771F6" w:rsidRDefault="00E771F6">
      <w:pPr>
        <w:pStyle w:val="ConsPlusNormal"/>
        <w:spacing w:before="220"/>
        <w:ind w:firstLine="540"/>
        <w:jc w:val="both"/>
      </w:pPr>
      <w:r>
        <w:t>ГБУ ЛО "МФЦ", Управление федеральной налоговой службы по Ленинградской области, Управление Федеральной службы государственной регистрации, кадастра и картографии по Ленинградской области.</w:t>
      </w:r>
    </w:p>
    <w:p w:rsidR="00E771F6" w:rsidRDefault="00E771F6">
      <w:pPr>
        <w:pStyle w:val="ConsPlusNormal"/>
        <w:jc w:val="both"/>
      </w:pPr>
      <w:r>
        <w:t xml:space="preserve">(в ред. </w:t>
      </w:r>
      <w:hyperlink r:id="rId32" w:history="1">
        <w:r>
          <w:rPr>
            <w:color w:val="0000FF"/>
          </w:rPr>
          <w:t>Приказа</w:t>
        </w:r>
      </w:hyperlink>
      <w:r>
        <w:t xml:space="preserve"> Ленинградского областного комитета по управлению государственным имуществом от 09.04.2019 N 13)</w:t>
      </w:r>
    </w:p>
    <w:p w:rsidR="00E771F6" w:rsidRDefault="00E771F6">
      <w:pPr>
        <w:pStyle w:val="ConsPlusNormal"/>
        <w:spacing w:before="220"/>
        <w:ind w:firstLine="540"/>
        <w:jc w:val="both"/>
      </w:pPr>
      <w:r>
        <w:t>Заявление на получение государственной услуги с комплектом документов принимается:</w:t>
      </w:r>
    </w:p>
    <w:p w:rsidR="00E771F6" w:rsidRDefault="00E771F6">
      <w:pPr>
        <w:pStyle w:val="ConsPlusNormal"/>
        <w:spacing w:before="220"/>
        <w:ind w:firstLine="540"/>
        <w:jc w:val="both"/>
      </w:pPr>
      <w:r>
        <w:t>1) при личной явке:</w:t>
      </w:r>
    </w:p>
    <w:p w:rsidR="00E771F6" w:rsidRDefault="00E771F6">
      <w:pPr>
        <w:pStyle w:val="ConsPlusNormal"/>
        <w:spacing w:before="220"/>
        <w:ind w:firstLine="540"/>
        <w:jc w:val="both"/>
      </w:pPr>
      <w:r>
        <w:t>в комитете;</w:t>
      </w:r>
    </w:p>
    <w:p w:rsidR="00E771F6" w:rsidRDefault="00E771F6">
      <w:pPr>
        <w:pStyle w:val="ConsPlusNormal"/>
        <w:spacing w:before="220"/>
        <w:ind w:firstLine="540"/>
        <w:jc w:val="both"/>
      </w:pPr>
      <w:r>
        <w:t>в филиалах, отделах, удаленных рабочих местах ГБУ ЛО "МФЦ" (при наличии соглашения);</w:t>
      </w:r>
    </w:p>
    <w:p w:rsidR="00E771F6" w:rsidRDefault="00E771F6">
      <w:pPr>
        <w:pStyle w:val="ConsPlusNormal"/>
        <w:spacing w:before="220"/>
        <w:ind w:firstLine="540"/>
        <w:jc w:val="both"/>
      </w:pPr>
      <w:r>
        <w:t>2) без личной явки:</w:t>
      </w:r>
    </w:p>
    <w:p w:rsidR="00E771F6" w:rsidRDefault="00E771F6">
      <w:pPr>
        <w:pStyle w:val="ConsPlusNormal"/>
        <w:spacing w:before="220"/>
        <w:ind w:firstLine="540"/>
        <w:jc w:val="both"/>
      </w:pPr>
      <w:r>
        <w:t>почтовым отправлением в комитет;</w:t>
      </w:r>
    </w:p>
    <w:p w:rsidR="00E771F6" w:rsidRDefault="00E771F6">
      <w:pPr>
        <w:pStyle w:val="ConsPlusNormal"/>
        <w:spacing w:before="220"/>
        <w:ind w:firstLine="540"/>
        <w:jc w:val="both"/>
      </w:pPr>
      <w:r>
        <w:t>в электронной форме через личный кабинет заявителя на ПГУ/ЕПГУ (при технической реализации).</w:t>
      </w:r>
    </w:p>
    <w:p w:rsidR="00E771F6" w:rsidRDefault="00E771F6">
      <w:pPr>
        <w:pStyle w:val="ConsPlusNormal"/>
        <w:spacing w:before="220"/>
        <w:ind w:firstLine="540"/>
        <w:jc w:val="both"/>
      </w:pPr>
      <w:r>
        <w:lastRenderedPageBreak/>
        <w:t>Заявитель имеет право записаться на прием для подачи заявления о предоставлении услуги следующими способами:</w:t>
      </w:r>
    </w:p>
    <w:p w:rsidR="00E771F6" w:rsidRDefault="00E771F6">
      <w:pPr>
        <w:pStyle w:val="ConsPlusNormal"/>
        <w:jc w:val="both"/>
      </w:pPr>
      <w:r>
        <w:t xml:space="preserve">(в ред. </w:t>
      </w:r>
      <w:hyperlink r:id="rId33" w:history="1">
        <w:r>
          <w:rPr>
            <w:color w:val="0000FF"/>
          </w:rPr>
          <w:t>Приказа</w:t>
        </w:r>
      </w:hyperlink>
      <w:r>
        <w:t xml:space="preserve"> Ленинградского областного комитета по управлению государственным имуществом от 16.07.2020 N 20)</w:t>
      </w:r>
    </w:p>
    <w:p w:rsidR="00E771F6" w:rsidRDefault="00E771F6">
      <w:pPr>
        <w:pStyle w:val="ConsPlusNormal"/>
        <w:spacing w:before="220"/>
        <w:ind w:firstLine="540"/>
        <w:jc w:val="both"/>
      </w:pPr>
      <w:r>
        <w:t>1) посредством ПГУ ЛО/ЕПГУ (при технической реализации) - в комитет, МФЦ;</w:t>
      </w:r>
    </w:p>
    <w:p w:rsidR="00E771F6" w:rsidRDefault="00E771F6">
      <w:pPr>
        <w:pStyle w:val="ConsPlusNormal"/>
        <w:spacing w:before="220"/>
        <w:ind w:firstLine="540"/>
        <w:jc w:val="both"/>
      </w:pPr>
      <w:r>
        <w:t>2) по телефону - в комитет, в МФЦ (при технической реализации);</w:t>
      </w:r>
    </w:p>
    <w:p w:rsidR="00E771F6" w:rsidRDefault="00E771F6">
      <w:pPr>
        <w:pStyle w:val="ConsPlusNormal"/>
        <w:spacing w:before="220"/>
        <w:ind w:firstLine="540"/>
        <w:jc w:val="both"/>
      </w:pPr>
      <w:r>
        <w:t>3) посредством сайта http://www.kugi.lenobl.ru (при технической реализации) - в комитет.</w:t>
      </w:r>
    </w:p>
    <w:p w:rsidR="00E771F6" w:rsidRDefault="00E771F6">
      <w:pPr>
        <w:pStyle w:val="ConsPlusNormal"/>
        <w:spacing w:before="220"/>
        <w:ind w:firstLine="540"/>
        <w:jc w:val="both"/>
      </w:pPr>
      <w:r>
        <w:t>Для записи заявитель выбирает любую свободную для приема дату и время в пределах установленного в комитете или МФЦ графика приема заявителей.</w:t>
      </w:r>
    </w:p>
    <w:p w:rsidR="00E771F6" w:rsidRDefault="00E771F6">
      <w:pPr>
        <w:pStyle w:val="ConsPlusNormal"/>
        <w:spacing w:before="220"/>
        <w:ind w:firstLine="540"/>
        <w:jc w:val="both"/>
      </w:pPr>
      <w:r>
        <w:t>2.3. Результатом предоставления государственной услуги является:</w:t>
      </w:r>
    </w:p>
    <w:p w:rsidR="00E771F6" w:rsidRDefault="00E771F6">
      <w:pPr>
        <w:pStyle w:val="ConsPlusNormal"/>
        <w:spacing w:before="220"/>
        <w:ind w:firstLine="540"/>
        <w:jc w:val="both"/>
      </w:pPr>
      <w:r>
        <w:t>- договор купли-продажи/аренды/безвозмездного пользования земельным участком (далее - договор);</w:t>
      </w:r>
    </w:p>
    <w:p w:rsidR="00E771F6" w:rsidRDefault="00E771F6">
      <w:pPr>
        <w:pStyle w:val="ConsPlusNormal"/>
        <w:spacing w:before="220"/>
        <w:ind w:firstLine="540"/>
        <w:jc w:val="both"/>
      </w:pPr>
      <w:r>
        <w:t>- уведомление об отказе в предоставлении государственной услуги.</w:t>
      </w:r>
    </w:p>
    <w:p w:rsidR="00E771F6" w:rsidRDefault="00E771F6">
      <w:pPr>
        <w:pStyle w:val="ConsPlusNormal"/>
        <w:spacing w:before="220"/>
        <w:ind w:firstLine="540"/>
        <w:jc w:val="both"/>
      </w:pPr>
      <w:r>
        <w:t>Результат предоставления государственной услуги выдается:</w:t>
      </w:r>
    </w:p>
    <w:p w:rsidR="00E771F6" w:rsidRDefault="00E771F6">
      <w:pPr>
        <w:pStyle w:val="ConsPlusNormal"/>
        <w:spacing w:before="220"/>
        <w:ind w:firstLine="540"/>
        <w:jc w:val="both"/>
      </w:pPr>
      <w:r>
        <w:t>1) при личной явке:</w:t>
      </w:r>
    </w:p>
    <w:p w:rsidR="00E771F6" w:rsidRDefault="00E771F6">
      <w:pPr>
        <w:pStyle w:val="ConsPlusNormal"/>
        <w:spacing w:before="220"/>
        <w:ind w:firstLine="540"/>
        <w:jc w:val="both"/>
      </w:pPr>
      <w:r>
        <w:t>- в комитете;</w:t>
      </w:r>
    </w:p>
    <w:p w:rsidR="00E771F6" w:rsidRDefault="00E771F6">
      <w:pPr>
        <w:pStyle w:val="ConsPlusNormal"/>
        <w:spacing w:before="220"/>
        <w:ind w:firstLine="540"/>
        <w:jc w:val="both"/>
      </w:pPr>
      <w:r>
        <w:t>- в филиалах, отделах, удаленных рабочих местах ГБУ ЛО "МФЦ";</w:t>
      </w:r>
    </w:p>
    <w:p w:rsidR="00E771F6" w:rsidRDefault="00E771F6">
      <w:pPr>
        <w:pStyle w:val="ConsPlusNormal"/>
        <w:spacing w:before="220"/>
        <w:ind w:firstLine="540"/>
        <w:jc w:val="both"/>
      </w:pPr>
      <w:r>
        <w:t>2) без личной явки:</w:t>
      </w:r>
    </w:p>
    <w:p w:rsidR="00E771F6" w:rsidRDefault="00E771F6">
      <w:pPr>
        <w:pStyle w:val="ConsPlusNormal"/>
        <w:spacing w:before="220"/>
        <w:ind w:firstLine="540"/>
        <w:jc w:val="both"/>
      </w:pPr>
      <w:r>
        <w:t>- почтовым отправлением;</w:t>
      </w:r>
    </w:p>
    <w:p w:rsidR="00E771F6" w:rsidRDefault="00E771F6">
      <w:pPr>
        <w:pStyle w:val="ConsPlusNormal"/>
        <w:spacing w:before="220"/>
        <w:ind w:firstLine="540"/>
        <w:jc w:val="both"/>
      </w:pPr>
      <w:r>
        <w:t>- в электронной форме через личный кабинет заявителя на ПГУ ЛО/ЕПГУ (в случае отказа в предоставлении государственной услуги).</w:t>
      </w:r>
    </w:p>
    <w:p w:rsidR="00E771F6" w:rsidRDefault="00E771F6">
      <w:pPr>
        <w:pStyle w:val="ConsPlusNormal"/>
        <w:jc w:val="both"/>
      </w:pPr>
      <w:r>
        <w:t xml:space="preserve">(в ред. </w:t>
      </w:r>
      <w:hyperlink r:id="rId34" w:history="1">
        <w:r>
          <w:rPr>
            <w:color w:val="0000FF"/>
          </w:rPr>
          <w:t>Приказа</w:t>
        </w:r>
      </w:hyperlink>
      <w:r>
        <w:t xml:space="preserve"> Ленинградского областного комитета по управлению государственным имуществом от 09.04.2019 N 13)</w:t>
      </w:r>
    </w:p>
    <w:p w:rsidR="00E771F6" w:rsidRDefault="00E771F6">
      <w:pPr>
        <w:pStyle w:val="ConsPlusNormal"/>
        <w:spacing w:before="220"/>
        <w:ind w:firstLine="540"/>
        <w:jc w:val="both"/>
      </w:pPr>
      <w:r>
        <w:t>2.4. Срок предоставления государственной услуги составляет не более 28 календарных дней с даты поступления заявления в комитет.</w:t>
      </w:r>
    </w:p>
    <w:p w:rsidR="00E771F6" w:rsidRDefault="00E771F6">
      <w:pPr>
        <w:pStyle w:val="ConsPlusNormal"/>
        <w:jc w:val="both"/>
      </w:pPr>
      <w:r>
        <w:t xml:space="preserve">(в ред. </w:t>
      </w:r>
      <w:hyperlink r:id="rId35" w:history="1">
        <w:r>
          <w:rPr>
            <w:color w:val="0000FF"/>
          </w:rPr>
          <w:t>Приказа</w:t>
        </w:r>
      </w:hyperlink>
      <w:r>
        <w:t xml:space="preserve"> Ленинградского областного комитета по управлению государственным имуществом от 09.04.2019 N 13)</w:t>
      </w:r>
    </w:p>
    <w:p w:rsidR="00E771F6" w:rsidRDefault="00E771F6">
      <w:pPr>
        <w:pStyle w:val="ConsPlusNormal"/>
        <w:spacing w:before="220"/>
        <w:ind w:firstLine="540"/>
        <w:jc w:val="both"/>
      </w:pPr>
      <w:r>
        <w:t>2.5. Правовые основания для предоставления государственной услуги.</w:t>
      </w:r>
    </w:p>
    <w:p w:rsidR="00E771F6" w:rsidRDefault="00E771F6">
      <w:pPr>
        <w:pStyle w:val="ConsPlusNormal"/>
        <w:spacing w:before="220"/>
        <w:ind w:firstLine="540"/>
        <w:jc w:val="both"/>
      </w:pPr>
      <w:r>
        <w:t>Перечень нормативных правовых актов, регулирующих предоставление государственной услуги, размещен на официальном сайте Леноблкомимущества в сети Интернет по адресу http://www.kugi.lenobl.ru и в Реестре.</w:t>
      </w:r>
    </w:p>
    <w:p w:rsidR="00E771F6" w:rsidRDefault="00E771F6">
      <w:pPr>
        <w:pStyle w:val="ConsPlusNormal"/>
        <w:jc w:val="both"/>
      </w:pPr>
      <w:r>
        <w:t xml:space="preserve">(п. 2.5 в ред. </w:t>
      </w:r>
      <w:hyperlink r:id="rId36" w:history="1">
        <w:r>
          <w:rPr>
            <w:color w:val="0000FF"/>
          </w:rPr>
          <w:t>Приказа</w:t>
        </w:r>
      </w:hyperlink>
      <w:r>
        <w:t xml:space="preserve"> Ленинградского областного комитета по управлению государственным имуществом от 28.12.2019 N 40)</w:t>
      </w:r>
    </w:p>
    <w:p w:rsidR="00E771F6" w:rsidRDefault="00E771F6">
      <w:pPr>
        <w:pStyle w:val="ConsPlusNormal"/>
        <w:spacing w:before="220"/>
        <w:ind w:firstLine="540"/>
        <w:jc w:val="both"/>
      </w:pPr>
      <w:bookmarkStart w:id="2" w:name="P112"/>
      <w:bookmarkEnd w:id="2"/>
      <w:r>
        <w:t>2.6.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 подлежащих представлению заявителем:</w:t>
      </w:r>
    </w:p>
    <w:p w:rsidR="00E771F6" w:rsidRDefault="00E771F6">
      <w:pPr>
        <w:pStyle w:val="ConsPlusNormal"/>
        <w:spacing w:before="220"/>
        <w:ind w:firstLine="540"/>
        <w:jc w:val="both"/>
      </w:pPr>
      <w:bookmarkStart w:id="3" w:name="P113"/>
      <w:bookmarkEnd w:id="3"/>
      <w:r>
        <w:t xml:space="preserve">1) </w:t>
      </w:r>
      <w:hyperlink w:anchor="P476" w:history="1">
        <w:r>
          <w:rPr>
            <w:color w:val="0000FF"/>
          </w:rPr>
          <w:t>заявление</w:t>
        </w:r>
      </w:hyperlink>
      <w:r>
        <w:t xml:space="preserve"> о предоставлении услуги в соответствии с Приложением 1 к настоящему регламенту. Заявление заполняется при помощи технических средств или от руки разборчиво </w:t>
      </w:r>
      <w:r>
        <w:lastRenderedPageBreak/>
        <w:t>(печатными буквами). Заявление заполняется заявителем собственноручно либо специалистом ГБУ ЛО "МФЦ". Не допускается исправление ошибок путем зачеркивания или с помощью корректирующих средств. Бланк заявления заявитель может получить у должностного лица комитета;</w:t>
      </w:r>
    </w:p>
    <w:p w:rsidR="00E771F6" w:rsidRDefault="00E771F6">
      <w:pPr>
        <w:pStyle w:val="ConsPlusNormal"/>
        <w:jc w:val="both"/>
      </w:pPr>
      <w:r>
        <w:t xml:space="preserve">(пп. 1 в ред. </w:t>
      </w:r>
      <w:hyperlink r:id="rId37" w:history="1">
        <w:r>
          <w:rPr>
            <w:color w:val="0000FF"/>
          </w:rPr>
          <w:t>Приказа</w:t>
        </w:r>
      </w:hyperlink>
      <w:r>
        <w:t xml:space="preserve"> Ленинградского областного комитета по управлению государственным имуществом от 28.12.2019 N 40)</w:t>
      </w:r>
    </w:p>
    <w:p w:rsidR="00E771F6" w:rsidRDefault="00E771F6">
      <w:pPr>
        <w:pStyle w:val="ConsPlusNormal"/>
        <w:spacing w:before="220"/>
        <w:ind w:firstLine="540"/>
        <w:jc w:val="both"/>
      </w:pPr>
      <w:r>
        <w:t>2)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w:t>
      </w:r>
    </w:p>
    <w:p w:rsidR="00E771F6" w:rsidRDefault="00E771F6">
      <w:pPr>
        <w:pStyle w:val="ConsPlusNormal"/>
        <w:spacing w:before="220"/>
        <w:ind w:firstLine="540"/>
        <w:jc w:val="both"/>
      </w:pPr>
      <w:r>
        <w:t>3) учредительные документы (при обращении юридического лица);</w:t>
      </w:r>
    </w:p>
    <w:p w:rsidR="00E771F6" w:rsidRDefault="00E771F6">
      <w:pPr>
        <w:pStyle w:val="ConsPlusNormal"/>
        <w:spacing w:before="220"/>
        <w:ind w:firstLine="540"/>
        <w:jc w:val="both"/>
      </w:pPr>
      <w:r>
        <w:t>4)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государственной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E771F6" w:rsidRDefault="00E771F6">
      <w:pPr>
        <w:pStyle w:val="ConsPlusNormal"/>
        <w:jc w:val="both"/>
      </w:pPr>
      <w:r>
        <w:t xml:space="preserve">(пп. 4 в ред. </w:t>
      </w:r>
      <w:hyperlink r:id="rId38" w:history="1">
        <w:r>
          <w:rPr>
            <w:color w:val="0000FF"/>
          </w:rPr>
          <w:t>Приказа</w:t>
        </w:r>
      </w:hyperlink>
      <w:r>
        <w:t xml:space="preserve"> Ленинградского областного комитета по управлению государственным имуществом от 28.12.2019 N 40)</w:t>
      </w:r>
    </w:p>
    <w:p w:rsidR="00E771F6" w:rsidRDefault="00E771F6">
      <w:pPr>
        <w:pStyle w:val="ConsPlusNormal"/>
        <w:spacing w:before="220"/>
        <w:ind w:firstLine="540"/>
        <w:jc w:val="both"/>
      </w:pPr>
      <w:r>
        <w:t>5)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E771F6" w:rsidRDefault="00E771F6">
      <w:pPr>
        <w:pStyle w:val="ConsPlusNormal"/>
        <w:spacing w:before="220"/>
        <w:ind w:firstLine="540"/>
        <w:jc w:val="both"/>
      </w:pPr>
      <w:r>
        <w:t>6)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в безвозмездное пользование такому товариществу;</w:t>
      </w:r>
    </w:p>
    <w:p w:rsidR="00E771F6" w:rsidRDefault="00E771F6">
      <w:pPr>
        <w:pStyle w:val="ConsPlusNormal"/>
        <w:jc w:val="both"/>
      </w:pPr>
      <w:r>
        <w:t xml:space="preserve">(пп. 6 в ред. </w:t>
      </w:r>
      <w:hyperlink r:id="rId39" w:history="1">
        <w:r>
          <w:rPr>
            <w:color w:val="0000FF"/>
          </w:rPr>
          <w:t>Приказа</w:t>
        </w:r>
      </w:hyperlink>
      <w:r>
        <w:t xml:space="preserve"> Ленинградского областного комитета по управлению государственным имуществом от 09.04.2019 N 13)</w:t>
      </w:r>
    </w:p>
    <w:p w:rsidR="00E771F6" w:rsidRDefault="00E771F6">
      <w:pPr>
        <w:pStyle w:val="ConsPlusNormal"/>
        <w:spacing w:before="220"/>
        <w:ind w:firstLine="540"/>
        <w:jc w:val="both"/>
      </w:pPr>
      <w:r>
        <w:t>7) согласие на обработку персональных данных.</w:t>
      </w:r>
    </w:p>
    <w:p w:rsidR="00E771F6" w:rsidRDefault="00E771F6">
      <w:pPr>
        <w:pStyle w:val="ConsPlusNormal"/>
        <w:spacing w:before="220"/>
        <w:ind w:firstLine="540"/>
        <w:jc w:val="both"/>
      </w:pPr>
      <w:r>
        <w:t>Представления указанных документов не требуется в случае, если указанные документы направлялись в комитет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E771F6" w:rsidRDefault="00E771F6">
      <w:pPr>
        <w:pStyle w:val="ConsPlusNormal"/>
        <w:spacing w:before="220"/>
        <w:ind w:firstLine="540"/>
        <w:jc w:val="both"/>
      </w:pPr>
      <w: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государственной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государственной услуги) и подлежащих представлению в рамках межведомственного информационного взаимодействия.</w:t>
      </w:r>
    </w:p>
    <w:p w:rsidR="00E771F6" w:rsidRDefault="00E771F6">
      <w:pPr>
        <w:pStyle w:val="ConsPlusNormal"/>
        <w:spacing w:before="220"/>
        <w:ind w:firstLine="540"/>
        <w:jc w:val="both"/>
      </w:pPr>
      <w:r>
        <w:t>Структурное подразделение в рамках межведомственного информационного взаимодействия для предоставления государственной услуги запрашивает следующие документы (сведения):</w:t>
      </w:r>
    </w:p>
    <w:p w:rsidR="00E771F6" w:rsidRDefault="00E771F6">
      <w:pPr>
        <w:pStyle w:val="ConsPlusNormal"/>
        <w:spacing w:before="220"/>
        <w:ind w:firstLine="540"/>
        <w:jc w:val="both"/>
      </w:pPr>
      <w:r>
        <w:t>- выписка из Единого государственного реестра недвижимости об объекте недвижимости (ЕГРН);</w:t>
      </w:r>
    </w:p>
    <w:p w:rsidR="00E771F6" w:rsidRDefault="00E771F6">
      <w:pPr>
        <w:pStyle w:val="ConsPlusNormal"/>
        <w:spacing w:before="220"/>
        <w:ind w:firstLine="540"/>
        <w:jc w:val="both"/>
      </w:pPr>
      <w:r>
        <w:t>- выписка из Единого государственного реестра юридических лиц (ЕГРЮЛ);</w:t>
      </w:r>
    </w:p>
    <w:p w:rsidR="00E771F6" w:rsidRDefault="00E771F6">
      <w:pPr>
        <w:pStyle w:val="ConsPlusNormal"/>
        <w:spacing w:before="220"/>
        <w:ind w:firstLine="540"/>
        <w:jc w:val="both"/>
      </w:pPr>
      <w:r>
        <w:lastRenderedPageBreak/>
        <w:t>- выписка из Единого государственного реестра индивидуальных предпринимателей (ЕГРИП).</w:t>
      </w:r>
    </w:p>
    <w:p w:rsidR="00E771F6" w:rsidRDefault="00E771F6">
      <w:pPr>
        <w:pStyle w:val="ConsPlusNormal"/>
        <w:spacing w:before="220"/>
        <w:ind w:firstLine="540"/>
        <w:jc w:val="both"/>
      </w:pPr>
      <w:r>
        <w:t>Заявитель вправе представить документы, указанные в настоящем пункте, по собственной инициативе.</w:t>
      </w:r>
    </w:p>
    <w:p w:rsidR="00E771F6" w:rsidRDefault="00E771F6">
      <w:pPr>
        <w:pStyle w:val="ConsPlusNormal"/>
        <w:spacing w:before="220"/>
        <w:ind w:firstLine="540"/>
        <w:jc w:val="both"/>
      </w:pPr>
      <w:r>
        <w:t>2.7.1. При предоставлении государственной услуги запрещается требовать от заявителя:</w:t>
      </w:r>
    </w:p>
    <w:p w:rsidR="00E771F6" w:rsidRDefault="00E771F6">
      <w:pPr>
        <w:pStyle w:val="ConsPlusNormal"/>
        <w:spacing w:before="220"/>
        <w:ind w:firstLine="540"/>
        <w:jc w:val="both"/>
      </w:pPr>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E771F6" w:rsidRDefault="00E771F6">
      <w:pPr>
        <w:pStyle w:val="ConsPlusNormal"/>
        <w:spacing w:before="220"/>
        <w:ind w:firstLine="540"/>
        <w:jc w:val="both"/>
      </w:pPr>
      <w: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40" w:history="1">
        <w:r>
          <w:rPr>
            <w:color w:val="0000FF"/>
          </w:rPr>
          <w:t>части 6 статьи 7</w:t>
        </w:r>
      </w:hyperlink>
      <w:r>
        <w:t xml:space="preserve"> Федерального закона от 27 июля 2010 года N 210-ФЗ "Об организации предоставления государственных и муниципальных услуг" (далее - Федеральный закон N 210-ФЗ);</w:t>
      </w:r>
    </w:p>
    <w:p w:rsidR="00E771F6" w:rsidRDefault="00E771F6">
      <w:pPr>
        <w:pStyle w:val="ConsPlusNormal"/>
        <w:spacing w:before="220"/>
        <w:ind w:firstLine="540"/>
        <w:jc w:val="both"/>
      </w:pPr>
      <w: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41" w:history="1">
        <w:r>
          <w:rPr>
            <w:color w:val="0000FF"/>
          </w:rPr>
          <w:t>части 1 статьи 9</w:t>
        </w:r>
      </w:hyperlink>
      <w:r>
        <w:t xml:space="preserve"> Федерального закона N 210-ФЗ;</w:t>
      </w:r>
    </w:p>
    <w:p w:rsidR="00E771F6" w:rsidRDefault="00E771F6">
      <w:pPr>
        <w:pStyle w:val="ConsPlusNormal"/>
        <w:spacing w:before="220"/>
        <w:ind w:firstLine="540"/>
        <w:jc w:val="both"/>
      </w:pPr>
      <w: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42" w:history="1">
        <w:r>
          <w:rPr>
            <w:color w:val="0000FF"/>
          </w:rPr>
          <w:t>пунктом 4 части 1 статьи 7</w:t>
        </w:r>
      </w:hyperlink>
      <w:r>
        <w:t xml:space="preserve"> Федерального закона N 210-ФЗ.</w:t>
      </w:r>
    </w:p>
    <w:p w:rsidR="00E771F6" w:rsidRDefault="00E771F6">
      <w:pPr>
        <w:pStyle w:val="ConsPlusNormal"/>
        <w:jc w:val="both"/>
      </w:pPr>
      <w:r>
        <w:t xml:space="preserve">(п. 2.7.1 введен </w:t>
      </w:r>
      <w:hyperlink r:id="rId43" w:history="1">
        <w:r>
          <w:rPr>
            <w:color w:val="0000FF"/>
          </w:rPr>
          <w:t>Приказом</w:t>
        </w:r>
      </w:hyperlink>
      <w:r>
        <w:t xml:space="preserve"> Ленинградского областного комитета по управлению государственным имуществом от 28.12.2019 N 40)</w:t>
      </w:r>
    </w:p>
    <w:p w:rsidR="00E771F6" w:rsidRDefault="00E771F6">
      <w:pPr>
        <w:pStyle w:val="ConsPlusNormal"/>
        <w:spacing w:before="220"/>
        <w:ind w:firstLine="540"/>
        <w:jc w:val="both"/>
      </w:pPr>
      <w:r>
        <w:t>2.8. Основания для приостановления предоставления государственной услуги отсутствуют.</w:t>
      </w:r>
    </w:p>
    <w:p w:rsidR="00E771F6" w:rsidRDefault="00E771F6">
      <w:pPr>
        <w:pStyle w:val="ConsPlusNormal"/>
        <w:spacing w:before="220"/>
        <w:ind w:firstLine="540"/>
        <w:jc w:val="both"/>
      </w:pPr>
      <w:bookmarkStart w:id="4" w:name="P137"/>
      <w:bookmarkEnd w:id="4"/>
      <w:r>
        <w:t>2.9. Исчерпывающий перечень оснований для отказа в приеме документов, необходимых для предоставления государственной услуги:</w:t>
      </w:r>
    </w:p>
    <w:p w:rsidR="00E771F6" w:rsidRDefault="00E771F6">
      <w:pPr>
        <w:pStyle w:val="ConsPlusNormal"/>
        <w:spacing w:before="220"/>
        <w:ind w:firstLine="540"/>
        <w:jc w:val="both"/>
      </w:pPr>
      <w:r>
        <w:t xml:space="preserve">- заявителем не представлены документы, установленные </w:t>
      </w:r>
      <w:hyperlink w:anchor="P112" w:history="1">
        <w:r>
          <w:rPr>
            <w:color w:val="0000FF"/>
          </w:rPr>
          <w:t>пунктом 2.6</w:t>
        </w:r>
      </w:hyperlink>
      <w:r>
        <w:t xml:space="preserve"> регламента, необходимые в соответствии с законодательными или иными нормативными правовыми актами для предоставления государственной услуги.</w:t>
      </w:r>
    </w:p>
    <w:p w:rsidR="00E771F6" w:rsidRDefault="00E771F6">
      <w:pPr>
        <w:pStyle w:val="ConsPlusNormal"/>
        <w:jc w:val="both"/>
      </w:pPr>
      <w:r>
        <w:t xml:space="preserve">(п. 2.9 в ред. </w:t>
      </w:r>
      <w:hyperlink r:id="rId44" w:history="1">
        <w:r>
          <w:rPr>
            <w:color w:val="0000FF"/>
          </w:rPr>
          <w:t>Приказа</w:t>
        </w:r>
      </w:hyperlink>
      <w:r>
        <w:t xml:space="preserve"> Ленинградского областного комитета по управлению государственным имуществом от 16.07.2020 N 20)</w:t>
      </w:r>
    </w:p>
    <w:p w:rsidR="00E771F6" w:rsidRDefault="00E771F6">
      <w:pPr>
        <w:pStyle w:val="ConsPlusNormal"/>
        <w:spacing w:before="220"/>
        <w:ind w:firstLine="540"/>
        <w:jc w:val="both"/>
      </w:pPr>
      <w:bookmarkStart w:id="5" w:name="P140"/>
      <w:bookmarkEnd w:id="5"/>
      <w:r>
        <w:t xml:space="preserve">2.9.1. В течение десяти дней со дня поступления заявления о предоставлении земельного участка заявление возвращается заявителю, если оно не соответствует положениям </w:t>
      </w:r>
      <w:hyperlink w:anchor="P113" w:history="1">
        <w:r>
          <w:rPr>
            <w:color w:val="0000FF"/>
          </w:rPr>
          <w:t>подпункта 1 пункта 2.6</w:t>
        </w:r>
      </w:hyperlink>
      <w:r>
        <w:t xml:space="preserve"> регламента, подано в иной уполномоченный орган или к заявлению не приложены документы, предусмотренные </w:t>
      </w:r>
      <w:hyperlink r:id="rId45" w:history="1">
        <w:r>
          <w:rPr>
            <w:color w:val="0000FF"/>
          </w:rPr>
          <w:t>подпунктами 1</w:t>
        </w:r>
      </w:hyperlink>
      <w:r>
        <w:t xml:space="preserve"> и </w:t>
      </w:r>
      <w:hyperlink r:id="rId46" w:history="1">
        <w:r>
          <w:rPr>
            <w:color w:val="0000FF"/>
          </w:rPr>
          <w:t>4</w:t>
        </w:r>
      </w:hyperlink>
      <w:r>
        <w:t xml:space="preserve"> - </w:t>
      </w:r>
      <w:hyperlink r:id="rId47" w:history="1">
        <w:r>
          <w:rPr>
            <w:color w:val="0000FF"/>
          </w:rPr>
          <w:t>6 пункта 2 статьи 39.15</w:t>
        </w:r>
      </w:hyperlink>
      <w:r>
        <w:t xml:space="preserve"> ЗК РФ.</w:t>
      </w:r>
    </w:p>
    <w:p w:rsidR="00E771F6" w:rsidRDefault="00E771F6">
      <w:pPr>
        <w:pStyle w:val="ConsPlusNormal"/>
        <w:jc w:val="both"/>
      </w:pPr>
      <w:r>
        <w:t xml:space="preserve">(п. 2.9.1 введен </w:t>
      </w:r>
      <w:hyperlink r:id="rId48" w:history="1">
        <w:r>
          <w:rPr>
            <w:color w:val="0000FF"/>
          </w:rPr>
          <w:t>Приказом</w:t>
        </w:r>
      </w:hyperlink>
      <w:r>
        <w:t xml:space="preserve"> Ленинградского областного комитета по управлению государственным имуществом от 16.07.2020 N 20)</w:t>
      </w:r>
    </w:p>
    <w:p w:rsidR="00E771F6" w:rsidRDefault="00E771F6">
      <w:pPr>
        <w:pStyle w:val="ConsPlusNormal"/>
        <w:spacing w:before="220"/>
        <w:ind w:firstLine="540"/>
        <w:jc w:val="both"/>
      </w:pPr>
      <w:bookmarkStart w:id="6" w:name="P142"/>
      <w:bookmarkEnd w:id="6"/>
      <w:r>
        <w:t>2.10. Исчерпывающий перечень оснований для отказа в предоставлении государственной услуги:</w:t>
      </w:r>
    </w:p>
    <w:p w:rsidR="00E771F6" w:rsidRDefault="00E771F6">
      <w:pPr>
        <w:pStyle w:val="ConsPlusNormal"/>
        <w:spacing w:before="220"/>
        <w:ind w:firstLine="540"/>
        <w:jc w:val="both"/>
      </w:pPr>
      <w:r>
        <w:lastRenderedPageBreak/>
        <w:t xml:space="preserve">2.10.1. Утратил силу. - </w:t>
      </w:r>
      <w:hyperlink r:id="rId49" w:history="1">
        <w:r>
          <w:rPr>
            <w:color w:val="0000FF"/>
          </w:rPr>
          <w:t>Приказ</w:t>
        </w:r>
      </w:hyperlink>
      <w:r>
        <w:t xml:space="preserve"> Ленинградского областного комитета по управлению государственным имуществом от 16.07.2020 N 20;</w:t>
      </w:r>
    </w:p>
    <w:p w:rsidR="00E771F6" w:rsidRDefault="00E771F6">
      <w:pPr>
        <w:pStyle w:val="ConsPlusNormal"/>
        <w:spacing w:before="220"/>
        <w:ind w:firstLine="540"/>
        <w:jc w:val="both"/>
      </w:pPr>
      <w:r>
        <w:t>2.10.2.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E771F6" w:rsidRDefault="00E771F6">
      <w:pPr>
        <w:pStyle w:val="ConsPlusNormal"/>
        <w:spacing w:before="220"/>
        <w:ind w:firstLine="540"/>
        <w:jc w:val="both"/>
      </w:pPr>
      <w:r>
        <w:t xml:space="preserve">2.10.3.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50" w:history="1">
        <w:r>
          <w:rPr>
            <w:color w:val="0000FF"/>
          </w:rPr>
          <w:t>пп. 10 п. 2 ст. 39.10</w:t>
        </w:r>
      </w:hyperlink>
      <w:r>
        <w:t xml:space="preserve"> ЗК РФ;</w:t>
      </w:r>
    </w:p>
    <w:p w:rsidR="00E771F6" w:rsidRDefault="00E771F6">
      <w:pPr>
        <w:pStyle w:val="ConsPlusNormal"/>
        <w:spacing w:before="220"/>
        <w:ind w:firstLine="540"/>
        <w:jc w:val="both"/>
      </w:pPr>
      <w:r>
        <w:t>2.10.4.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E771F6" w:rsidRDefault="00E771F6">
      <w:pPr>
        <w:pStyle w:val="ConsPlusNormal"/>
        <w:jc w:val="both"/>
      </w:pPr>
      <w:r>
        <w:t xml:space="preserve">(пп. 2.10.4 в ред. </w:t>
      </w:r>
      <w:hyperlink r:id="rId51" w:history="1">
        <w:r>
          <w:rPr>
            <w:color w:val="0000FF"/>
          </w:rPr>
          <w:t>Приказа</w:t>
        </w:r>
      </w:hyperlink>
      <w:r>
        <w:t xml:space="preserve"> Ленинградского областного комитета по управлению государственным имуществом от 09.04.2019 N 13)</w:t>
      </w:r>
    </w:p>
    <w:p w:rsidR="00E771F6" w:rsidRDefault="00E771F6">
      <w:pPr>
        <w:pStyle w:val="ConsPlusNormal"/>
        <w:spacing w:before="220"/>
        <w:ind w:firstLine="540"/>
        <w:jc w:val="both"/>
      </w:pPr>
      <w:r>
        <w:t>2.10.4.1.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E771F6" w:rsidRDefault="00E771F6">
      <w:pPr>
        <w:pStyle w:val="ConsPlusNormal"/>
        <w:jc w:val="both"/>
      </w:pPr>
      <w:r>
        <w:t xml:space="preserve">(пп. 2.10.4.1 в ред. </w:t>
      </w:r>
      <w:hyperlink r:id="rId52" w:history="1">
        <w:r>
          <w:rPr>
            <w:color w:val="0000FF"/>
          </w:rPr>
          <w:t>Приказа</w:t>
        </w:r>
      </w:hyperlink>
      <w:r>
        <w:t xml:space="preserve"> Ленинградского областного комитета по управлению государственным имуществом от 09.04.2019 N 13)</w:t>
      </w:r>
    </w:p>
    <w:p w:rsidR="00E771F6" w:rsidRDefault="00E771F6">
      <w:pPr>
        <w:pStyle w:val="ConsPlusNormal"/>
        <w:spacing w:before="220"/>
        <w:ind w:firstLine="540"/>
        <w:jc w:val="both"/>
      </w:pPr>
      <w:r>
        <w:t xml:space="preserve">2.10.5.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53" w:history="1">
        <w:r>
          <w:rPr>
            <w:color w:val="0000FF"/>
          </w:rPr>
          <w:t>статьей 39.36</w:t>
        </w:r>
      </w:hyperlink>
      <w:r>
        <w:t xml:space="preserve">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54" w:history="1">
        <w:r>
          <w:rPr>
            <w:color w:val="0000FF"/>
          </w:rPr>
          <w:t>частью 11 статьи 55.32</w:t>
        </w:r>
      </w:hyperlink>
      <w:r>
        <w:t xml:space="preserve"> Градостроительного кодекса Российской Федерации;</w:t>
      </w:r>
    </w:p>
    <w:p w:rsidR="00E771F6" w:rsidRDefault="00E771F6">
      <w:pPr>
        <w:pStyle w:val="ConsPlusNormal"/>
        <w:jc w:val="both"/>
      </w:pPr>
      <w:r>
        <w:t xml:space="preserve">(пп. 2.10.5 в ред. </w:t>
      </w:r>
      <w:hyperlink r:id="rId55" w:history="1">
        <w:r>
          <w:rPr>
            <w:color w:val="0000FF"/>
          </w:rPr>
          <w:t>Приказа</w:t>
        </w:r>
      </w:hyperlink>
      <w:r>
        <w:t xml:space="preserve"> Ленинградского областного комитета по управлению государственным имуществом от 09.04.2019 N 13)</w:t>
      </w:r>
    </w:p>
    <w:p w:rsidR="00E771F6" w:rsidRDefault="00E771F6">
      <w:pPr>
        <w:pStyle w:val="ConsPlusNormal"/>
        <w:spacing w:before="220"/>
        <w:ind w:firstLine="540"/>
        <w:jc w:val="both"/>
      </w:pPr>
      <w:r>
        <w:t xml:space="preserve">2.10.6.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56" w:history="1">
        <w:r>
          <w:rPr>
            <w:color w:val="0000FF"/>
          </w:rPr>
          <w:t>статьей 39.36</w:t>
        </w:r>
      </w:hyperlink>
      <w:r>
        <w:t xml:space="preserve"> Земельного кодекса Российской Федерации, либо с заявлением о предоставлении земельного участка обратился правообладатель </w:t>
      </w:r>
      <w:r>
        <w:lastRenderedPageBreak/>
        <w:t>этих здания, сооружения, помещений в них, этого объекта незавершенного строительства;</w:t>
      </w:r>
    </w:p>
    <w:p w:rsidR="00E771F6" w:rsidRDefault="00E771F6">
      <w:pPr>
        <w:pStyle w:val="ConsPlusNormal"/>
        <w:jc w:val="both"/>
      </w:pPr>
      <w:r>
        <w:t xml:space="preserve">(пп. 2.10.6 в ред. </w:t>
      </w:r>
      <w:hyperlink r:id="rId57" w:history="1">
        <w:r>
          <w:rPr>
            <w:color w:val="0000FF"/>
          </w:rPr>
          <w:t>Приказа</w:t>
        </w:r>
      </w:hyperlink>
      <w:r>
        <w:t xml:space="preserve"> Ленинградского областного комитета по управлению государственным имуществом от 09.04.2019 N 13)</w:t>
      </w:r>
    </w:p>
    <w:p w:rsidR="00E771F6" w:rsidRDefault="00E771F6">
      <w:pPr>
        <w:pStyle w:val="ConsPlusNormal"/>
        <w:spacing w:before="220"/>
        <w:ind w:firstLine="540"/>
        <w:jc w:val="both"/>
      </w:pPr>
      <w:r>
        <w:t>2.10.7.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E771F6" w:rsidRDefault="00E771F6">
      <w:pPr>
        <w:pStyle w:val="ConsPlusNormal"/>
        <w:spacing w:before="220"/>
        <w:ind w:firstLine="540"/>
        <w:jc w:val="both"/>
      </w:pPr>
      <w:r>
        <w:t>2.10.8.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E771F6" w:rsidRDefault="00E771F6">
      <w:pPr>
        <w:pStyle w:val="ConsPlusNormal"/>
        <w:spacing w:before="220"/>
        <w:ind w:firstLine="540"/>
        <w:jc w:val="both"/>
      </w:pPr>
      <w:r>
        <w:t>2.10.9.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E771F6" w:rsidRDefault="00E771F6">
      <w:pPr>
        <w:pStyle w:val="ConsPlusNormal"/>
        <w:spacing w:before="220"/>
        <w:ind w:firstLine="540"/>
        <w:jc w:val="both"/>
      </w:pPr>
      <w:r>
        <w:t>2.10.10.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E771F6" w:rsidRDefault="00E771F6">
      <w:pPr>
        <w:pStyle w:val="ConsPlusNormal"/>
        <w:spacing w:before="220"/>
        <w:ind w:firstLine="540"/>
        <w:jc w:val="both"/>
      </w:pPr>
      <w:r>
        <w:t>2.10.11.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E771F6" w:rsidRDefault="00E771F6">
      <w:pPr>
        <w:pStyle w:val="ConsPlusNormal"/>
        <w:spacing w:before="220"/>
        <w:ind w:firstLine="540"/>
        <w:jc w:val="both"/>
      </w:pPr>
      <w:r>
        <w:t xml:space="preserve">2.10.12.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58" w:history="1">
        <w:r>
          <w:rPr>
            <w:color w:val="0000FF"/>
          </w:rPr>
          <w:t>п. 19 ст. 39.11</w:t>
        </w:r>
      </w:hyperlink>
      <w:r>
        <w:t xml:space="preserve"> ЗК РФ;</w:t>
      </w:r>
    </w:p>
    <w:p w:rsidR="00E771F6" w:rsidRDefault="00E771F6">
      <w:pPr>
        <w:pStyle w:val="ConsPlusNormal"/>
        <w:spacing w:before="220"/>
        <w:ind w:firstLine="540"/>
        <w:jc w:val="both"/>
      </w:pPr>
      <w:r>
        <w:t xml:space="preserve">2.10.13. В отношении земельного участка, указанного в заявлении о его предоставлении, поступило предусмотренное </w:t>
      </w:r>
      <w:hyperlink r:id="rId59" w:history="1">
        <w:r>
          <w:rPr>
            <w:color w:val="0000FF"/>
          </w:rPr>
          <w:t>пп. 6 п. 4 ст. 39.11</w:t>
        </w:r>
      </w:hyperlink>
      <w:r>
        <w:t xml:space="preserve">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60" w:history="1">
        <w:r>
          <w:rPr>
            <w:color w:val="0000FF"/>
          </w:rPr>
          <w:t>пп. 4 п. 4 ст. 39.11</w:t>
        </w:r>
      </w:hyperlink>
      <w:r>
        <w:t xml:space="preserve"> ЗК РФ и уполномоченным органом не принято решение об отказе в проведении этого аукциона по основаниям, предусмотренным </w:t>
      </w:r>
      <w:hyperlink r:id="rId61" w:history="1">
        <w:r>
          <w:rPr>
            <w:color w:val="0000FF"/>
          </w:rPr>
          <w:t>п. 8 ст. 39.11</w:t>
        </w:r>
      </w:hyperlink>
      <w:r>
        <w:t xml:space="preserve"> ЗК РФ;</w:t>
      </w:r>
    </w:p>
    <w:p w:rsidR="00E771F6" w:rsidRDefault="00E771F6">
      <w:pPr>
        <w:pStyle w:val="ConsPlusNormal"/>
        <w:spacing w:before="220"/>
        <w:ind w:firstLine="540"/>
        <w:jc w:val="both"/>
      </w:pPr>
      <w:r>
        <w:t xml:space="preserve">2.10.14. В отношении земельного участка, указанного в заявлении о его предоставлении, опубликовано и размещено в соответствии с </w:t>
      </w:r>
      <w:hyperlink r:id="rId62" w:history="1">
        <w:r>
          <w:rPr>
            <w:color w:val="0000FF"/>
          </w:rPr>
          <w:t>пп. 1 п. 1 ст. 39.18</w:t>
        </w:r>
      </w:hyperlink>
      <w:r>
        <w:t xml:space="preserve"> ЗК РФ извещение о </w:t>
      </w:r>
      <w:r>
        <w:lastRenderedPageBreak/>
        <w:t>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E771F6" w:rsidRDefault="00E771F6">
      <w:pPr>
        <w:pStyle w:val="ConsPlusNormal"/>
        <w:jc w:val="both"/>
      </w:pPr>
      <w:r>
        <w:t xml:space="preserve">(в ред. </w:t>
      </w:r>
      <w:hyperlink r:id="rId63" w:history="1">
        <w:r>
          <w:rPr>
            <w:color w:val="0000FF"/>
          </w:rPr>
          <w:t>Приказа</w:t>
        </w:r>
      </w:hyperlink>
      <w:r>
        <w:t xml:space="preserve"> Ленинградского областного комитета по управлению государственным имуществом от 09.04.2019 N 13)</w:t>
      </w:r>
    </w:p>
    <w:p w:rsidR="00E771F6" w:rsidRDefault="00E771F6">
      <w:pPr>
        <w:pStyle w:val="ConsPlusNormal"/>
        <w:spacing w:before="220"/>
        <w:ind w:firstLine="540"/>
        <w:jc w:val="both"/>
      </w:pPr>
      <w:r>
        <w:t>2.10.15.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E771F6" w:rsidRDefault="00E771F6">
      <w:pPr>
        <w:pStyle w:val="ConsPlusNormal"/>
        <w:spacing w:before="220"/>
        <w:ind w:firstLine="540"/>
        <w:jc w:val="both"/>
      </w:pPr>
      <w:r>
        <w:t xml:space="preserve">2.10.16.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64" w:history="1">
        <w:r>
          <w:rPr>
            <w:color w:val="0000FF"/>
          </w:rPr>
          <w:t>пп. 10 п. 2 ст. 39.10</w:t>
        </w:r>
      </w:hyperlink>
      <w:r>
        <w:t xml:space="preserve"> ЗК РФ;</w:t>
      </w:r>
    </w:p>
    <w:p w:rsidR="00E771F6" w:rsidRDefault="00E771F6">
      <w:pPr>
        <w:pStyle w:val="ConsPlusNormal"/>
        <w:spacing w:before="220"/>
        <w:ind w:firstLine="540"/>
        <w:jc w:val="both"/>
      </w:pPr>
      <w:r>
        <w:t xml:space="preserve">2.10.17.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65" w:history="1">
        <w:r>
          <w:rPr>
            <w:color w:val="0000FF"/>
          </w:rPr>
          <w:t>пунктом 6 статьи 39.10</w:t>
        </w:r>
      </w:hyperlink>
      <w:r>
        <w:t xml:space="preserve"> Земельного кодекса Российской Федерации;</w:t>
      </w:r>
    </w:p>
    <w:p w:rsidR="00E771F6" w:rsidRDefault="00E771F6">
      <w:pPr>
        <w:pStyle w:val="ConsPlusNormal"/>
        <w:jc w:val="both"/>
      </w:pPr>
      <w:r>
        <w:t xml:space="preserve">(пп. 2.10.17 в ред. </w:t>
      </w:r>
      <w:hyperlink r:id="rId66" w:history="1">
        <w:r>
          <w:rPr>
            <w:color w:val="0000FF"/>
          </w:rPr>
          <w:t>Приказа</w:t>
        </w:r>
      </w:hyperlink>
      <w:r>
        <w:t xml:space="preserve"> Ленинградского областного комитета по управлению государственным имуществом от 09.04.2019 N 13)</w:t>
      </w:r>
    </w:p>
    <w:p w:rsidR="00E771F6" w:rsidRDefault="00E771F6">
      <w:pPr>
        <w:pStyle w:val="ConsPlusNormal"/>
        <w:spacing w:before="220"/>
        <w:ind w:firstLine="540"/>
        <w:jc w:val="both"/>
      </w:pPr>
      <w:r>
        <w:t>2.10.18.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E771F6" w:rsidRDefault="00E771F6">
      <w:pPr>
        <w:pStyle w:val="ConsPlusNormal"/>
        <w:spacing w:before="220"/>
        <w:ind w:firstLine="540"/>
        <w:jc w:val="both"/>
      </w:pPr>
      <w:r>
        <w:t>2.10.19.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E771F6" w:rsidRDefault="00E771F6">
      <w:pPr>
        <w:pStyle w:val="ConsPlusNormal"/>
        <w:spacing w:before="220"/>
        <w:ind w:firstLine="540"/>
        <w:jc w:val="both"/>
      </w:pPr>
      <w:r>
        <w:t>2.10.20. Предоставление земельного участка на заявленном виде прав не допускается;</w:t>
      </w:r>
    </w:p>
    <w:p w:rsidR="00E771F6" w:rsidRDefault="00E771F6">
      <w:pPr>
        <w:pStyle w:val="ConsPlusNormal"/>
        <w:spacing w:before="220"/>
        <w:ind w:firstLine="540"/>
        <w:jc w:val="both"/>
      </w:pPr>
      <w:r>
        <w:t>2.10.21. В отношении земельного участка, указанного в заявлении о его предоставлении, не установлен вид разрешенного использования;</w:t>
      </w:r>
    </w:p>
    <w:p w:rsidR="00E771F6" w:rsidRDefault="00E771F6">
      <w:pPr>
        <w:pStyle w:val="ConsPlusNormal"/>
        <w:spacing w:before="220"/>
        <w:ind w:firstLine="540"/>
        <w:jc w:val="both"/>
      </w:pPr>
      <w:r>
        <w:t>2.10.22. Указанный в заявлении о предоставлении земельного участка земельный участок не отнесен к определенной категории земель;</w:t>
      </w:r>
    </w:p>
    <w:p w:rsidR="00E771F6" w:rsidRDefault="00E771F6">
      <w:pPr>
        <w:pStyle w:val="ConsPlusNormal"/>
        <w:spacing w:before="220"/>
        <w:ind w:firstLine="540"/>
        <w:jc w:val="both"/>
      </w:pPr>
      <w:r>
        <w:t>2.10.23.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E771F6" w:rsidRDefault="00E771F6">
      <w:pPr>
        <w:pStyle w:val="ConsPlusNormal"/>
        <w:spacing w:before="220"/>
        <w:ind w:firstLine="540"/>
        <w:jc w:val="both"/>
      </w:pPr>
      <w:r>
        <w:t>2.10.24.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E771F6" w:rsidRDefault="00E771F6">
      <w:pPr>
        <w:pStyle w:val="ConsPlusNormal"/>
        <w:spacing w:before="220"/>
        <w:ind w:firstLine="540"/>
        <w:jc w:val="both"/>
      </w:pPr>
      <w:r>
        <w:lastRenderedPageBreak/>
        <w:t xml:space="preserve">2.10.25. Границы земельного участка, указанного в заявлении о его предоставлении, подлежат уточнению в соответствии с Федеральным </w:t>
      </w:r>
      <w:hyperlink r:id="rId67" w:history="1">
        <w:r>
          <w:rPr>
            <w:color w:val="0000FF"/>
          </w:rPr>
          <w:t>законом</w:t>
        </w:r>
      </w:hyperlink>
      <w:r>
        <w:t xml:space="preserve"> "О государственной регистрации недвижимости";</w:t>
      </w:r>
    </w:p>
    <w:p w:rsidR="00E771F6" w:rsidRDefault="00E771F6">
      <w:pPr>
        <w:pStyle w:val="ConsPlusNormal"/>
        <w:spacing w:before="220"/>
        <w:ind w:firstLine="540"/>
        <w:jc w:val="both"/>
      </w:pPr>
      <w:r>
        <w:t>2.10.26.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E771F6" w:rsidRDefault="00E771F6">
      <w:pPr>
        <w:pStyle w:val="ConsPlusNormal"/>
        <w:spacing w:before="220"/>
        <w:ind w:firstLine="540"/>
        <w:jc w:val="both"/>
      </w:pPr>
      <w:r>
        <w:t xml:space="preserve">2.10.26.1.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68" w:history="1">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69" w:history="1">
        <w:r>
          <w:rPr>
            <w:color w:val="0000FF"/>
          </w:rPr>
          <w:t>частью 3 статьи 14</w:t>
        </w:r>
      </w:hyperlink>
      <w:r>
        <w:t xml:space="preserve"> указанного Федерального закона;</w:t>
      </w:r>
    </w:p>
    <w:p w:rsidR="00E771F6" w:rsidRDefault="00E771F6">
      <w:pPr>
        <w:pStyle w:val="ConsPlusNormal"/>
        <w:jc w:val="both"/>
      </w:pPr>
      <w:r>
        <w:t xml:space="preserve">(пп. 2.10.26.1 введен </w:t>
      </w:r>
      <w:hyperlink r:id="rId70" w:history="1">
        <w:r>
          <w:rPr>
            <w:color w:val="0000FF"/>
          </w:rPr>
          <w:t>Приказом</w:t>
        </w:r>
      </w:hyperlink>
      <w:r>
        <w:t xml:space="preserve"> Ленинградского областного комитета по управлению государственным имуществом от 09.04.2019 N 13)</w:t>
      </w:r>
    </w:p>
    <w:p w:rsidR="00E771F6" w:rsidRDefault="00E771F6">
      <w:pPr>
        <w:pStyle w:val="ConsPlusNormal"/>
        <w:spacing w:before="220"/>
        <w:ind w:firstLine="540"/>
        <w:jc w:val="both"/>
      </w:pPr>
      <w:r>
        <w:t xml:space="preserve">2.10.27. Утратил силу. - </w:t>
      </w:r>
      <w:hyperlink r:id="rId71" w:history="1">
        <w:r>
          <w:rPr>
            <w:color w:val="0000FF"/>
          </w:rPr>
          <w:t>Приказ</w:t>
        </w:r>
      </w:hyperlink>
      <w:r>
        <w:t xml:space="preserve"> Ленинградского областного комитета по управлению государственным имуществом от 16.07.2020 N 20.</w:t>
      </w:r>
    </w:p>
    <w:p w:rsidR="00E771F6" w:rsidRDefault="00E771F6">
      <w:pPr>
        <w:pStyle w:val="ConsPlusNormal"/>
        <w:spacing w:before="220"/>
        <w:ind w:firstLine="540"/>
        <w:jc w:val="both"/>
      </w:pPr>
      <w:r>
        <w:t>2.11. Государственная услуга предоставляется бесплатно.</w:t>
      </w:r>
    </w:p>
    <w:p w:rsidR="00E771F6" w:rsidRDefault="00E771F6">
      <w:pPr>
        <w:pStyle w:val="ConsPlusNormal"/>
        <w:jc w:val="both"/>
      </w:pPr>
      <w:r>
        <w:t xml:space="preserve">(в ред. </w:t>
      </w:r>
      <w:hyperlink r:id="rId72" w:history="1">
        <w:r>
          <w:rPr>
            <w:color w:val="0000FF"/>
          </w:rPr>
          <w:t>Приказа</w:t>
        </w:r>
      </w:hyperlink>
      <w:r>
        <w:t xml:space="preserve"> Ленинградского областного комитета по управлению государственным имуществом от 09.04.2019 N 13)</w:t>
      </w:r>
    </w:p>
    <w:p w:rsidR="00E771F6" w:rsidRDefault="00E771F6">
      <w:pPr>
        <w:pStyle w:val="ConsPlusNormal"/>
        <w:spacing w:before="220"/>
        <w:ind w:firstLine="540"/>
        <w:jc w:val="both"/>
      </w:pPr>
      <w:r>
        <w:t>2.12.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 составляет не более 15 минут.</w:t>
      </w:r>
    </w:p>
    <w:p w:rsidR="00E771F6" w:rsidRDefault="00E771F6">
      <w:pPr>
        <w:pStyle w:val="ConsPlusNormal"/>
        <w:spacing w:before="220"/>
        <w:ind w:firstLine="540"/>
        <w:jc w:val="both"/>
      </w:pPr>
      <w:r>
        <w:t>2.13. Срок регистрации заявления о предоставлении государственной услуги составляет:</w:t>
      </w:r>
    </w:p>
    <w:p w:rsidR="00E771F6" w:rsidRDefault="00E771F6">
      <w:pPr>
        <w:pStyle w:val="ConsPlusNormal"/>
        <w:spacing w:before="220"/>
        <w:ind w:firstLine="540"/>
        <w:jc w:val="both"/>
      </w:pPr>
      <w:r>
        <w:t>при личном обращении заявителя - в течение не более 1 (одного) дня со дня поступления заявления и документов в общий отдел комитета;</w:t>
      </w:r>
    </w:p>
    <w:p w:rsidR="00E771F6" w:rsidRDefault="00E771F6">
      <w:pPr>
        <w:pStyle w:val="ConsPlusNormal"/>
        <w:spacing w:before="220"/>
        <w:ind w:firstLine="540"/>
        <w:jc w:val="both"/>
      </w:pPr>
      <w:r>
        <w:t>при направлении заявления почтовой связью в комитет - в течение не более 1 (одного) дня со дня получения заявления и документов общим отделом комитета;</w:t>
      </w:r>
    </w:p>
    <w:p w:rsidR="00E771F6" w:rsidRDefault="00E771F6">
      <w:pPr>
        <w:pStyle w:val="ConsPlusNormal"/>
        <w:spacing w:before="220"/>
        <w:ind w:firstLine="540"/>
        <w:jc w:val="both"/>
      </w:pPr>
      <w:r>
        <w:t>при обращении заявителя в ГБУ ЛО "МФЦ" - в течение 1 рабочего дня;</w:t>
      </w:r>
    </w:p>
    <w:p w:rsidR="00E771F6" w:rsidRDefault="00E771F6">
      <w:pPr>
        <w:pStyle w:val="ConsPlusNormal"/>
        <w:spacing w:before="220"/>
        <w:ind w:firstLine="540"/>
        <w:jc w:val="both"/>
      </w:pPr>
      <w:r>
        <w:t>при направлении заявления на бумажном носителе из МФЦ в комитет - в течение не более 1 (одного) дня с даты поступления заявления и документов в общий отдел комитета;</w:t>
      </w:r>
    </w:p>
    <w:p w:rsidR="00E771F6" w:rsidRDefault="00E771F6">
      <w:pPr>
        <w:pStyle w:val="ConsPlusNormal"/>
        <w:spacing w:before="220"/>
        <w:ind w:firstLine="540"/>
        <w:jc w:val="both"/>
      </w:pPr>
      <w: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E771F6" w:rsidRDefault="00E771F6">
      <w:pPr>
        <w:pStyle w:val="ConsPlusNormal"/>
        <w:jc w:val="both"/>
      </w:pPr>
      <w:r>
        <w:t xml:space="preserve">(п. 2.13 в ред. </w:t>
      </w:r>
      <w:hyperlink r:id="rId73" w:history="1">
        <w:r>
          <w:rPr>
            <w:color w:val="0000FF"/>
          </w:rPr>
          <w:t>Приказа</w:t>
        </w:r>
      </w:hyperlink>
      <w:r>
        <w:t xml:space="preserve"> Ленинградского областного комитета по управлению государственным имуществом от 09.04.2019 N 13)</w:t>
      </w:r>
    </w:p>
    <w:p w:rsidR="00E771F6" w:rsidRDefault="00E771F6">
      <w:pPr>
        <w:pStyle w:val="ConsPlusNormal"/>
        <w:spacing w:before="220"/>
        <w:ind w:firstLine="540"/>
        <w:jc w:val="both"/>
      </w:pPr>
      <w:bookmarkStart w:id="7" w:name="P189"/>
      <w:bookmarkEnd w:id="7"/>
      <w:r>
        <w:t>2.14. Требования к помещениям, в которых предоставляется 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государственной услуги.</w:t>
      </w:r>
    </w:p>
    <w:p w:rsidR="00E771F6" w:rsidRDefault="00E771F6">
      <w:pPr>
        <w:pStyle w:val="ConsPlusNormal"/>
        <w:spacing w:before="220"/>
        <w:ind w:firstLine="540"/>
        <w:jc w:val="both"/>
      </w:pPr>
      <w:r>
        <w:t>2.14.1. Предоставление государственной услуги осуществляется в специально выделенных для этих целей помещениях комитета и МФЦ.</w:t>
      </w:r>
    </w:p>
    <w:p w:rsidR="00E771F6" w:rsidRDefault="00E771F6">
      <w:pPr>
        <w:pStyle w:val="ConsPlusNormal"/>
        <w:spacing w:before="220"/>
        <w:ind w:firstLine="540"/>
        <w:jc w:val="both"/>
      </w:pPr>
      <w:r>
        <w:lastRenderedPageBreak/>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E771F6" w:rsidRDefault="00E771F6">
      <w:pPr>
        <w:pStyle w:val="ConsPlusNormal"/>
        <w:spacing w:before="220"/>
        <w:ind w:firstLine="540"/>
        <w:jc w:val="both"/>
      </w:pPr>
      <w: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771F6" w:rsidRDefault="00E771F6">
      <w:pPr>
        <w:pStyle w:val="ConsPlusNormal"/>
        <w:spacing w:before="220"/>
        <w:ind w:firstLine="540"/>
        <w:jc w:val="both"/>
      </w:pPr>
      <w:r>
        <w:t>2.14.4. Здание (помещение) оборудуется информационной табличкой (вывеской), содержащей полное наименование комитета, а также информацию о режиме его работы.</w:t>
      </w:r>
    </w:p>
    <w:p w:rsidR="00E771F6" w:rsidRDefault="00E771F6">
      <w:pPr>
        <w:pStyle w:val="ConsPlusNormal"/>
        <w:spacing w:before="220"/>
        <w:ind w:firstLine="540"/>
        <w:jc w:val="both"/>
      </w:pPr>
      <w:r>
        <w:t>2.14.5. Вход в здание (помещение) и выход из него оборудуются лестницами с поручнями и пандусами для передвижения детских и инвалидных колясок.</w:t>
      </w:r>
    </w:p>
    <w:p w:rsidR="00E771F6" w:rsidRDefault="00E771F6">
      <w:pPr>
        <w:pStyle w:val="ConsPlusNormal"/>
        <w:spacing w:before="220"/>
        <w:ind w:firstLine="540"/>
        <w:jc w:val="both"/>
      </w:pPr>
      <w:r>
        <w:t>2.14.6. В помещении организуется бесплатный туалет для посетителей, в том числе туалет, предназначенный для инвалидов.</w:t>
      </w:r>
    </w:p>
    <w:p w:rsidR="00E771F6" w:rsidRDefault="00E771F6">
      <w:pPr>
        <w:pStyle w:val="ConsPlusNormal"/>
        <w:spacing w:before="220"/>
        <w:ind w:firstLine="540"/>
        <w:jc w:val="both"/>
      </w:pPr>
      <w:r>
        <w:t>2.14.7. При необходимости работником комитета инвалиду оказывается помощь в преодолении барьеров при получении государственной услуги в интересах заявителей.</w:t>
      </w:r>
    </w:p>
    <w:p w:rsidR="00E771F6" w:rsidRDefault="00E771F6">
      <w:pPr>
        <w:pStyle w:val="ConsPlusNormal"/>
        <w:spacing w:before="220"/>
        <w:ind w:firstLine="540"/>
        <w:jc w:val="both"/>
      </w:pPr>
      <w: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E771F6" w:rsidRDefault="00E771F6">
      <w:pPr>
        <w:pStyle w:val="ConsPlusNormal"/>
        <w:spacing w:before="220"/>
        <w:ind w:firstLine="540"/>
        <w:jc w:val="both"/>
      </w:pPr>
      <w: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E771F6" w:rsidRDefault="00E771F6">
      <w:pPr>
        <w:pStyle w:val="ConsPlusNormal"/>
        <w:spacing w:before="220"/>
        <w:ind w:firstLine="540"/>
        <w:jc w:val="both"/>
      </w:pPr>
      <w: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E771F6" w:rsidRDefault="00E771F6">
      <w:pPr>
        <w:pStyle w:val="ConsPlusNormal"/>
        <w:spacing w:before="220"/>
        <w:ind w:firstLine="540"/>
        <w:jc w:val="both"/>
      </w:pPr>
      <w: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E771F6" w:rsidRDefault="00E771F6">
      <w:pPr>
        <w:pStyle w:val="ConsPlusNormal"/>
        <w:spacing w:before="220"/>
        <w:ind w:firstLine="540"/>
        <w:jc w:val="both"/>
      </w:pPr>
      <w:r>
        <w:t>2.14.12. Помещения приема и выдачи документов должны предусматривать места для ожидания, информирования и приема заявителей.</w:t>
      </w:r>
    </w:p>
    <w:p w:rsidR="00E771F6" w:rsidRDefault="00E771F6">
      <w:pPr>
        <w:pStyle w:val="ConsPlusNormal"/>
        <w:spacing w:before="220"/>
        <w:ind w:firstLine="540"/>
        <w:jc w:val="both"/>
      </w:pPr>
      <w: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государственной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государственной услуги, и информацию о часах приема заявлений.</w:t>
      </w:r>
    </w:p>
    <w:p w:rsidR="00E771F6" w:rsidRDefault="00E771F6">
      <w:pPr>
        <w:pStyle w:val="ConsPlusNormal"/>
        <w:spacing w:before="220"/>
        <w:ind w:firstLine="540"/>
        <w:jc w:val="both"/>
      </w:pPr>
      <w: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771F6" w:rsidRDefault="00E771F6">
      <w:pPr>
        <w:pStyle w:val="ConsPlusNormal"/>
        <w:spacing w:before="220"/>
        <w:ind w:firstLine="540"/>
        <w:jc w:val="both"/>
      </w:pPr>
      <w:r>
        <w:t xml:space="preserve">2.14.15. Утратил силу. - </w:t>
      </w:r>
      <w:hyperlink r:id="rId74" w:history="1">
        <w:r>
          <w:rPr>
            <w:color w:val="0000FF"/>
          </w:rPr>
          <w:t>Приказ</w:t>
        </w:r>
      </w:hyperlink>
      <w:r>
        <w:t xml:space="preserve"> Ленинградского областного комитета по управлению государственным имуществом от 28.12.2019 N 40.</w:t>
      </w:r>
    </w:p>
    <w:p w:rsidR="00E771F6" w:rsidRDefault="00E771F6">
      <w:pPr>
        <w:pStyle w:val="ConsPlusNormal"/>
        <w:spacing w:before="220"/>
        <w:ind w:firstLine="540"/>
        <w:jc w:val="both"/>
      </w:pPr>
      <w:r>
        <w:t>2.15. Показатели доступности и качества государственной услуги.</w:t>
      </w:r>
    </w:p>
    <w:p w:rsidR="00E771F6" w:rsidRDefault="00E771F6">
      <w:pPr>
        <w:pStyle w:val="ConsPlusNormal"/>
        <w:spacing w:before="220"/>
        <w:ind w:firstLine="540"/>
        <w:jc w:val="both"/>
      </w:pPr>
      <w:r>
        <w:t xml:space="preserve">2.15.1. Показатели доступности государственной услуги (общие, применимые в отношении </w:t>
      </w:r>
      <w:r>
        <w:lastRenderedPageBreak/>
        <w:t>всех заявителей):</w:t>
      </w:r>
    </w:p>
    <w:p w:rsidR="00E771F6" w:rsidRDefault="00E771F6">
      <w:pPr>
        <w:pStyle w:val="ConsPlusNormal"/>
        <w:spacing w:before="220"/>
        <w:ind w:firstLine="540"/>
        <w:jc w:val="both"/>
      </w:pPr>
      <w:r>
        <w:t>1) транспортная доступность к месту предоставления государственной услуги;</w:t>
      </w:r>
    </w:p>
    <w:p w:rsidR="00E771F6" w:rsidRDefault="00E771F6">
      <w:pPr>
        <w:pStyle w:val="ConsPlusNormal"/>
        <w:spacing w:before="220"/>
        <w:ind w:firstLine="540"/>
        <w:jc w:val="both"/>
      </w:pPr>
      <w:r>
        <w:t>2) наличие указателей, обеспечивающих беспрепятственный доступ к помещениям, в которых предоставляется услуга;</w:t>
      </w:r>
    </w:p>
    <w:p w:rsidR="00E771F6" w:rsidRDefault="00E771F6">
      <w:pPr>
        <w:pStyle w:val="ConsPlusNormal"/>
        <w:spacing w:before="220"/>
        <w:ind w:firstLine="540"/>
        <w:jc w:val="both"/>
      </w:pPr>
      <w:r>
        <w:t>3) возможность получения полной и достоверной информации о государственной услуге в комитете, по телефону, на официальном сайте;</w:t>
      </w:r>
    </w:p>
    <w:p w:rsidR="00E771F6" w:rsidRDefault="00E771F6">
      <w:pPr>
        <w:pStyle w:val="ConsPlusNormal"/>
        <w:spacing w:before="220"/>
        <w:ind w:firstLine="540"/>
        <w:jc w:val="both"/>
      </w:pPr>
      <w:r>
        <w:t>4) предоставление государственной услуги любым доступным способом, предусмотренным действующим законодательством;</w:t>
      </w:r>
    </w:p>
    <w:p w:rsidR="00E771F6" w:rsidRDefault="00E771F6">
      <w:pPr>
        <w:pStyle w:val="ConsPlusNormal"/>
        <w:spacing w:before="220"/>
        <w:ind w:firstLine="540"/>
        <w:jc w:val="both"/>
      </w:pPr>
      <w:r>
        <w:t>5) обеспечение для заявителя возможности получения информации о ходе и результате предоставления государственной услуги с использованием ЕПГУ и(или) ПГУ ЛО;</w:t>
      </w:r>
    </w:p>
    <w:p w:rsidR="00E771F6" w:rsidRDefault="00E771F6">
      <w:pPr>
        <w:pStyle w:val="ConsPlusNormal"/>
        <w:jc w:val="both"/>
      </w:pPr>
      <w:r>
        <w:t xml:space="preserve">(пп. 5 введен </w:t>
      </w:r>
      <w:hyperlink r:id="rId75" w:history="1">
        <w:r>
          <w:rPr>
            <w:color w:val="0000FF"/>
          </w:rPr>
          <w:t>Приказом</w:t>
        </w:r>
      </w:hyperlink>
      <w:r>
        <w:t xml:space="preserve"> Ленинградского областного комитета по управлению государственным имуществом от 28.12.2019 N 40)</w:t>
      </w:r>
    </w:p>
    <w:p w:rsidR="00E771F6" w:rsidRDefault="00E771F6">
      <w:pPr>
        <w:pStyle w:val="ConsPlusNormal"/>
        <w:spacing w:before="220"/>
        <w:ind w:firstLine="540"/>
        <w:jc w:val="both"/>
      </w:pPr>
      <w:r>
        <w:t>6) возможность получения государственной услуги по экстерриториальному принципу.</w:t>
      </w:r>
    </w:p>
    <w:p w:rsidR="00E771F6" w:rsidRDefault="00E771F6">
      <w:pPr>
        <w:pStyle w:val="ConsPlusNormal"/>
        <w:jc w:val="both"/>
      </w:pPr>
      <w:r>
        <w:t xml:space="preserve">(пп. 6 введен </w:t>
      </w:r>
      <w:hyperlink r:id="rId76" w:history="1">
        <w:r>
          <w:rPr>
            <w:color w:val="0000FF"/>
          </w:rPr>
          <w:t>Приказом</w:t>
        </w:r>
      </w:hyperlink>
      <w:r>
        <w:t xml:space="preserve"> Ленинградского областного комитета по управлению государственным имуществом от 28.12.2019 N 40)</w:t>
      </w:r>
    </w:p>
    <w:p w:rsidR="00E771F6" w:rsidRDefault="00E771F6">
      <w:pPr>
        <w:pStyle w:val="ConsPlusNormal"/>
        <w:spacing w:before="220"/>
        <w:ind w:firstLine="540"/>
        <w:jc w:val="both"/>
      </w:pPr>
      <w:r>
        <w:t>2.15.2. Показатели доступности государственной услуги (специальные, применимые в отношении инвалидов):</w:t>
      </w:r>
    </w:p>
    <w:p w:rsidR="00E771F6" w:rsidRDefault="00E771F6">
      <w:pPr>
        <w:pStyle w:val="ConsPlusNormal"/>
        <w:spacing w:before="220"/>
        <w:ind w:firstLine="540"/>
        <w:jc w:val="both"/>
      </w:pPr>
      <w:r>
        <w:t xml:space="preserve">1) наличие инфраструктуры, указанной в </w:t>
      </w:r>
      <w:hyperlink w:anchor="P189" w:history="1">
        <w:r>
          <w:rPr>
            <w:color w:val="0000FF"/>
          </w:rPr>
          <w:t>пункте 2.14</w:t>
        </w:r>
      </w:hyperlink>
      <w:r>
        <w:t xml:space="preserve"> регламента;</w:t>
      </w:r>
    </w:p>
    <w:p w:rsidR="00E771F6" w:rsidRDefault="00E771F6">
      <w:pPr>
        <w:pStyle w:val="ConsPlusNormal"/>
        <w:spacing w:before="220"/>
        <w:ind w:firstLine="540"/>
        <w:jc w:val="both"/>
      </w:pPr>
      <w:r>
        <w:t>2) исполнение требований доступности услуг для инвалидов;</w:t>
      </w:r>
    </w:p>
    <w:p w:rsidR="00E771F6" w:rsidRDefault="00E771F6">
      <w:pPr>
        <w:pStyle w:val="ConsPlusNormal"/>
        <w:spacing w:before="220"/>
        <w:ind w:firstLine="540"/>
        <w:jc w:val="both"/>
      </w:pPr>
      <w:r>
        <w:t>3) обеспечение беспрепятственного доступа инвалидов к помещениям, в которых предоставляется государственная услуга.</w:t>
      </w:r>
    </w:p>
    <w:p w:rsidR="00E771F6" w:rsidRDefault="00E771F6">
      <w:pPr>
        <w:pStyle w:val="ConsPlusNormal"/>
        <w:spacing w:before="220"/>
        <w:ind w:firstLine="540"/>
        <w:jc w:val="both"/>
      </w:pPr>
      <w:r>
        <w:t>2.15.3. Показатели качества государственной услуги:</w:t>
      </w:r>
    </w:p>
    <w:p w:rsidR="00E771F6" w:rsidRDefault="00E771F6">
      <w:pPr>
        <w:pStyle w:val="ConsPlusNormal"/>
        <w:spacing w:before="220"/>
        <w:ind w:firstLine="540"/>
        <w:jc w:val="both"/>
      </w:pPr>
      <w:r>
        <w:t>1) соблюдение срока предоставления государственной услуги;</w:t>
      </w:r>
    </w:p>
    <w:p w:rsidR="00E771F6" w:rsidRDefault="00E771F6">
      <w:pPr>
        <w:pStyle w:val="ConsPlusNormal"/>
        <w:spacing w:before="220"/>
        <w:ind w:firstLine="540"/>
        <w:jc w:val="both"/>
      </w:pPr>
      <w:r>
        <w:t>2) соблюдение времени ожидания в очереди при подаче запроса и получении результата;</w:t>
      </w:r>
    </w:p>
    <w:p w:rsidR="00E771F6" w:rsidRDefault="00E771F6">
      <w:pPr>
        <w:pStyle w:val="ConsPlusNormal"/>
        <w:spacing w:before="220"/>
        <w:ind w:firstLine="540"/>
        <w:jc w:val="both"/>
      </w:pPr>
      <w:r>
        <w:t>3) осуществление не более одного обращения заявителя к должностным лицам комитета или работникам ГБУ ЛО "МФЦ" при подаче документов на получение государственной услуги и не более одного обращения при получении результата в комитете или ГБУ ЛО "МФЦ";</w:t>
      </w:r>
    </w:p>
    <w:p w:rsidR="00E771F6" w:rsidRDefault="00E771F6">
      <w:pPr>
        <w:pStyle w:val="ConsPlusNormal"/>
        <w:spacing w:before="220"/>
        <w:ind w:firstLine="540"/>
        <w:jc w:val="both"/>
      </w:pPr>
      <w:r>
        <w:t>4) отсутствие жалоб на действия или бездействие должностных лиц комитета, поданных в установленном порядке.</w:t>
      </w:r>
    </w:p>
    <w:p w:rsidR="00E771F6" w:rsidRDefault="00E771F6">
      <w:pPr>
        <w:pStyle w:val="ConsPlusNormal"/>
        <w:spacing w:before="220"/>
        <w:ind w:firstLine="540"/>
        <w:jc w:val="both"/>
      </w:pPr>
      <w: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E771F6" w:rsidRDefault="00E771F6">
      <w:pPr>
        <w:pStyle w:val="ConsPlusNormal"/>
        <w:spacing w:before="220"/>
        <w:ind w:firstLine="540"/>
        <w:jc w:val="both"/>
      </w:pPr>
      <w:r>
        <w:t>2.16. Получения услуг, которые являются необходимыми и обязательными для предоставления государственной услуги, не требуется.</w:t>
      </w:r>
    </w:p>
    <w:p w:rsidR="00E771F6" w:rsidRDefault="00E771F6">
      <w:pPr>
        <w:pStyle w:val="ConsPlusNormal"/>
        <w:spacing w:before="220"/>
        <w:ind w:firstLine="540"/>
        <w:jc w:val="both"/>
      </w:pPr>
      <w:r>
        <w:t>Согласований, необходимых для получения государственной услуги, не требуется.</w:t>
      </w:r>
    </w:p>
    <w:p w:rsidR="00E771F6" w:rsidRDefault="00E771F6">
      <w:pPr>
        <w:pStyle w:val="ConsPlusNormal"/>
        <w:spacing w:before="220"/>
        <w:ind w:firstLine="540"/>
        <w:jc w:val="both"/>
      </w:pPr>
      <w:r>
        <w:t xml:space="preserve">2.17. Иные требования, в том числе учитывающие особенности предоставления государственной услуги по экстерриториальному принципу (в случае если государственная услуга предоставляется по экстерриториальному принципу) и особенности предоставления </w:t>
      </w:r>
      <w:r>
        <w:lastRenderedPageBreak/>
        <w:t>государственной услуги в электронной форме.</w:t>
      </w:r>
    </w:p>
    <w:p w:rsidR="00E771F6" w:rsidRDefault="00E771F6">
      <w:pPr>
        <w:pStyle w:val="ConsPlusNormal"/>
        <w:jc w:val="both"/>
      </w:pPr>
      <w:r>
        <w:t xml:space="preserve">(п. 2.17 в ред. </w:t>
      </w:r>
      <w:hyperlink r:id="rId77" w:history="1">
        <w:r>
          <w:rPr>
            <w:color w:val="0000FF"/>
          </w:rPr>
          <w:t>Приказа</w:t>
        </w:r>
      </w:hyperlink>
      <w:r>
        <w:t xml:space="preserve"> Ленинградского областного комитета по управлению государственным имуществом от 28.12.2019 N 40)</w:t>
      </w:r>
    </w:p>
    <w:p w:rsidR="00E771F6" w:rsidRDefault="00E771F6">
      <w:pPr>
        <w:pStyle w:val="ConsPlusNormal"/>
        <w:spacing w:before="220"/>
        <w:ind w:firstLine="540"/>
        <w:jc w:val="both"/>
      </w:pPr>
      <w:r>
        <w:t xml:space="preserve">2.17.1. Подача запросов, документов, информации, необходимых для получения государственной услуги, а также получение результатов предоставления государственной услуги осуществляются в Леноблкомимуществе или МФЦ при наличии соглашения, указанного в </w:t>
      </w:r>
      <w:hyperlink r:id="rId78" w:history="1">
        <w:r>
          <w:rPr>
            <w:color w:val="0000FF"/>
          </w:rPr>
          <w:t>статье 15</w:t>
        </w:r>
      </w:hyperlink>
      <w:r>
        <w:t xml:space="preserve"> Федерального закона 210-ФЗ, в пределах территории Ленинградской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E771F6" w:rsidRDefault="00E771F6">
      <w:pPr>
        <w:pStyle w:val="ConsPlusNormal"/>
        <w:jc w:val="both"/>
      </w:pPr>
      <w:r>
        <w:t xml:space="preserve">(п. 2.17.1 в ред. </w:t>
      </w:r>
      <w:hyperlink r:id="rId79" w:history="1">
        <w:r>
          <w:rPr>
            <w:color w:val="0000FF"/>
          </w:rPr>
          <w:t>Приказа</w:t>
        </w:r>
      </w:hyperlink>
      <w:r>
        <w:t xml:space="preserve"> Ленинградского областного комитета по управлению государственным имуществом от 28.12.2019 N 40)</w:t>
      </w:r>
    </w:p>
    <w:p w:rsidR="00E771F6" w:rsidRDefault="00E771F6">
      <w:pPr>
        <w:pStyle w:val="ConsPlusNormal"/>
        <w:spacing w:before="220"/>
        <w:ind w:firstLine="540"/>
        <w:jc w:val="both"/>
      </w:pPr>
      <w:r>
        <w:t>2.17.2. Предоставление государственной услуги в электронном виде осуществляется при технической реализации услуги посредством ПГУ ЛО и/или ЕПГУ.</w:t>
      </w:r>
    </w:p>
    <w:p w:rsidR="00E771F6" w:rsidRDefault="00E771F6">
      <w:pPr>
        <w:pStyle w:val="ConsPlusNormal"/>
        <w:ind w:firstLine="540"/>
        <w:jc w:val="both"/>
      </w:pPr>
    </w:p>
    <w:p w:rsidR="00E771F6" w:rsidRDefault="00E771F6">
      <w:pPr>
        <w:pStyle w:val="ConsPlusTitle"/>
        <w:jc w:val="center"/>
        <w:outlineLvl w:val="1"/>
      </w:pPr>
      <w:r>
        <w:t>3. Состав, последовательность и сроки выполнения</w:t>
      </w:r>
    </w:p>
    <w:p w:rsidR="00E771F6" w:rsidRDefault="00E771F6">
      <w:pPr>
        <w:pStyle w:val="ConsPlusTitle"/>
        <w:jc w:val="center"/>
      </w:pPr>
      <w:r>
        <w:t>административных процедур, требования к порядку</w:t>
      </w:r>
    </w:p>
    <w:p w:rsidR="00E771F6" w:rsidRDefault="00E771F6">
      <w:pPr>
        <w:pStyle w:val="ConsPlusTitle"/>
        <w:jc w:val="center"/>
      </w:pPr>
      <w:r>
        <w:t>их выполнения, в том числе особенности выполнения</w:t>
      </w:r>
    </w:p>
    <w:p w:rsidR="00E771F6" w:rsidRDefault="00E771F6">
      <w:pPr>
        <w:pStyle w:val="ConsPlusTitle"/>
        <w:jc w:val="center"/>
      </w:pPr>
      <w:r>
        <w:t>административных процедур в электронной форме</w:t>
      </w:r>
    </w:p>
    <w:p w:rsidR="00E771F6" w:rsidRDefault="00E771F6">
      <w:pPr>
        <w:pStyle w:val="ConsPlusNormal"/>
        <w:jc w:val="center"/>
      </w:pPr>
      <w:r>
        <w:t xml:space="preserve">(в ред. </w:t>
      </w:r>
      <w:hyperlink r:id="rId80" w:history="1">
        <w:r>
          <w:rPr>
            <w:color w:val="0000FF"/>
          </w:rPr>
          <w:t>Приказа</w:t>
        </w:r>
      </w:hyperlink>
      <w:r>
        <w:t xml:space="preserve"> Ленинградского областного комитета</w:t>
      </w:r>
    </w:p>
    <w:p w:rsidR="00E771F6" w:rsidRDefault="00E771F6">
      <w:pPr>
        <w:pStyle w:val="ConsPlusNormal"/>
        <w:jc w:val="center"/>
      </w:pPr>
      <w:r>
        <w:t>по управлению государственным имуществом от 28.12.2019 N 40)</w:t>
      </w:r>
    </w:p>
    <w:p w:rsidR="00E771F6" w:rsidRDefault="00E771F6">
      <w:pPr>
        <w:pStyle w:val="ConsPlusNormal"/>
        <w:jc w:val="center"/>
      </w:pPr>
    </w:p>
    <w:p w:rsidR="00E771F6" w:rsidRDefault="00E771F6">
      <w:pPr>
        <w:pStyle w:val="ConsPlusTitle"/>
        <w:ind w:firstLine="540"/>
        <w:jc w:val="both"/>
        <w:outlineLvl w:val="2"/>
      </w:pPr>
      <w:r>
        <w:t>3.1. Состав, последовательность и сроки выполнения административных процедур, требования к порядку их выполнения</w:t>
      </w:r>
    </w:p>
    <w:p w:rsidR="00E771F6" w:rsidRDefault="00E771F6">
      <w:pPr>
        <w:pStyle w:val="ConsPlusNormal"/>
        <w:ind w:firstLine="540"/>
        <w:jc w:val="both"/>
      </w:pPr>
    </w:p>
    <w:p w:rsidR="00E771F6" w:rsidRDefault="00E771F6">
      <w:pPr>
        <w:pStyle w:val="ConsPlusNormal"/>
        <w:ind w:firstLine="540"/>
        <w:jc w:val="both"/>
      </w:pPr>
      <w:r>
        <w:t>3.1.1. Предоставление государственной услуги включает в себя следующие административные процедуры:</w:t>
      </w:r>
    </w:p>
    <w:p w:rsidR="00E771F6" w:rsidRDefault="00E771F6">
      <w:pPr>
        <w:pStyle w:val="ConsPlusNormal"/>
        <w:spacing w:before="220"/>
        <w:ind w:firstLine="540"/>
        <w:jc w:val="both"/>
      </w:pPr>
      <w:r>
        <w:t>- прием и регистрация заявления о предоставлении государственной услуги - не более 1 (одного) дня;</w:t>
      </w:r>
    </w:p>
    <w:p w:rsidR="00E771F6" w:rsidRDefault="00E771F6">
      <w:pPr>
        <w:pStyle w:val="ConsPlusNormal"/>
        <w:jc w:val="both"/>
      </w:pPr>
      <w:r>
        <w:t xml:space="preserve">(в ред. </w:t>
      </w:r>
      <w:hyperlink r:id="rId81" w:history="1">
        <w:r>
          <w:rPr>
            <w:color w:val="0000FF"/>
          </w:rPr>
          <w:t>Приказа</w:t>
        </w:r>
      </w:hyperlink>
      <w:r>
        <w:t xml:space="preserve"> Ленинградского областного комитета по управлению государственным имуществом от 09.04.2019 N 13)</w:t>
      </w:r>
    </w:p>
    <w:p w:rsidR="00E771F6" w:rsidRDefault="00E771F6">
      <w:pPr>
        <w:pStyle w:val="ConsPlusNormal"/>
        <w:spacing w:before="220"/>
        <w:ind w:firstLine="540"/>
        <w:jc w:val="both"/>
      </w:pPr>
      <w:r>
        <w:t>- рассмотрение заявления о предоставлении государственной услуги и прилагаемых к нему документов - не более 7 (семи) дней;</w:t>
      </w:r>
    </w:p>
    <w:p w:rsidR="00E771F6" w:rsidRDefault="00E771F6">
      <w:pPr>
        <w:pStyle w:val="ConsPlusNormal"/>
        <w:spacing w:before="220"/>
        <w:ind w:firstLine="540"/>
        <w:jc w:val="both"/>
      </w:pPr>
      <w:r>
        <w:t>- рассмотрение заявления о предоставлении государственной услуги и прилагаемых к нему документов на заседании Земельной комиссии Ленинградской области (далее - комиссия) - не более 10 (десяти) дней;</w:t>
      </w:r>
    </w:p>
    <w:p w:rsidR="00E771F6" w:rsidRDefault="00E771F6">
      <w:pPr>
        <w:pStyle w:val="ConsPlusNormal"/>
        <w:spacing w:before="220"/>
        <w:ind w:firstLine="540"/>
        <w:jc w:val="both"/>
      </w:pPr>
      <w:r>
        <w:t>- принятие решения о предоставлении государственной услуги или об отказе в предоставлении государственной услуги - не более 7 (семи) дней;</w:t>
      </w:r>
    </w:p>
    <w:p w:rsidR="00E771F6" w:rsidRDefault="00E771F6">
      <w:pPr>
        <w:pStyle w:val="ConsPlusNormal"/>
        <w:spacing w:before="220"/>
        <w:ind w:firstLine="540"/>
        <w:jc w:val="both"/>
      </w:pPr>
      <w:r>
        <w:t>- выдача результата - не более 3 (трех) дней.</w:t>
      </w:r>
    </w:p>
    <w:p w:rsidR="00E771F6" w:rsidRDefault="00E771F6">
      <w:pPr>
        <w:pStyle w:val="ConsPlusNormal"/>
        <w:spacing w:before="220"/>
        <w:ind w:firstLine="540"/>
        <w:jc w:val="both"/>
      </w:pPr>
      <w:r>
        <w:t xml:space="preserve">Абзац утратил силу. - </w:t>
      </w:r>
      <w:hyperlink r:id="rId82" w:history="1">
        <w:r>
          <w:rPr>
            <w:color w:val="0000FF"/>
          </w:rPr>
          <w:t>Приказ</w:t>
        </w:r>
      </w:hyperlink>
      <w:r>
        <w:t xml:space="preserve"> Ленинградского областного комитета по управлению государственным имуществом от 16.07.2020 N 20.</w:t>
      </w:r>
    </w:p>
    <w:p w:rsidR="00E771F6" w:rsidRDefault="00E771F6">
      <w:pPr>
        <w:pStyle w:val="ConsPlusNormal"/>
        <w:spacing w:before="220"/>
        <w:ind w:firstLine="540"/>
        <w:jc w:val="both"/>
      </w:pPr>
      <w:r>
        <w:t>3.1.2. Прием и регистрация заявления о предоставлении государственной услуги.</w:t>
      </w:r>
    </w:p>
    <w:p w:rsidR="00E771F6" w:rsidRDefault="00E771F6">
      <w:pPr>
        <w:pStyle w:val="ConsPlusNormal"/>
        <w:spacing w:before="220"/>
        <w:ind w:firstLine="540"/>
        <w:jc w:val="both"/>
      </w:pPr>
      <w:r>
        <w:t xml:space="preserve">3.1.2.1. Основание для начала административной процедуры: поступление в комитет заявления и документов, перечисленных в </w:t>
      </w:r>
      <w:hyperlink w:anchor="P112" w:history="1">
        <w:r>
          <w:rPr>
            <w:color w:val="0000FF"/>
          </w:rPr>
          <w:t>пункте 2.6</w:t>
        </w:r>
      </w:hyperlink>
      <w:r>
        <w:t xml:space="preserve"> регламента.</w:t>
      </w:r>
    </w:p>
    <w:p w:rsidR="00E771F6" w:rsidRDefault="00E771F6">
      <w:pPr>
        <w:pStyle w:val="ConsPlusNormal"/>
        <w:spacing w:before="220"/>
        <w:ind w:firstLine="540"/>
        <w:jc w:val="both"/>
      </w:pPr>
      <w:r>
        <w:t xml:space="preserve">3.1.2.2. Содержание административного действия, продолжительность и(или) максимальный срок его выполнения: работник общего отдела комитета, ответственный за </w:t>
      </w:r>
      <w:r>
        <w:lastRenderedPageBreak/>
        <w:t xml:space="preserve">делопроизводство, принимает представленные (направленные) заявителем документы и в случае отсутствия установленных </w:t>
      </w:r>
      <w:hyperlink w:anchor="P137" w:history="1">
        <w:r>
          <w:rPr>
            <w:color w:val="0000FF"/>
          </w:rPr>
          <w:t>пунктом 2.9</w:t>
        </w:r>
      </w:hyperlink>
      <w:r>
        <w:t xml:space="preserve"> регламента оснований для отказа в приеме регистрирует их в течение не более 1 (одного) дня в соответствии с установленными правилами делопроизводства.</w:t>
      </w:r>
    </w:p>
    <w:p w:rsidR="00E771F6" w:rsidRDefault="00E771F6">
      <w:pPr>
        <w:pStyle w:val="ConsPlusNormal"/>
        <w:jc w:val="both"/>
      </w:pPr>
      <w:r>
        <w:t xml:space="preserve">(в ред. Приказов Ленинградского областного комитета по управлению государственным имуществом от 09.04.2019 </w:t>
      </w:r>
      <w:hyperlink r:id="rId83" w:history="1">
        <w:r>
          <w:rPr>
            <w:color w:val="0000FF"/>
          </w:rPr>
          <w:t>N 13</w:t>
        </w:r>
      </w:hyperlink>
      <w:r>
        <w:t xml:space="preserve">, от 16.07.2020 </w:t>
      </w:r>
      <w:hyperlink r:id="rId84" w:history="1">
        <w:r>
          <w:rPr>
            <w:color w:val="0000FF"/>
          </w:rPr>
          <w:t>N 20</w:t>
        </w:r>
      </w:hyperlink>
      <w:r>
        <w:t>)</w:t>
      </w:r>
    </w:p>
    <w:p w:rsidR="00E771F6" w:rsidRDefault="00E771F6">
      <w:pPr>
        <w:pStyle w:val="ConsPlusNormal"/>
        <w:spacing w:before="220"/>
        <w:ind w:firstLine="540"/>
        <w:jc w:val="both"/>
      </w:pPr>
      <w:r>
        <w:t xml:space="preserve">3.1.2.2.1. При наличии оснований для отказа в приеме документов, предусмотренных </w:t>
      </w:r>
      <w:hyperlink w:anchor="P137" w:history="1">
        <w:r>
          <w:rPr>
            <w:color w:val="0000FF"/>
          </w:rPr>
          <w:t>пунктом 2.9</w:t>
        </w:r>
      </w:hyperlink>
      <w:r>
        <w:t xml:space="preserve"> регламента, работник общего отдела комитета, ответственный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w:t>
      </w:r>
    </w:p>
    <w:p w:rsidR="00E771F6" w:rsidRDefault="00E771F6">
      <w:pPr>
        <w:pStyle w:val="ConsPlusNormal"/>
        <w:jc w:val="both"/>
      </w:pPr>
      <w:r>
        <w:t xml:space="preserve">(п. 3.1.2.2.1 введен </w:t>
      </w:r>
      <w:hyperlink r:id="rId85" w:history="1">
        <w:r>
          <w:rPr>
            <w:color w:val="0000FF"/>
          </w:rPr>
          <w:t>Приказом</w:t>
        </w:r>
      </w:hyperlink>
      <w:r>
        <w:t xml:space="preserve"> Ленинградского областного комитета по управлению государственным имуществом от 16.07.2020 N 20)</w:t>
      </w:r>
    </w:p>
    <w:p w:rsidR="00E771F6" w:rsidRDefault="00E771F6">
      <w:pPr>
        <w:pStyle w:val="ConsPlusNormal"/>
        <w:spacing w:before="220"/>
        <w:ind w:firstLine="540"/>
        <w:jc w:val="both"/>
      </w:pPr>
      <w:r>
        <w:t>3.1.2.3. Лицо, ответственное за выполнение административной процедуры: работник общего отдела комитета, ответственный за делопроизводство.</w:t>
      </w:r>
    </w:p>
    <w:p w:rsidR="00E771F6" w:rsidRDefault="00E771F6">
      <w:pPr>
        <w:pStyle w:val="ConsPlusNormal"/>
        <w:spacing w:before="220"/>
        <w:ind w:firstLine="540"/>
        <w:jc w:val="both"/>
      </w:pPr>
      <w:r>
        <w:t xml:space="preserve">3.1.2.3.1. Критерий принятия решения: наличие/отсутствие оснований для отказа в приеме документов, необходимых для предоставления государственной услуги, установленных </w:t>
      </w:r>
      <w:hyperlink w:anchor="P137" w:history="1">
        <w:r>
          <w:rPr>
            <w:color w:val="0000FF"/>
          </w:rPr>
          <w:t>пунктом 2.9</w:t>
        </w:r>
      </w:hyperlink>
      <w:r>
        <w:t xml:space="preserve"> регламента.</w:t>
      </w:r>
    </w:p>
    <w:p w:rsidR="00E771F6" w:rsidRDefault="00E771F6">
      <w:pPr>
        <w:pStyle w:val="ConsPlusNormal"/>
        <w:jc w:val="both"/>
      </w:pPr>
      <w:r>
        <w:t xml:space="preserve">(п. 3.1.2.3.1 введен </w:t>
      </w:r>
      <w:hyperlink r:id="rId86" w:history="1">
        <w:r>
          <w:rPr>
            <w:color w:val="0000FF"/>
          </w:rPr>
          <w:t>Приказом</w:t>
        </w:r>
      </w:hyperlink>
      <w:r>
        <w:t xml:space="preserve"> Ленинградского областного комитета по управлению государственным имуществом от 16.07.2020 N 20)</w:t>
      </w:r>
    </w:p>
    <w:p w:rsidR="00E771F6" w:rsidRDefault="00E771F6">
      <w:pPr>
        <w:pStyle w:val="ConsPlusNormal"/>
        <w:spacing w:before="220"/>
        <w:ind w:firstLine="540"/>
        <w:jc w:val="both"/>
      </w:pPr>
      <w:r>
        <w:t>3.1.2.4. Результат выполнения административной процедуры:</w:t>
      </w:r>
    </w:p>
    <w:p w:rsidR="00E771F6" w:rsidRDefault="00E771F6">
      <w:pPr>
        <w:pStyle w:val="ConsPlusNormal"/>
        <w:spacing w:before="220"/>
        <w:ind w:firstLine="540"/>
        <w:jc w:val="both"/>
      </w:pPr>
      <w:r>
        <w:t>- отказ в приеме заявления о предоставлении государственной услуги и прилагаемых к нему документов;</w:t>
      </w:r>
    </w:p>
    <w:p w:rsidR="00E771F6" w:rsidRDefault="00E771F6">
      <w:pPr>
        <w:pStyle w:val="ConsPlusNormal"/>
        <w:spacing w:before="220"/>
        <w:ind w:firstLine="540"/>
        <w:jc w:val="both"/>
      </w:pPr>
      <w:r>
        <w:t>- регистрация заявления о предоставлении государственной услуги и прилагаемых к нему документов.</w:t>
      </w:r>
    </w:p>
    <w:p w:rsidR="00E771F6" w:rsidRDefault="00E771F6">
      <w:pPr>
        <w:pStyle w:val="ConsPlusNormal"/>
        <w:jc w:val="both"/>
      </w:pPr>
      <w:r>
        <w:t xml:space="preserve">(п. 3.1.2.4 в ред. </w:t>
      </w:r>
      <w:hyperlink r:id="rId87" w:history="1">
        <w:r>
          <w:rPr>
            <w:color w:val="0000FF"/>
          </w:rPr>
          <w:t>Приказа</w:t>
        </w:r>
      </w:hyperlink>
      <w:r>
        <w:t xml:space="preserve"> Ленинградского областного комитета по управлению государственным имуществом от 16.07.2020 N 20)</w:t>
      </w:r>
    </w:p>
    <w:p w:rsidR="00E771F6" w:rsidRDefault="00E771F6">
      <w:pPr>
        <w:pStyle w:val="ConsPlusNormal"/>
        <w:spacing w:before="220"/>
        <w:ind w:firstLine="540"/>
        <w:jc w:val="both"/>
      </w:pPr>
      <w:r>
        <w:t>3.1.3. Рассмотрение заявления о предоставлении государственной услуги и прилагаемых к нему документов.</w:t>
      </w:r>
    </w:p>
    <w:p w:rsidR="00E771F6" w:rsidRDefault="00E771F6">
      <w:pPr>
        <w:pStyle w:val="ConsPlusNormal"/>
        <w:spacing w:before="220"/>
        <w:ind w:firstLine="540"/>
        <w:jc w:val="both"/>
      </w:pPr>
      <w:r>
        <w:t>3.1.3.1. Основание для начала административной процедуры: поступление зарегистрированного заявления и прилагаемых к нему документов в отдел распоряжения и контроля за использованием земельных ресурсов комитета.</w:t>
      </w:r>
    </w:p>
    <w:p w:rsidR="00E771F6" w:rsidRDefault="00E771F6">
      <w:pPr>
        <w:pStyle w:val="ConsPlusNormal"/>
        <w:spacing w:before="220"/>
        <w:ind w:firstLine="540"/>
        <w:jc w:val="both"/>
      </w:pPr>
      <w:r>
        <w:t>3.1.3.2. Содержание административного действия (административных действий), продолжительность и(или) максимальный срок его (их) выполнения:</w:t>
      </w:r>
    </w:p>
    <w:p w:rsidR="00E771F6" w:rsidRDefault="00E771F6">
      <w:pPr>
        <w:pStyle w:val="ConsPlusNormal"/>
        <w:spacing w:before="220"/>
        <w:ind w:firstLine="540"/>
        <w:jc w:val="both"/>
      </w:pPr>
      <w:r>
        <w:t>1 действие: проверка документов на комплектность и достоверность, проверка сведений, содержащихся в представленном заявлении и документах, в целях оценки их соответствия требованиям и условиям на получение государственной услуги.</w:t>
      </w:r>
    </w:p>
    <w:p w:rsidR="00E771F6" w:rsidRDefault="00E771F6">
      <w:pPr>
        <w:pStyle w:val="ConsPlusNormal"/>
        <w:spacing w:before="220"/>
        <w:ind w:firstLine="540"/>
        <w:jc w:val="both"/>
      </w:pPr>
      <w:r>
        <w:t xml:space="preserve">2 действие: направление пакета документов секретарю комиссии либо подготовка уведомления об отказе в предоставлении государственной услуги на основании </w:t>
      </w:r>
      <w:hyperlink w:anchor="P142" w:history="1">
        <w:r>
          <w:rPr>
            <w:color w:val="0000FF"/>
          </w:rPr>
          <w:t>п. 2.10</w:t>
        </w:r>
      </w:hyperlink>
      <w:r>
        <w:t xml:space="preserve"> регламента.</w:t>
      </w:r>
    </w:p>
    <w:p w:rsidR="00E771F6" w:rsidRDefault="00E771F6">
      <w:pPr>
        <w:pStyle w:val="ConsPlusNormal"/>
        <w:spacing w:before="220"/>
        <w:ind w:firstLine="540"/>
        <w:jc w:val="both"/>
      </w:pPr>
      <w:r>
        <w:t>Срок административных действий составляет не более 7 (семи) дней.</w:t>
      </w:r>
    </w:p>
    <w:p w:rsidR="00E771F6" w:rsidRDefault="00E771F6">
      <w:pPr>
        <w:pStyle w:val="ConsPlusNormal"/>
        <w:spacing w:before="220"/>
        <w:ind w:firstLine="540"/>
        <w:jc w:val="both"/>
      </w:pPr>
      <w:r>
        <w:t>3.1.3.3. Лицо, ответственное за выполнение административной процедуры: работник отдела распоряжения и контроля за использованием земельных ресурсов комитета.</w:t>
      </w:r>
    </w:p>
    <w:p w:rsidR="00E771F6" w:rsidRDefault="00E771F6">
      <w:pPr>
        <w:pStyle w:val="ConsPlusNormal"/>
        <w:spacing w:before="220"/>
        <w:ind w:firstLine="540"/>
        <w:jc w:val="both"/>
      </w:pPr>
      <w:r>
        <w:lastRenderedPageBreak/>
        <w:t xml:space="preserve">3.1.3.4. Критерии принятия решения: отсутствие (наличие) оснований для отказа в предоставлении государственной услуги, установленных </w:t>
      </w:r>
      <w:hyperlink w:anchor="P142" w:history="1">
        <w:r>
          <w:rPr>
            <w:color w:val="0000FF"/>
          </w:rPr>
          <w:t>п. 2.10</w:t>
        </w:r>
      </w:hyperlink>
      <w:r>
        <w:t xml:space="preserve"> регламента либо оснований для возврата заявления о предоставлении государственной услуги и прилагаемых к нему документов, установленных </w:t>
      </w:r>
      <w:hyperlink w:anchor="P140" w:history="1">
        <w:r>
          <w:rPr>
            <w:color w:val="0000FF"/>
          </w:rPr>
          <w:t>п. 2.9.1</w:t>
        </w:r>
      </w:hyperlink>
      <w:r>
        <w:t xml:space="preserve"> регламента.</w:t>
      </w:r>
    </w:p>
    <w:p w:rsidR="00E771F6" w:rsidRDefault="00E771F6">
      <w:pPr>
        <w:pStyle w:val="ConsPlusNormal"/>
        <w:jc w:val="both"/>
      </w:pPr>
      <w:r>
        <w:t xml:space="preserve">(в ред. </w:t>
      </w:r>
      <w:hyperlink r:id="rId88" w:history="1">
        <w:r>
          <w:rPr>
            <w:color w:val="0000FF"/>
          </w:rPr>
          <w:t>Приказа</w:t>
        </w:r>
      </w:hyperlink>
      <w:r>
        <w:t xml:space="preserve"> Ленинградского областного комитета по управлению государственным имуществом от 16.07.2020 N 20)</w:t>
      </w:r>
    </w:p>
    <w:p w:rsidR="00E771F6" w:rsidRDefault="00E771F6">
      <w:pPr>
        <w:pStyle w:val="ConsPlusNormal"/>
        <w:spacing w:before="220"/>
        <w:ind w:firstLine="540"/>
        <w:jc w:val="both"/>
      </w:pPr>
      <w:r>
        <w:t>3.1.3.5. Результат выполнения административной процедуры:</w:t>
      </w:r>
    </w:p>
    <w:p w:rsidR="00E771F6" w:rsidRDefault="00E771F6">
      <w:pPr>
        <w:pStyle w:val="ConsPlusNormal"/>
        <w:spacing w:before="220"/>
        <w:ind w:firstLine="540"/>
        <w:jc w:val="both"/>
      </w:pPr>
      <w:r>
        <w:t>- направление секретарю комиссии для рассмотрения на заседании комиссии заявления о предоставлении государственной услуги и прилагаемых к нему документов;</w:t>
      </w:r>
    </w:p>
    <w:p w:rsidR="00E771F6" w:rsidRDefault="00E771F6">
      <w:pPr>
        <w:pStyle w:val="ConsPlusNormal"/>
        <w:spacing w:before="220"/>
        <w:ind w:firstLine="540"/>
        <w:jc w:val="both"/>
      </w:pPr>
      <w:r>
        <w:t xml:space="preserve">- уведомление об отказе в предоставлении государственной услуги в случаях, установленных </w:t>
      </w:r>
      <w:hyperlink w:anchor="P142" w:history="1">
        <w:r>
          <w:rPr>
            <w:color w:val="0000FF"/>
          </w:rPr>
          <w:t>п. 2.10</w:t>
        </w:r>
      </w:hyperlink>
      <w:r>
        <w:t xml:space="preserve"> регламента;</w:t>
      </w:r>
    </w:p>
    <w:p w:rsidR="00E771F6" w:rsidRDefault="00E771F6">
      <w:pPr>
        <w:pStyle w:val="ConsPlusNormal"/>
        <w:spacing w:before="220"/>
        <w:ind w:firstLine="540"/>
        <w:jc w:val="both"/>
      </w:pPr>
      <w:r>
        <w:t xml:space="preserve">- возврат заявления о предоставлении государственной услуги и прилагаемых к нему документов заявителю без рассмотрения в случаях, установленных </w:t>
      </w:r>
      <w:hyperlink w:anchor="P140" w:history="1">
        <w:r>
          <w:rPr>
            <w:color w:val="0000FF"/>
          </w:rPr>
          <w:t>п. 2.9.1</w:t>
        </w:r>
      </w:hyperlink>
      <w:r>
        <w:t xml:space="preserve"> регламента.</w:t>
      </w:r>
    </w:p>
    <w:p w:rsidR="00E771F6" w:rsidRDefault="00E771F6">
      <w:pPr>
        <w:pStyle w:val="ConsPlusNormal"/>
        <w:jc w:val="both"/>
      </w:pPr>
      <w:r>
        <w:t xml:space="preserve">(абзац введен </w:t>
      </w:r>
      <w:hyperlink r:id="rId89" w:history="1">
        <w:r>
          <w:rPr>
            <w:color w:val="0000FF"/>
          </w:rPr>
          <w:t>Приказом</w:t>
        </w:r>
      </w:hyperlink>
      <w:r>
        <w:t xml:space="preserve"> Ленинградского областного комитета по управлению государственным имуществом от 16.07.2020 N 20)</w:t>
      </w:r>
    </w:p>
    <w:p w:rsidR="00E771F6" w:rsidRDefault="00E771F6">
      <w:pPr>
        <w:pStyle w:val="ConsPlusNormal"/>
        <w:spacing w:before="220"/>
        <w:ind w:firstLine="540"/>
        <w:jc w:val="both"/>
      </w:pPr>
      <w:r>
        <w:t>3.1.4. Рассмотрение заявления о предоставлении государственной услуги и прилагаемых к нему документов на заседании комиссии.</w:t>
      </w:r>
    </w:p>
    <w:p w:rsidR="00E771F6" w:rsidRDefault="00E771F6">
      <w:pPr>
        <w:pStyle w:val="ConsPlusNormal"/>
        <w:spacing w:before="220"/>
        <w:ind w:firstLine="540"/>
        <w:jc w:val="both"/>
      </w:pPr>
      <w:r>
        <w:t>3.1.4.1. Основание для начала административной процедуры: поступление заявления и прилагаемых к нему документов секретарю комиссии.</w:t>
      </w:r>
    </w:p>
    <w:p w:rsidR="00E771F6" w:rsidRDefault="00E771F6">
      <w:pPr>
        <w:pStyle w:val="ConsPlusNormal"/>
        <w:spacing w:before="220"/>
        <w:ind w:firstLine="540"/>
        <w:jc w:val="both"/>
      </w:pPr>
      <w:r>
        <w:t>3.1.4.2. Содержание административного действия (административных действий), продолжительность и(или) максимальный срок его (их) выполнения:</w:t>
      </w:r>
    </w:p>
    <w:p w:rsidR="00E771F6" w:rsidRDefault="00E771F6">
      <w:pPr>
        <w:pStyle w:val="ConsPlusNormal"/>
        <w:spacing w:before="220"/>
        <w:ind w:firstLine="540"/>
        <w:jc w:val="both"/>
      </w:pPr>
      <w:r>
        <w:t>1 действие: определение повестки дня заседания комиссии.</w:t>
      </w:r>
    </w:p>
    <w:p w:rsidR="00E771F6" w:rsidRDefault="00E771F6">
      <w:pPr>
        <w:pStyle w:val="ConsPlusNormal"/>
        <w:spacing w:before="220"/>
        <w:ind w:firstLine="540"/>
        <w:jc w:val="both"/>
      </w:pPr>
      <w:r>
        <w:t>2 действие: проведение заседания комиссии и принятие соответствующего решения.</w:t>
      </w:r>
    </w:p>
    <w:p w:rsidR="00E771F6" w:rsidRDefault="00E771F6">
      <w:pPr>
        <w:pStyle w:val="ConsPlusNormal"/>
        <w:spacing w:before="220"/>
        <w:ind w:firstLine="540"/>
        <w:jc w:val="both"/>
      </w:pPr>
      <w:r>
        <w:t>Срок административных действий составляет не более 10 (десяти) дней.</w:t>
      </w:r>
    </w:p>
    <w:p w:rsidR="00E771F6" w:rsidRDefault="00E771F6">
      <w:pPr>
        <w:pStyle w:val="ConsPlusNormal"/>
        <w:spacing w:before="220"/>
        <w:ind w:firstLine="540"/>
        <w:jc w:val="both"/>
      </w:pPr>
      <w:r>
        <w:t>3.1.4.3. Лицо, ответственное за выполнение административной процедуры: председатель комиссии, секретарь комиссии.</w:t>
      </w:r>
    </w:p>
    <w:p w:rsidR="00E771F6" w:rsidRDefault="00E771F6">
      <w:pPr>
        <w:pStyle w:val="ConsPlusNormal"/>
        <w:spacing w:before="220"/>
        <w:ind w:firstLine="540"/>
        <w:jc w:val="both"/>
      </w:pPr>
      <w:r>
        <w:t xml:space="preserve">3.1.4.4. Критерии принятия решения: отсутствие (наличие) оснований для отказа в предоставлении государственной услуги, установленных </w:t>
      </w:r>
      <w:hyperlink w:anchor="P142" w:history="1">
        <w:r>
          <w:rPr>
            <w:color w:val="0000FF"/>
          </w:rPr>
          <w:t>п. 2.10</w:t>
        </w:r>
      </w:hyperlink>
      <w:r>
        <w:t xml:space="preserve"> регламента.</w:t>
      </w:r>
    </w:p>
    <w:p w:rsidR="00E771F6" w:rsidRDefault="00E771F6">
      <w:pPr>
        <w:pStyle w:val="ConsPlusNormal"/>
        <w:spacing w:before="220"/>
        <w:ind w:firstLine="540"/>
        <w:jc w:val="both"/>
      </w:pPr>
      <w:r>
        <w:t>3.1.4.5. Результат выполнения административной процедуры:</w:t>
      </w:r>
    </w:p>
    <w:p w:rsidR="00E771F6" w:rsidRDefault="00E771F6">
      <w:pPr>
        <w:pStyle w:val="ConsPlusNormal"/>
        <w:spacing w:before="220"/>
        <w:ind w:firstLine="540"/>
        <w:jc w:val="both"/>
      </w:pPr>
      <w:r>
        <w:t>- рекомендации комиссии о заключении договора купли-продажи/аренды/безвозмездного пользования земельным участком;</w:t>
      </w:r>
    </w:p>
    <w:p w:rsidR="00E771F6" w:rsidRDefault="00E771F6">
      <w:pPr>
        <w:pStyle w:val="ConsPlusNormal"/>
        <w:spacing w:before="220"/>
        <w:ind w:firstLine="540"/>
        <w:jc w:val="both"/>
      </w:pPr>
      <w:r>
        <w:t xml:space="preserve">- рекомендации комиссии об отказе в предоставлении государственной услуги в случаях, установленных </w:t>
      </w:r>
      <w:hyperlink w:anchor="P142" w:history="1">
        <w:r>
          <w:rPr>
            <w:color w:val="0000FF"/>
          </w:rPr>
          <w:t>п. 2.10</w:t>
        </w:r>
      </w:hyperlink>
      <w:r>
        <w:t xml:space="preserve"> регламента.</w:t>
      </w:r>
    </w:p>
    <w:p w:rsidR="00E771F6" w:rsidRDefault="00E771F6">
      <w:pPr>
        <w:pStyle w:val="ConsPlusNormal"/>
        <w:spacing w:before="220"/>
        <w:ind w:firstLine="540"/>
        <w:jc w:val="both"/>
      </w:pPr>
      <w:r>
        <w:t>3.1.5. Принятие решения о предоставлении государственной услуги или об отказе в предоставлении государственной услуги.</w:t>
      </w:r>
    </w:p>
    <w:p w:rsidR="00E771F6" w:rsidRDefault="00E771F6">
      <w:pPr>
        <w:pStyle w:val="ConsPlusNormal"/>
        <w:spacing w:before="220"/>
        <w:ind w:firstLine="540"/>
        <w:jc w:val="both"/>
      </w:pPr>
      <w:r>
        <w:t>3.1.5.1. Основание для начала административной процедуры: подписание протокола заседания комиссии, содержащего рекомендации комиссии в отношении заявления о предоставлении государственной услуги и прилагаемых к нему документов.</w:t>
      </w:r>
    </w:p>
    <w:p w:rsidR="00E771F6" w:rsidRDefault="00E771F6">
      <w:pPr>
        <w:pStyle w:val="ConsPlusNormal"/>
        <w:spacing w:before="220"/>
        <w:ind w:firstLine="540"/>
        <w:jc w:val="both"/>
      </w:pPr>
      <w:r>
        <w:t xml:space="preserve">3.1.5.2. Содержание административного действия (административных действий), </w:t>
      </w:r>
      <w:r>
        <w:lastRenderedPageBreak/>
        <w:t>продолжительность и(или) максимальный срок его (их) выполнения:</w:t>
      </w:r>
    </w:p>
    <w:p w:rsidR="00E771F6" w:rsidRDefault="00E771F6">
      <w:pPr>
        <w:pStyle w:val="ConsPlusNormal"/>
        <w:spacing w:before="220"/>
        <w:ind w:firstLine="540"/>
        <w:jc w:val="both"/>
      </w:pPr>
      <w:r>
        <w:t>1 действие: проверка соответствия сведений, содержащихся в заявлении и приложенных к нему документах, требованиям действующего законодательства.</w:t>
      </w:r>
    </w:p>
    <w:p w:rsidR="00E771F6" w:rsidRDefault="00E771F6">
      <w:pPr>
        <w:pStyle w:val="ConsPlusNormal"/>
        <w:spacing w:before="220"/>
        <w:ind w:firstLine="540"/>
        <w:jc w:val="both"/>
      </w:pPr>
      <w:r>
        <w:t>2 действие: подготовка проекта договора купли-продажи/аренды/безвозмездного пользования земельным участком или уведомления об отказе в предоставлении государственной услуги;</w:t>
      </w:r>
    </w:p>
    <w:p w:rsidR="00E771F6" w:rsidRDefault="00E771F6">
      <w:pPr>
        <w:pStyle w:val="ConsPlusNormal"/>
        <w:spacing w:before="220"/>
        <w:ind w:firstLine="540"/>
        <w:jc w:val="both"/>
      </w:pPr>
      <w:r>
        <w:t>3 действие: передача на рассмотрение председателю комитета или лицу, которое председатель Леноблкомимущества наделил правом подписания, выписки из протокола заседания комиссии с рекомендациями и проекта договора купли-продажи/аренды/безвозмездного пользования земельным участком или уведомления об отказе в предоставлении государственной услуги.</w:t>
      </w:r>
    </w:p>
    <w:p w:rsidR="00E771F6" w:rsidRDefault="00E771F6">
      <w:pPr>
        <w:pStyle w:val="ConsPlusNormal"/>
        <w:spacing w:before="220"/>
        <w:ind w:firstLine="540"/>
        <w:jc w:val="both"/>
      </w:pPr>
      <w:r>
        <w:t>Срок административных действий составляет не более 7 (семи) дней.</w:t>
      </w:r>
    </w:p>
    <w:p w:rsidR="00E771F6" w:rsidRDefault="00E771F6">
      <w:pPr>
        <w:pStyle w:val="ConsPlusNormal"/>
        <w:spacing w:before="220"/>
        <w:ind w:firstLine="540"/>
        <w:jc w:val="both"/>
      </w:pPr>
      <w:r>
        <w:t>3.1.5.3. Лицо, ответственное за выполнение административной процедуры: работник отдела распоряжения и контроля за использованием земельных ресурсов комитета, должностное лицо комитета, ответственное за подписание договора купли-продажи/аренды/безвозмездного пользования земельным участком или уведомления об отказе в предоставлении государственной услуги.</w:t>
      </w:r>
    </w:p>
    <w:p w:rsidR="00E771F6" w:rsidRDefault="00E771F6">
      <w:pPr>
        <w:pStyle w:val="ConsPlusNormal"/>
        <w:spacing w:before="220"/>
        <w:ind w:firstLine="540"/>
        <w:jc w:val="both"/>
      </w:pPr>
      <w:r>
        <w:t xml:space="preserve">3.1.5.4. Критерии принятия решения: отсутствие (наличие) оснований для отказа в предоставлении государственной услуги, установленных </w:t>
      </w:r>
      <w:hyperlink w:anchor="P142" w:history="1">
        <w:r>
          <w:rPr>
            <w:color w:val="0000FF"/>
          </w:rPr>
          <w:t>п. 2.10</w:t>
        </w:r>
      </w:hyperlink>
      <w:r>
        <w:t xml:space="preserve"> регламента, рекомендации комиссии.</w:t>
      </w:r>
    </w:p>
    <w:p w:rsidR="00E771F6" w:rsidRDefault="00E771F6">
      <w:pPr>
        <w:pStyle w:val="ConsPlusNormal"/>
        <w:spacing w:before="220"/>
        <w:ind w:firstLine="540"/>
        <w:jc w:val="both"/>
      </w:pPr>
      <w:r>
        <w:t>3.1.5.5. Результат выполнения административной процедуры:</w:t>
      </w:r>
    </w:p>
    <w:p w:rsidR="00E771F6" w:rsidRDefault="00E771F6">
      <w:pPr>
        <w:pStyle w:val="ConsPlusNormal"/>
        <w:spacing w:before="220"/>
        <w:ind w:firstLine="540"/>
        <w:jc w:val="both"/>
      </w:pPr>
      <w:r>
        <w:t>- подписание договора купли-продажи/аренды/безвозмездного пользования земельным участком;</w:t>
      </w:r>
    </w:p>
    <w:p w:rsidR="00E771F6" w:rsidRDefault="00E771F6">
      <w:pPr>
        <w:pStyle w:val="ConsPlusNormal"/>
        <w:spacing w:before="220"/>
        <w:ind w:firstLine="540"/>
        <w:jc w:val="both"/>
      </w:pPr>
      <w:r>
        <w:t xml:space="preserve">- подписание уведомления об отказе в предоставлении государственной услуги в случаях, установленных </w:t>
      </w:r>
      <w:hyperlink w:anchor="P142" w:history="1">
        <w:r>
          <w:rPr>
            <w:color w:val="0000FF"/>
          </w:rPr>
          <w:t>п. 2.10</w:t>
        </w:r>
      </w:hyperlink>
      <w:r>
        <w:t xml:space="preserve"> регламента.</w:t>
      </w:r>
    </w:p>
    <w:p w:rsidR="00E771F6" w:rsidRDefault="00E771F6">
      <w:pPr>
        <w:pStyle w:val="ConsPlusNormal"/>
        <w:spacing w:before="220"/>
        <w:ind w:firstLine="540"/>
        <w:jc w:val="both"/>
      </w:pPr>
      <w:r>
        <w:t>3.1.6. Выдача результата.</w:t>
      </w:r>
    </w:p>
    <w:p w:rsidR="00E771F6" w:rsidRDefault="00E771F6">
      <w:pPr>
        <w:pStyle w:val="ConsPlusNormal"/>
        <w:spacing w:before="220"/>
        <w:ind w:firstLine="540"/>
        <w:jc w:val="both"/>
      </w:pPr>
      <w:r>
        <w:t>3.1.6.1. Основание для начала административной процедуры: зарегистрированное уведомление об отказе в предоставлении государственной услуги либо подписанный договор купли-продажи/аренды/безвозмездного пользования земельным участком.</w:t>
      </w:r>
    </w:p>
    <w:p w:rsidR="00E771F6" w:rsidRDefault="00E771F6">
      <w:pPr>
        <w:pStyle w:val="ConsPlusNormal"/>
        <w:spacing w:before="220"/>
        <w:ind w:firstLine="540"/>
        <w:jc w:val="both"/>
      </w:pPr>
      <w:r>
        <w:t>3.1.6.2. Содержание административного действия, продолжительность и(или) максимальный срок его выполнения:</w:t>
      </w:r>
    </w:p>
    <w:p w:rsidR="00E771F6" w:rsidRDefault="00E771F6">
      <w:pPr>
        <w:pStyle w:val="ConsPlusNormal"/>
        <w:spacing w:before="220"/>
        <w:ind w:firstLine="540"/>
        <w:jc w:val="both"/>
      </w:pPr>
      <w:r>
        <w:t>Работник общего отдела комитета направляет результат предоставления государственной услуги способом, указанным в заявлении, не позднее 3 (трех) дней.</w:t>
      </w:r>
    </w:p>
    <w:p w:rsidR="00E771F6" w:rsidRDefault="00E771F6">
      <w:pPr>
        <w:pStyle w:val="ConsPlusNormal"/>
        <w:spacing w:before="220"/>
        <w:ind w:firstLine="540"/>
        <w:jc w:val="both"/>
      </w:pPr>
      <w:r>
        <w:t>3.1.6.3. Лицо, ответственное за выполнение административной процедуры: работник общего отдела комитета.</w:t>
      </w:r>
    </w:p>
    <w:p w:rsidR="00E771F6" w:rsidRDefault="00E771F6">
      <w:pPr>
        <w:pStyle w:val="ConsPlusNormal"/>
        <w:spacing w:before="220"/>
        <w:ind w:firstLine="540"/>
        <w:jc w:val="both"/>
      </w:pPr>
      <w:r>
        <w:t>3.1.6.4. Результат выполнения административной процедуры: направление (выдача) заявителю результата предоставления государственной услуги способом, указанным в заявлении.</w:t>
      </w:r>
    </w:p>
    <w:p w:rsidR="00E771F6" w:rsidRDefault="00E771F6">
      <w:pPr>
        <w:pStyle w:val="ConsPlusNormal"/>
        <w:ind w:firstLine="540"/>
        <w:jc w:val="both"/>
      </w:pPr>
    </w:p>
    <w:p w:rsidR="00E771F6" w:rsidRDefault="00E771F6">
      <w:pPr>
        <w:pStyle w:val="ConsPlusTitle"/>
        <w:ind w:firstLine="540"/>
        <w:jc w:val="both"/>
        <w:outlineLvl w:val="2"/>
      </w:pPr>
      <w:r>
        <w:t>3.2. Особенности выполнения административных процедур в электронной форме</w:t>
      </w:r>
    </w:p>
    <w:p w:rsidR="00E771F6" w:rsidRDefault="00E771F6">
      <w:pPr>
        <w:pStyle w:val="ConsPlusNormal"/>
        <w:ind w:firstLine="540"/>
        <w:jc w:val="both"/>
      </w:pPr>
    </w:p>
    <w:p w:rsidR="00E771F6" w:rsidRDefault="00E771F6">
      <w:pPr>
        <w:pStyle w:val="ConsPlusNormal"/>
        <w:ind w:firstLine="540"/>
        <w:jc w:val="both"/>
      </w:pPr>
      <w:r>
        <w:t xml:space="preserve">3.2.1. Предоставление государственной услуги на ЕПГУ и ПГУ ЛО осуществляется в </w:t>
      </w:r>
      <w:r>
        <w:lastRenderedPageBreak/>
        <w:t xml:space="preserve">соответствии с Федеральным </w:t>
      </w:r>
      <w:hyperlink r:id="rId90" w:history="1">
        <w:r>
          <w:rPr>
            <w:color w:val="0000FF"/>
          </w:rPr>
          <w:t>законом</w:t>
        </w:r>
      </w:hyperlink>
      <w:r>
        <w:t xml:space="preserve"> от 27.07.2010 N 210-ФЗ "Об организации предоставления государственных и муниципальных услуг", Федеральным </w:t>
      </w:r>
      <w:hyperlink r:id="rId91" w:history="1">
        <w:r>
          <w:rPr>
            <w:color w:val="0000FF"/>
          </w:rPr>
          <w:t>законом</w:t>
        </w:r>
      </w:hyperlink>
      <w:r>
        <w:t xml:space="preserve"> от 27.07.2006 N 149-ФЗ "Об информации, информационных технологиях и о защите информации", </w:t>
      </w:r>
      <w:hyperlink r:id="rId92" w:history="1">
        <w:r>
          <w:rPr>
            <w:color w:val="0000FF"/>
          </w:rPr>
          <w:t>постановлением</w:t>
        </w:r>
      </w:hyperlink>
      <w: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E771F6" w:rsidRDefault="00E771F6">
      <w:pPr>
        <w:pStyle w:val="ConsPlusNormal"/>
        <w:spacing w:before="220"/>
        <w:ind w:firstLine="540"/>
        <w:jc w:val="both"/>
      </w:pPr>
      <w:r>
        <w:t>3.2.2. Для получения государственной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E771F6" w:rsidRDefault="00E771F6">
      <w:pPr>
        <w:pStyle w:val="ConsPlusNormal"/>
        <w:spacing w:before="220"/>
        <w:ind w:firstLine="540"/>
        <w:jc w:val="both"/>
      </w:pPr>
      <w:r>
        <w:t>3.2.3. Получение государственной услуги через ПГУ ЛО либо через ЕПГУ осуществляется следующими способами:</w:t>
      </w:r>
    </w:p>
    <w:p w:rsidR="00E771F6" w:rsidRDefault="00E771F6">
      <w:pPr>
        <w:pStyle w:val="ConsPlusNormal"/>
        <w:jc w:val="both"/>
      </w:pPr>
      <w:r>
        <w:t xml:space="preserve">(в ред. </w:t>
      </w:r>
      <w:hyperlink r:id="rId93" w:history="1">
        <w:r>
          <w:rPr>
            <w:color w:val="0000FF"/>
          </w:rPr>
          <w:t>Приказа</w:t>
        </w:r>
      </w:hyperlink>
      <w:r>
        <w:t xml:space="preserve"> Ленинградского областного комитета по управлению государственным имуществом от 14.02.2018 N 4)</w:t>
      </w:r>
    </w:p>
    <w:p w:rsidR="00E771F6" w:rsidRDefault="00E771F6">
      <w:pPr>
        <w:pStyle w:val="ConsPlusNormal"/>
        <w:spacing w:before="220"/>
        <w:ind w:firstLine="540"/>
        <w:jc w:val="both"/>
      </w:pPr>
      <w:r>
        <w:t>с обязательной личной явкой на прием в комитет;</w:t>
      </w:r>
    </w:p>
    <w:p w:rsidR="00E771F6" w:rsidRDefault="00E771F6">
      <w:pPr>
        <w:pStyle w:val="ConsPlusNormal"/>
        <w:spacing w:before="220"/>
        <w:ind w:firstLine="540"/>
        <w:jc w:val="both"/>
      </w:pPr>
      <w:r>
        <w:t>без личной явки на прием в комитет.</w:t>
      </w:r>
    </w:p>
    <w:p w:rsidR="00E771F6" w:rsidRDefault="00E771F6">
      <w:pPr>
        <w:pStyle w:val="ConsPlusNormal"/>
        <w:spacing w:before="220"/>
        <w:ind w:firstLine="540"/>
        <w:jc w:val="both"/>
      </w:pPr>
      <w:r>
        <w:t>3.2.4. Для получения государственной услуги без личной явки на прием в комитет заявителю необходимо предварительно оформить усиленную квалифицированную электронную подпись (далее - УКЭП) для заверения заявления и документов, поданных в электронном виде на ПГУ ЛО или на ЕПГУ.</w:t>
      </w:r>
    </w:p>
    <w:p w:rsidR="00E771F6" w:rsidRDefault="00E771F6">
      <w:pPr>
        <w:pStyle w:val="ConsPlusNormal"/>
        <w:spacing w:before="220"/>
        <w:ind w:firstLine="540"/>
        <w:jc w:val="both"/>
      </w:pPr>
      <w:bookmarkStart w:id="8" w:name="P316"/>
      <w:bookmarkEnd w:id="8"/>
      <w:r>
        <w:t>3.2.5. Для подачи заявления через ЕПГУ или через ПГУ ЛО заявитель должен выполнить следующие действия:</w:t>
      </w:r>
    </w:p>
    <w:p w:rsidR="00E771F6" w:rsidRDefault="00E771F6">
      <w:pPr>
        <w:pStyle w:val="ConsPlusNormal"/>
        <w:spacing w:before="220"/>
        <w:ind w:firstLine="540"/>
        <w:jc w:val="both"/>
      </w:pPr>
      <w:r>
        <w:t>пройти идентификацию и аутентификацию в ЕСИА;</w:t>
      </w:r>
    </w:p>
    <w:p w:rsidR="00E771F6" w:rsidRDefault="00E771F6">
      <w:pPr>
        <w:pStyle w:val="ConsPlusNormal"/>
        <w:spacing w:before="220"/>
        <w:ind w:firstLine="540"/>
        <w:jc w:val="both"/>
      </w:pPr>
      <w:r>
        <w:t>в личном кабинете на ЕПГУ или на ПГУ ЛО заполнить в электронном виде заявление на оказание государственной услуги;</w:t>
      </w:r>
    </w:p>
    <w:p w:rsidR="00E771F6" w:rsidRDefault="00E771F6">
      <w:pPr>
        <w:pStyle w:val="ConsPlusNormal"/>
        <w:spacing w:before="220"/>
        <w:ind w:firstLine="540"/>
        <w:jc w:val="both"/>
      </w:pPr>
      <w:r>
        <w:t>в случае если заявитель выбрал способ оказания услуги с личной явкой на прием в комитет - приложить к заявлению электронные документы;</w:t>
      </w:r>
    </w:p>
    <w:p w:rsidR="00E771F6" w:rsidRDefault="00E771F6">
      <w:pPr>
        <w:pStyle w:val="ConsPlusNormal"/>
        <w:spacing w:before="220"/>
        <w:ind w:firstLine="540"/>
        <w:jc w:val="both"/>
      </w:pPr>
      <w:r>
        <w:t>в случае если заявитель выбрал способ оказания услуги без личной явки на прием в комитет:</w:t>
      </w:r>
    </w:p>
    <w:p w:rsidR="00E771F6" w:rsidRDefault="00E771F6">
      <w:pPr>
        <w:pStyle w:val="ConsPlusNormal"/>
        <w:spacing w:before="220"/>
        <w:ind w:firstLine="540"/>
        <w:jc w:val="both"/>
      </w:pPr>
      <w:r>
        <w:t>- приложить к заявлению электронные документы, заверенные усиленной квалифицированной электронной подписью;</w:t>
      </w:r>
    </w:p>
    <w:p w:rsidR="00E771F6" w:rsidRDefault="00E771F6">
      <w:pPr>
        <w:pStyle w:val="ConsPlusNormal"/>
        <w:spacing w:before="220"/>
        <w:ind w:firstLine="540"/>
        <w:jc w:val="both"/>
      </w:pPr>
      <w: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E771F6" w:rsidRDefault="00E771F6">
      <w:pPr>
        <w:pStyle w:val="ConsPlusNormal"/>
        <w:spacing w:before="220"/>
        <w:ind w:firstLine="540"/>
        <w:jc w:val="both"/>
      </w:pPr>
      <w:r>
        <w:t>- заверить заявление усиленной квалифицированной электронной подписью, если иное не установлено действующим законодательством;</w:t>
      </w:r>
    </w:p>
    <w:p w:rsidR="00E771F6" w:rsidRDefault="00E771F6">
      <w:pPr>
        <w:pStyle w:val="ConsPlusNormal"/>
        <w:spacing w:before="220"/>
        <w:ind w:firstLine="540"/>
        <w:jc w:val="both"/>
      </w:pPr>
      <w:r>
        <w:t>направить пакет электронных документов в комитет посредством функционала ЕПГУ или ПГУ ЛО.</w:t>
      </w:r>
    </w:p>
    <w:p w:rsidR="00E771F6" w:rsidRDefault="00E771F6">
      <w:pPr>
        <w:pStyle w:val="ConsPlusNormal"/>
        <w:spacing w:before="220"/>
        <w:ind w:firstLine="540"/>
        <w:jc w:val="both"/>
      </w:pPr>
      <w:r>
        <w:t xml:space="preserve">3.2.6. В результате направления пакета электронных документов посредством ПГУ ЛО либо через ЕПГУ в соответствии с требованиями </w:t>
      </w:r>
      <w:hyperlink w:anchor="P316" w:history="1">
        <w:r>
          <w:rPr>
            <w:color w:val="0000FF"/>
          </w:rPr>
          <w:t>пункта 3.2.5</w:t>
        </w:r>
      </w:hyperlink>
      <w:r>
        <w:t xml:space="preserve">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w:t>
      </w:r>
      <w:r>
        <w:lastRenderedPageBreak/>
        <w:t>документов и присвоение пакету уникального номера дела. Номер дела доступен заявителю в личном кабинете ПГУ ЛО или ЕПГУ.</w:t>
      </w:r>
    </w:p>
    <w:p w:rsidR="00E771F6" w:rsidRDefault="00E771F6">
      <w:pPr>
        <w:pStyle w:val="ConsPlusNormal"/>
        <w:spacing w:before="220"/>
        <w:ind w:firstLine="540"/>
        <w:jc w:val="both"/>
      </w:pPr>
      <w:r>
        <w:t>3.2.7. При предоставлении государственной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комитета выполняет следующие действия:</w:t>
      </w:r>
    </w:p>
    <w:p w:rsidR="00E771F6" w:rsidRDefault="00E771F6">
      <w:pPr>
        <w:pStyle w:val="ConsPlusNormal"/>
        <w:spacing w:before="220"/>
        <w:ind w:firstLine="540"/>
        <w:jc w:val="both"/>
      </w:pPr>
      <w: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E771F6" w:rsidRDefault="00E771F6">
      <w:pPr>
        <w:pStyle w:val="ConsPlusNormal"/>
        <w:spacing w:before="220"/>
        <w:ind w:firstLine="540"/>
        <w:jc w:val="both"/>
      </w:pPr>
      <w:r>
        <w:t>после рассмотрения документов и принятия решения о предоставлении государственной услуги (отказе в предоставлении государственной услуги) заполняет предусмотренные в АИС "Межвед ЛО" формы о принятом решении и переводит дело в архив АИС "Межвед ЛО";</w:t>
      </w:r>
    </w:p>
    <w:p w:rsidR="00E771F6" w:rsidRDefault="00E771F6">
      <w:pPr>
        <w:pStyle w:val="ConsPlusNormal"/>
        <w:spacing w:before="220"/>
        <w:ind w:firstLine="540"/>
        <w:jc w:val="both"/>
      </w:pPr>
      <w: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E771F6" w:rsidRDefault="00E771F6">
      <w:pPr>
        <w:pStyle w:val="ConsPlusNormal"/>
        <w:jc w:val="both"/>
      </w:pPr>
      <w:r>
        <w:t xml:space="preserve">(в ред. </w:t>
      </w:r>
      <w:hyperlink r:id="rId94" w:history="1">
        <w:r>
          <w:rPr>
            <w:color w:val="0000FF"/>
          </w:rPr>
          <w:t>Приказа</w:t>
        </w:r>
      </w:hyperlink>
      <w:r>
        <w:t xml:space="preserve"> Ленинградского областного комитета по управлению государственным имуществом от 14.02.2018 N 4)</w:t>
      </w:r>
    </w:p>
    <w:p w:rsidR="00E771F6" w:rsidRDefault="00E771F6">
      <w:pPr>
        <w:pStyle w:val="ConsPlusNormal"/>
        <w:spacing w:before="220"/>
        <w:ind w:firstLine="540"/>
        <w:jc w:val="both"/>
      </w:pPr>
      <w:r>
        <w:t xml:space="preserve">абзац исключен. - </w:t>
      </w:r>
      <w:hyperlink r:id="rId95" w:history="1">
        <w:r>
          <w:rPr>
            <w:color w:val="0000FF"/>
          </w:rPr>
          <w:t>Приказ</w:t>
        </w:r>
      </w:hyperlink>
      <w:r>
        <w:t xml:space="preserve"> Ленинградского областного комитета по управлению государственным имуществом от 14.02.2018 N 4.</w:t>
      </w:r>
    </w:p>
    <w:p w:rsidR="00E771F6" w:rsidRDefault="00E771F6">
      <w:pPr>
        <w:pStyle w:val="ConsPlusNormal"/>
        <w:spacing w:before="220"/>
        <w:ind w:firstLine="540"/>
        <w:jc w:val="both"/>
      </w:pPr>
      <w:r>
        <w:t>3.2.8. При предоставлении государственной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комитета выполняет следующие действия:</w:t>
      </w:r>
    </w:p>
    <w:p w:rsidR="00E771F6" w:rsidRDefault="00E771F6">
      <w:pPr>
        <w:pStyle w:val="ConsPlusNormal"/>
        <w:spacing w:before="220"/>
        <w:ind w:firstLine="540"/>
        <w:jc w:val="both"/>
      </w:pPr>
      <w:r>
        <w:t>в день регистрации запроса формирует через АИС "Межвед ЛО" приглашение на прием, которое должно содержать следующую информацию: адрес комитета,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Прием назначается на ближайшую свободную дату и время в соответствии с графиком работы комитета.</w:t>
      </w:r>
    </w:p>
    <w:p w:rsidR="00E771F6" w:rsidRDefault="00E771F6">
      <w:pPr>
        <w:pStyle w:val="ConsPlusNormal"/>
        <w:jc w:val="both"/>
      </w:pPr>
      <w:r>
        <w:t xml:space="preserve">(в ред. </w:t>
      </w:r>
      <w:hyperlink r:id="rId96" w:history="1">
        <w:r>
          <w:rPr>
            <w:color w:val="0000FF"/>
          </w:rPr>
          <w:t>Приказа</w:t>
        </w:r>
      </w:hyperlink>
      <w:r>
        <w:t xml:space="preserve"> Ленинградского областного комитета по управлению государственным имуществом от 30.07.2018 N 23)</w:t>
      </w:r>
    </w:p>
    <w:p w:rsidR="00E771F6" w:rsidRDefault="00E771F6">
      <w:pPr>
        <w:pStyle w:val="ConsPlusNormal"/>
        <w:spacing w:before="220"/>
        <w:ind w:firstLine="540"/>
        <w:jc w:val="both"/>
      </w:pPr>
      <w:r>
        <w:t>В случае неявки заявителя на прием в назначенное время заявление и документы хранятся в АИС "Межвед ЛО" в течение 30 календарных дней, затем должностное лицо комитета,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"Межвед ЛО".</w:t>
      </w:r>
    </w:p>
    <w:p w:rsidR="00E771F6" w:rsidRDefault="00E771F6">
      <w:pPr>
        <w:pStyle w:val="ConsPlusNormal"/>
        <w:spacing w:before="220"/>
        <w:ind w:firstLine="540"/>
        <w:jc w:val="both"/>
      </w:pPr>
      <w: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комитета, ведущее прием, отмечает факт явки заявителя в АИС "Межвед ЛО", дело переводит в статус "Прием заявителя окончен".</w:t>
      </w:r>
    </w:p>
    <w:p w:rsidR="00E771F6" w:rsidRDefault="00E771F6">
      <w:pPr>
        <w:pStyle w:val="ConsPlusNormal"/>
        <w:spacing w:before="220"/>
        <w:ind w:firstLine="540"/>
        <w:jc w:val="both"/>
      </w:pPr>
      <w:r>
        <w:t>После рассмотрения документов и принятия решения о предоставлении (отказе в предоставлении) государственной услуги заполняет предусмотренные в АИС "Межвед ЛО" формы о принятом решении и переводит дело в архив АИС "Межвед ЛО".</w:t>
      </w:r>
    </w:p>
    <w:p w:rsidR="00E771F6" w:rsidRDefault="00E771F6">
      <w:pPr>
        <w:pStyle w:val="ConsPlusNormal"/>
        <w:spacing w:before="220"/>
        <w:ind w:firstLine="540"/>
        <w:jc w:val="both"/>
      </w:pPr>
      <w:r>
        <w:t xml:space="preserve">Должностное лицо комитета уведомляет заявителя о принятом решении с помощью </w:t>
      </w:r>
      <w:r>
        <w:lastRenderedPageBreak/>
        <w:t>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комитете,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E771F6" w:rsidRDefault="00E771F6">
      <w:pPr>
        <w:pStyle w:val="ConsPlusNormal"/>
        <w:spacing w:before="220"/>
        <w:ind w:firstLine="540"/>
        <w:jc w:val="both"/>
      </w:pPr>
      <w:r>
        <w:t xml:space="preserve">3.2.9. В случае поступления всех документов, указанных в </w:t>
      </w:r>
      <w:hyperlink w:anchor="P112" w:history="1">
        <w:r>
          <w:rPr>
            <w:color w:val="0000FF"/>
          </w:rPr>
          <w:t>пункте 2.6</w:t>
        </w:r>
      </w:hyperlink>
      <w: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государственной услуги считается дата регистрации приема документов на ПГУ ЛО или ЕПГУ.</w:t>
      </w:r>
    </w:p>
    <w:p w:rsidR="00E771F6" w:rsidRDefault="00E771F6">
      <w:pPr>
        <w:pStyle w:val="ConsPlusNormal"/>
        <w:spacing w:before="220"/>
        <w:ind w:firstLine="540"/>
        <w:jc w:val="both"/>
      </w:pPr>
      <w: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государственной услуги считается дата личной явки заявителя в комитет с представлением документов, указанных в </w:t>
      </w:r>
      <w:hyperlink w:anchor="P112" w:history="1">
        <w:r>
          <w:rPr>
            <w:color w:val="0000FF"/>
          </w:rPr>
          <w:t>пункте 2.6</w:t>
        </w:r>
      </w:hyperlink>
      <w:r>
        <w:t xml:space="preserve"> регламента, и отсутствия оснований, указанных в </w:t>
      </w:r>
      <w:hyperlink w:anchor="P142" w:history="1">
        <w:r>
          <w:rPr>
            <w:color w:val="0000FF"/>
          </w:rPr>
          <w:t>пункте 2.10</w:t>
        </w:r>
      </w:hyperlink>
      <w:r>
        <w:t xml:space="preserve"> регламента.</w:t>
      </w:r>
    </w:p>
    <w:p w:rsidR="00E771F6" w:rsidRDefault="00E771F6">
      <w:pPr>
        <w:pStyle w:val="ConsPlusNormal"/>
        <w:spacing w:before="220"/>
        <w:ind w:firstLine="540"/>
        <w:jc w:val="both"/>
      </w:pPr>
      <w:r>
        <w:t>3.2.10. Комитет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E771F6" w:rsidRDefault="00E771F6">
      <w:pPr>
        <w:pStyle w:val="ConsPlusNormal"/>
        <w:spacing w:before="220"/>
        <w:ind w:firstLine="540"/>
        <w:jc w:val="both"/>
      </w:pPr>
      <w:r>
        <w:t>Выдача (направление) электронных документов, являющихся результатом предоставления государственной услуги, заявителю осуществляется в день регистрации результата предоставления государственной услуги комитетом.</w:t>
      </w:r>
    </w:p>
    <w:p w:rsidR="00E771F6" w:rsidRDefault="00E771F6">
      <w:pPr>
        <w:pStyle w:val="ConsPlusNormal"/>
        <w:ind w:firstLine="540"/>
        <w:jc w:val="both"/>
      </w:pPr>
    </w:p>
    <w:p w:rsidR="00E771F6" w:rsidRDefault="00E771F6">
      <w:pPr>
        <w:pStyle w:val="ConsPlusTitle"/>
        <w:ind w:firstLine="540"/>
        <w:jc w:val="both"/>
        <w:outlineLvl w:val="2"/>
      </w:pPr>
      <w:r>
        <w:t>3.3. Порядок исправления допущенных опечаток и ошибок в выданных в результате предоставления государственной услуги документах</w:t>
      </w:r>
    </w:p>
    <w:p w:rsidR="00E771F6" w:rsidRDefault="00E771F6">
      <w:pPr>
        <w:pStyle w:val="ConsPlusNormal"/>
        <w:ind w:firstLine="540"/>
        <w:jc w:val="both"/>
      </w:pPr>
      <w:r>
        <w:t xml:space="preserve">(в ред. </w:t>
      </w:r>
      <w:hyperlink r:id="rId97" w:history="1">
        <w:r>
          <w:rPr>
            <w:color w:val="0000FF"/>
          </w:rPr>
          <w:t>Приказа</w:t>
        </w:r>
      </w:hyperlink>
      <w:r>
        <w:t xml:space="preserve"> Ленинградского областного комитета по управлению государственным имуществом от 28.12.2019 N 40)</w:t>
      </w:r>
    </w:p>
    <w:p w:rsidR="00E771F6" w:rsidRDefault="00E771F6">
      <w:pPr>
        <w:pStyle w:val="ConsPlusNormal"/>
        <w:ind w:firstLine="540"/>
        <w:jc w:val="both"/>
      </w:pPr>
    </w:p>
    <w:p w:rsidR="00E771F6" w:rsidRDefault="00E771F6">
      <w:pPr>
        <w:pStyle w:val="ConsPlusNormal"/>
        <w:ind w:firstLine="540"/>
        <w:jc w:val="both"/>
      </w:pPr>
      <w:r>
        <w:t>3.3.1. В случае если в выданных в результате предоставления государственной услуги документах допущены опечатки и ошибки, то заявитель вправе представить в Леноблкомимущество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и(или) ошибок с изложением сути допущенных опечатки и(или) ошибки и приложением копии документа, содержащего опечатки и(или) ошибки.</w:t>
      </w:r>
    </w:p>
    <w:p w:rsidR="00E771F6" w:rsidRDefault="00E771F6">
      <w:pPr>
        <w:pStyle w:val="ConsPlusNormal"/>
        <w:spacing w:before="220"/>
        <w:ind w:firstLine="540"/>
        <w:jc w:val="both"/>
      </w:pPr>
      <w:r>
        <w:t>3.3.2. В течение 5 (пяти) рабочих дней со дня регистрации заявления об исправлении опечаток и ошибок в выданных в результате предоставления государственной услуги документах ответственный специалист Леноблкомимущества устанавливает наличие опечатки (ошибки) и оформляет результат предоставления государственной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государственной услуги (документ) Леноблкомимущество направляет способом, указанным в заявлении.</w:t>
      </w:r>
    </w:p>
    <w:p w:rsidR="00E771F6" w:rsidRDefault="00E771F6">
      <w:pPr>
        <w:pStyle w:val="ConsPlusNormal"/>
        <w:ind w:firstLine="540"/>
        <w:jc w:val="both"/>
      </w:pPr>
    </w:p>
    <w:p w:rsidR="00E771F6" w:rsidRDefault="00E771F6">
      <w:pPr>
        <w:pStyle w:val="ConsPlusTitle"/>
        <w:jc w:val="center"/>
        <w:outlineLvl w:val="1"/>
      </w:pPr>
      <w:r>
        <w:t>4. Формы контроля за исполнением административного</w:t>
      </w:r>
    </w:p>
    <w:p w:rsidR="00E771F6" w:rsidRDefault="00E771F6">
      <w:pPr>
        <w:pStyle w:val="ConsPlusTitle"/>
        <w:jc w:val="center"/>
      </w:pPr>
      <w:r>
        <w:t>регламента</w:t>
      </w:r>
    </w:p>
    <w:p w:rsidR="00E771F6" w:rsidRDefault="00E771F6">
      <w:pPr>
        <w:pStyle w:val="ConsPlusNormal"/>
        <w:ind w:firstLine="540"/>
        <w:jc w:val="both"/>
      </w:pPr>
    </w:p>
    <w:p w:rsidR="00E771F6" w:rsidRDefault="00E771F6">
      <w:pPr>
        <w:pStyle w:val="ConsPlusNormal"/>
        <w:ind w:firstLine="540"/>
        <w:jc w:val="both"/>
      </w:pPr>
      <w:r>
        <w:t xml:space="preserve">4.1. Порядок осуществления текущего контроля за соблюдением и исполнением </w:t>
      </w:r>
      <w:r>
        <w:lastRenderedPageBreak/>
        <w:t>ответственными должностными лицами положений регламента и иных нормативных правовых актов, устанавливающих требования к предоставлению государственной услуги, а также принятием решений ответственными лицами.</w:t>
      </w:r>
    </w:p>
    <w:p w:rsidR="00E771F6" w:rsidRDefault="00E771F6">
      <w:pPr>
        <w:pStyle w:val="ConsPlusNormal"/>
        <w:spacing w:before="220"/>
        <w:ind w:firstLine="540"/>
        <w:jc w:val="both"/>
      </w:pPr>
      <w:r>
        <w:t>Текущий контроль осуществляется ответственными специалистами комитета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курирующего сферу земельных отношений, начальником отдела) комитета проверок исполнения положений настоящего регламента, иных нормативных правовых актов.</w:t>
      </w:r>
    </w:p>
    <w:p w:rsidR="00E771F6" w:rsidRDefault="00E771F6">
      <w:pPr>
        <w:pStyle w:val="ConsPlusNormal"/>
        <w:spacing w:before="220"/>
        <w:ind w:firstLine="540"/>
        <w:jc w:val="both"/>
      </w:pPr>
      <w:r>
        <w:t>4.2. Порядок и периодичность осуществления плановых и внеплановых проверок полноты и качества предоставления государственной услуги.</w:t>
      </w:r>
    </w:p>
    <w:p w:rsidR="00E771F6" w:rsidRDefault="00E771F6">
      <w:pPr>
        <w:pStyle w:val="ConsPlusNormal"/>
        <w:spacing w:before="220"/>
        <w:ind w:firstLine="540"/>
        <w:jc w:val="both"/>
      </w:pPr>
      <w:r>
        <w:t>В целях осуществления контроля за полнотой и качеством предоставления государственной услуги проводятся плановые и внеплановые проверки.</w:t>
      </w:r>
    </w:p>
    <w:p w:rsidR="00E771F6" w:rsidRDefault="00E771F6">
      <w:pPr>
        <w:pStyle w:val="ConsPlusNormal"/>
        <w:spacing w:before="220"/>
        <w:ind w:firstLine="540"/>
        <w:jc w:val="both"/>
      </w:pPr>
      <w:r>
        <w:t>Плановые проверки предоставления государственной услуги проводятся не чаще одного раза в три года в соответствии с планом проведения проверок, утвержденным руководителем комитета.</w:t>
      </w:r>
    </w:p>
    <w:p w:rsidR="00E771F6" w:rsidRDefault="00E771F6">
      <w:pPr>
        <w:pStyle w:val="ConsPlusNormal"/>
        <w:spacing w:before="220"/>
        <w:ind w:firstLine="540"/>
        <w:jc w:val="both"/>
      </w:pPr>
      <w:r>
        <w:t>При проверке могут рассматриваться все вопросы, связанные с предоставлением государственной услуги (комплексные проверки), или отдельный вопрос, связанный с предоставлением государственной услуги (тематические проверки).</w:t>
      </w:r>
    </w:p>
    <w:p w:rsidR="00E771F6" w:rsidRDefault="00E771F6">
      <w:pPr>
        <w:pStyle w:val="ConsPlusNormal"/>
        <w:spacing w:before="220"/>
        <w:ind w:firstLine="540"/>
        <w:jc w:val="both"/>
      </w:pPr>
      <w:r>
        <w:t>Внеплановые проверки предоставления государственной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комитета.</w:t>
      </w:r>
    </w:p>
    <w:p w:rsidR="00E771F6" w:rsidRDefault="00E771F6">
      <w:pPr>
        <w:pStyle w:val="ConsPlusNormal"/>
        <w:spacing w:before="220"/>
        <w:ind w:firstLine="540"/>
        <w:jc w:val="both"/>
      </w:pPr>
      <w:r>
        <w:t>О проведении проверки издается правовой акт комитета о проведении проверки исполнения административного регламента по предоставлению государственной услуги.</w:t>
      </w:r>
    </w:p>
    <w:p w:rsidR="00E771F6" w:rsidRDefault="00E771F6">
      <w:pPr>
        <w:pStyle w:val="ConsPlusNormal"/>
        <w:spacing w:before="220"/>
        <w:ind w:firstLine="540"/>
        <w:jc w:val="both"/>
      </w:pPr>
      <w: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государственной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E771F6" w:rsidRDefault="00E771F6">
      <w:pPr>
        <w:pStyle w:val="ConsPlusNormal"/>
        <w:spacing w:before="220"/>
        <w:ind w:firstLine="540"/>
        <w:jc w:val="both"/>
      </w:pPr>
      <w:r>
        <w:t>По результатам рассмотрения обращения обратившемуся дается письменный ответ.</w:t>
      </w:r>
    </w:p>
    <w:p w:rsidR="00E771F6" w:rsidRDefault="00E771F6">
      <w:pPr>
        <w:pStyle w:val="ConsPlusNormal"/>
        <w:spacing w:before="220"/>
        <w:ind w:firstLine="540"/>
        <w:jc w:val="both"/>
      </w:pPr>
      <w:r>
        <w:t>4.3. Ответственность должностных лиц за решения и действия (бездействие), принимаемые (осуществляемые) в ходе предоставления государственной услуги.</w:t>
      </w:r>
    </w:p>
    <w:p w:rsidR="00E771F6" w:rsidRDefault="00E771F6">
      <w:pPr>
        <w:pStyle w:val="ConsPlusNormal"/>
        <w:spacing w:before="220"/>
        <w:ind w:firstLine="540"/>
        <w:jc w:val="both"/>
      </w:pPr>
      <w: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E771F6" w:rsidRDefault="00E771F6">
      <w:pPr>
        <w:pStyle w:val="ConsPlusNormal"/>
        <w:spacing w:before="220"/>
        <w:ind w:firstLine="540"/>
        <w:jc w:val="both"/>
      </w:pPr>
      <w:r>
        <w:t>Руководитель комитета несет ответственность за обеспечение предоставления государственной услуги.</w:t>
      </w:r>
    </w:p>
    <w:p w:rsidR="00E771F6" w:rsidRDefault="00E771F6">
      <w:pPr>
        <w:pStyle w:val="ConsPlusNormal"/>
        <w:spacing w:before="220"/>
        <w:ind w:firstLine="540"/>
        <w:jc w:val="both"/>
      </w:pPr>
      <w:r>
        <w:lastRenderedPageBreak/>
        <w:t>Работники комитета при предоставлении государственной услуги несут ответственность:</w:t>
      </w:r>
    </w:p>
    <w:p w:rsidR="00E771F6" w:rsidRDefault="00E771F6">
      <w:pPr>
        <w:pStyle w:val="ConsPlusNormal"/>
        <w:spacing w:before="220"/>
        <w:ind w:firstLine="540"/>
        <w:jc w:val="both"/>
      </w:pPr>
      <w:r>
        <w:t>- за неисполнение или ненадлежащее исполнение административных процедур при предоставлении государственной услуги;</w:t>
      </w:r>
    </w:p>
    <w:p w:rsidR="00E771F6" w:rsidRDefault="00E771F6">
      <w:pPr>
        <w:pStyle w:val="ConsPlusNormal"/>
        <w:spacing w:before="220"/>
        <w:ind w:firstLine="540"/>
        <w:jc w:val="both"/>
      </w:pPr>
      <w:r>
        <w:t>- за действия (бездействие), влекущие нарушение прав и законных интересов физических или юридических лиц, индивидуальных предпринимателей.</w:t>
      </w:r>
    </w:p>
    <w:p w:rsidR="00E771F6" w:rsidRDefault="00E771F6">
      <w:pPr>
        <w:pStyle w:val="ConsPlusNormal"/>
        <w:spacing w:before="220"/>
        <w:ind w:firstLine="540"/>
        <w:jc w:val="both"/>
      </w:pPr>
      <w: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E771F6" w:rsidRDefault="00E771F6">
      <w:pPr>
        <w:pStyle w:val="ConsPlusNormal"/>
        <w:ind w:firstLine="540"/>
        <w:jc w:val="both"/>
      </w:pPr>
    </w:p>
    <w:p w:rsidR="00E771F6" w:rsidRDefault="00E771F6">
      <w:pPr>
        <w:pStyle w:val="ConsPlusTitle"/>
        <w:jc w:val="center"/>
        <w:outlineLvl w:val="1"/>
      </w:pPr>
      <w:r>
        <w:t>5. Досудебный (внесудебный) порядок обжалования решений</w:t>
      </w:r>
    </w:p>
    <w:p w:rsidR="00E771F6" w:rsidRDefault="00E771F6">
      <w:pPr>
        <w:pStyle w:val="ConsPlusTitle"/>
        <w:jc w:val="center"/>
      </w:pPr>
      <w:r>
        <w:t>и действий (бездействия) органа, предоставляющего</w:t>
      </w:r>
    </w:p>
    <w:p w:rsidR="00E771F6" w:rsidRDefault="00E771F6">
      <w:pPr>
        <w:pStyle w:val="ConsPlusTitle"/>
        <w:jc w:val="center"/>
      </w:pPr>
      <w:r>
        <w:t>государственную услугу, а также должностных лиц органа,</w:t>
      </w:r>
    </w:p>
    <w:p w:rsidR="00E771F6" w:rsidRDefault="00E771F6">
      <w:pPr>
        <w:pStyle w:val="ConsPlusTitle"/>
        <w:jc w:val="center"/>
      </w:pPr>
      <w:r>
        <w:t>предоставляющего государственную услугу, либо</w:t>
      </w:r>
    </w:p>
    <w:p w:rsidR="00E771F6" w:rsidRDefault="00E771F6">
      <w:pPr>
        <w:pStyle w:val="ConsPlusTitle"/>
        <w:jc w:val="center"/>
      </w:pPr>
      <w:r>
        <w:t>государственных служащих, многофункционального центра</w:t>
      </w:r>
    </w:p>
    <w:p w:rsidR="00E771F6" w:rsidRDefault="00E771F6">
      <w:pPr>
        <w:pStyle w:val="ConsPlusTitle"/>
        <w:jc w:val="center"/>
      </w:pPr>
      <w:r>
        <w:t>предоставления государственных и муниципальных услуг,</w:t>
      </w:r>
    </w:p>
    <w:p w:rsidR="00E771F6" w:rsidRDefault="00E771F6">
      <w:pPr>
        <w:pStyle w:val="ConsPlusTitle"/>
        <w:jc w:val="center"/>
      </w:pPr>
      <w:r>
        <w:t>работника многофункционального центра предоставления</w:t>
      </w:r>
    </w:p>
    <w:p w:rsidR="00E771F6" w:rsidRDefault="00E771F6">
      <w:pPr>
        <w:pStyle w:val="ConsPlusTitle"/>
        <w:jc w:val="center"/>
      </w:pPr>
      <w:r>
        <w:t>государственных и муниципальных услуг</w:t>
      </w:r>
    </w:p>
    <w:p w:rsidR="00E771F6" w:rsidRDefault="00E771F6">
      <w:pPr>
        <w:pStyle w:val="ConsPlusNormal"/>
        <w:jc w:val="center"/>
      </w:pPr>
      <w:r>
        <w:t xml:space="preserve">(в ред. </w:t>
      </w:r>
      <w:hyperlink r:id="rId98" w:history="1">
        <w:r>
          <w:rPr>
            <w:color w:val="0000FF"/>
          </w:rPr>
          <w:t>Приказа</w:t>
        </w:r>
      </w:hyperlink>
      <w:r>
        <w:t xml:space="preserve"> Ленинградского областного комитета</w:t>
      </w:r>
    </w:p>
    <w:p w:rsidR="00E771F6" w:rsidRDefault="00E771F6">
      <w:pPr>
        <w:pStyle w:val="ConsPlusNormal"/>
        <w:jc w:val="center"/>
      </w:pPr>
      <w:r>
        <w:t>по управлению государственным имуществом от 22.10.2018 N 34)</w:t>
      </w:r>
    </w:p>
    <w:p w:rsidR="00E771F6" w:rsidRDefault="00E771F6">
      <w:pPr>
        <w:pStyle w:val="ConsPlusNormal"/>
        <w:ind w:firstLine="540"/>
        <w:jc w:val="both"/>
      </w:pPr>
    </w:p>
    <w:p w:rsidR="00E771F6" w:rsidRDefault="00E771F6">
      <w:pPr>
        <w:pStyle w:val="ConsPlusNormal"/>
        <w:ind w:firstLine="540"/>
        <w:jc w:val="both"/>
      </w:pPr>
      <w: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государственной услуги.</w:t>
      </w:r>
    </w:p>
    <w:p w:rsidR="00E771F6" w:rsidRDefault="00E771F6">
      <w:pPr>
        <w:pStyle w:val="ConsPlusNormal"/>
        <w:spacing w:before="220"/>
        <w:ind w:firstLine="540"/>
        <w:jc w:val="both"/>
      </w:pPr>
      <w:r>
        <w:t>5.2. Предметом досудебного (внесудебного) обжалования заявителем решений и действий (бездействия) органа, предоставляющего государственную услугу, должностного лица органа, предоставляющего государственную услугу, либо государственного служащего, многофункционального центра, работника многофункционального центра являются в том числе следующие случаи:</w:t>
      </w:r>
    </w:p>
    <w:p w:rsidR="00E771F6" w:rsidRDefault="00E771F6">
      <w:pPr>
        <w:pStyle w:val="ConsPlusNormal"/>
        <w:jc w:val="both"/>
      </w:pPr>
      <w:r>
        <w:t xml:space="preserve">(в ред. </w:t>
      </w:r>
      <w:hyperlink r:id="rId99" w:history="1">
        <w:r>
          <w:rPr>
            <w:color w:val="0000FF"/>
          </w:rPr>
          <w:t>Приказа</w:t>
        </w:r>
      </w:hyperlink>
      <w:r>
        <w:t xml:space="preserve"> Ленинградского областного комитета по управлению государственным имуществом от 16.07.2020 N 20)</w:t>
      </w:r>
    </w:p>
    <w:p w:rsidR="00E771F6" w:rsidRDefault="00E771F6">
      <w:pPr>
        <w:pStyle w:val="ConsPlusNormal"/>
        <w:spacing w:before="220"/>
        <w:ind w:firstLine="540"/>
        <w:jc w:val="both"/>
      </w:pPr>
      <w:r>
        <w:t xml:space="preserve">1) нарушение срока регистрации запроса заявителя о предоставлении государственной услуги, запроса, указанного в </w:t>
      </w:r>
      <w:hyperlink r:id="rId100" w:history="1">
        <w:r>
          <w:rPr>
            <w:color w:val="0000FF"/>
          </w:rPr>
          <w:t>статье 15.1</w:t>
        </w:r>
      </w:hyperlink>
      <w:r>
        <w:t xml:space="preserve"> Федерального закона от 27.07.2010 N 210-ФЗ;</w:t>
      </w:r>
    </w:p>
    <w:p w:rsidR="00E771F6" w:rsidRDefault="00E771F6">
      <w:pPr>
        <w:pStyle w:val="ConsPlusNormal"/>
        <w:spacing w:before="220"/>
        <w:ind w:firstLine="540"/>
        <w:jc w:val="both"/>
      </w:pPr>
      <w:r>
        <w:t xml:space="preserve">2) нарушение срока предоставления государственной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101" w:history="1">
        <w:r>
          <w:rPr>
            <w:color w:val="0000FF"/>
          </w:rPr>
          <w:t>частью 1.3 статьи 16</w:t>
        </w:r>
      </w:hyperlink>
      <w:r>
        <w:t xml:space="preserve"> Федерального закона от 27.07.2010 N 210-ФЗ;</w:t>
      </w:r>
    </w:p>
    <w:p w:rsidR="00E771F6" w:rsidRDefault="00E771F6">
      <w:pPr>
        <w:pStyle w:val="ConsPlusNormal"/>
        <w:spacing w:before="220"/>
        <w:ind w:firstLine="540"/>
        <w:jc w:val="both"/>
      </w:pPr>
      <w: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государственной услуги;</w:t>
      </w:r>
    </w:p>
    <w:p w:rsidR="00E771F6" w:rsidRDefault="00E771F6">
      <w:pPr>
        <w:pStyle w:val="ConsPlusNormal"/>
        <w:spacing w:before="220"/>
        <w:ind w:firstLine="540"/>
        <w:jc w:val="both"/>
      </w:pPr>
      <w: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государственной услуги, у заявителя;</w:t>
      </w:r>
    </w:p>
    <w:p w:rsidR="00E771F6" w:rsidRDefault="00E771F6">
      <w:pPr>
        <w:pStyle w:val="ConsPlusNormal"/>
        <w:spacing w:before="220"/>
        <w:ind w:firstLine="540"/>
        <w:jc w:val="both"/>
      </w:pPr>
      <w:r>
        <w:t xml:space="preserve">5) отказ в предоставлении государственной услуги, если основания отказа не </w:t>
      </w:r>
      <w:r>
        <w:lastRenderedPageBreak/>
        <w:t xml:space="preserve">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102" w:history="1">
        <w:r>
          <w:rPr>
            <w:color w:val="0000FF"/>
          </w:rPr>
          <w:t>частью 1.3 статьи 16</w:t>
        </w:r>
      </w:hyperlink>
      <w:r>
        <w:t xml:space="preserve"> Федерального закона от 27.07.2010 N 210-ФЗ;</w:t>
      </w:r>
    </w:p>
    <w:p w:rsidR="00E771F6" w:rsidRDefault="00E771F6">
      <w:pPr>
        <w:pStyle w:val="ConsPlusNormal"/>
        <w:spacing w:before="220"/>
        <w:ind w:firstLine="540"/>
        <w:jc w:val="both"/>
      </w:pPr>
      <w:r>
        <w:t>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E771F6" w:rsidRDefault="00E771F6">
      <w:pPr>
        <w:pStyle w:val="ConsPlusNormal"/>
        <w:spacing w:before="220"/>
        <w:ind w:firstLine="540"/>
        <w:jc w:val="both"/>
      </w:pPr>
      <w:r>
        <w:t xml:space="preserve">7) отказ органа, предоставляющего государственную услугу, должностного лица органа, предоставляющего государственную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103" w:history="1">
        <w:r>
          <w:rPr>
            <w:color w:val="0000FF"/>
          </w:rPr>
          <w:t>частью 1.3 статьи 16</w:t>
        </w:r>
      </w:hyperlink>
      <w:r>
        <w:t xml:space="preserve"> Федерального закона от 27.07.2010 N 210-ФЗ;</w:t>
      </w:r>
    </w:p>
    <w:p w:rsidR="00E771F6" w:rsidRDefault="00E771F6">
      <w:pPr>
        <w:pStyle w:val="ConsPlusNormal"/>
        <w:spacing w:before="220"/>
        <w:ind w:firstLine="540"/>
        <w:jc w:val="both"/>
      </w:pPr>
      <w:r>
        <w:t>8) нарушение срока или порядка выдачи документов по результатам предоставления государственной услуги;</w:t>
      </w:r>
    </w:p>
    <w:p w:rsidR="00E771F6" w:rsidRDefault="00E771F6">
      <w:pPr>
        <w:pStyle w:val="ConsPlusNormal"/>
        <w:spacing w:before="220"/>
        <w:ind w:firstLine="540"/>
        <w:jc w:val="both"/>
      </w:pPr>
      <w:r>
        <w:t xml:space="preserve">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государственной услуги в полном объеме в порядке, определенном </w:t>
      </w:r>
      <w:hyperlink r:id="rId104" w:history="1">
        <w:r>
          <w:rPr>
            <w:color w:val="0000FF"/>
          </w:rPr>
          <w:t>частью 1.3 статьи 16</w:t>
        </w:r>
      </w:hyperlink>
      <w:r>
        <w:t xml:space="preserve"> Федерального закона от 27.07.2010 N 210-ФЗ;</w:t>
      </w:r>
    </w:p>
    <w:p w:rsidR="00E771F6" w:rsidRDefault="00E771F6">
      <w:pPr>
        <w:pStyle w:val="ConsPlusNormal"/>
        <w:spacing w:before="220"/>
        <w:ind w:firstLine="540"/>
        <w:jc w:val="both"/>
      </w:pPr>
      <w:r>
        <w:t xml:space="preserve">10) требование у заявителя при предоставлении государственной услуги документов или информации, отсутствие и(или)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105" w:history="1">
        <w:r>
          <w:rPr>
            <w:color w:val="0000FF"/>
          </w:rPr>
          <w:t>пунктом 4 части 1 статьи 7</w:t>
        </w:r>
      </w:hyperlink>
      <w:r>
        <w:t xml:space="preserve"> Федерального закона от 27.07.2010 N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106" w:history="1">
        <w:r>
          <w:rPr>
            <w:color w:val="0000FF"/>
          </w:rPr>
          <w:t>частью 1.3 статьи 16</w:t>
        </w:r>
      </w:hyperlink>
      <w:r>
        <w:t xml:space="preserve"> Федерального закона от 27.07.2010 N 210-ФЗ.</w:t>
      </w:r>
    </w:p>
    <w:p w:rsidR="00E771F6" w:rsidRDefault="00E771F6">
      <w:pPr>
        <w:pStyle w:val="ConsPlusNormal"/>
        <w:spacing w:before="220"/>
        <w:ind w:firstLine="540"/>
        <w:jc w:val="both"/>
      </w:pPr>
      <w:r>
        <w:t xml:space="preserve">5.3. Жалоба подается в письменной форме на бумажном носителе, в электронной форме в орган, предоставляющий государственную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государственную услугу, подаются заместителю Председателя Правительства Ленинградской области, курирующему деятельность органа, </w:t>
      </w:r>
      <w:r>
        <w:lastRenderedPageBreak/>
        <w:t>предоставляющего государственную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E771F6" w:rsidRDefault="00E771F6">
      <w:pPr>
        <w:pStyle w:val="ConsPlusNormal"/>
        <w:jc w:val="both"/>
      </w:pPr>
      <w:r>
        <w:t xml:space="preserve">(в ред. Приказов Ленинградского областного комитета по управлению государственным имуществом от 09.04.2019 </w:t>
      </w:r>
      <w:hyperlink r:id="rId107" w:history="1">
        <w:r>
          <w:rPr>
            <w:color w:val="0000FF"/>
          </w:rPr>
          <w:t>N 13</w:t>
        </w:r>
      </w:hyperlink>
      <w:r>
        <w:t xml:space="preserve">, от 28.12.2019 </w:t>
      </w:r>
      <w:hyperlink r:id="rId108" w:history="1">
        <w:r>
          <w:rPr>
            <w:color w:val="0000FF"/>
          </w:rPr>
          <w:t>N 40</w:t>
        </w:r>
      </w:hyperlink>
      <w:r>
        <w:t>)</w:t>
      </w:r>
    </w:p>
    <w:p w:rsidR="00E771F6" w:rsidRDefault="00E771F6">
      <w:pPr>
        <w:pStyle w:val="ConsPlusNormal"/>
        <w:spacing w:before="220"/>
        <w:ind w:firstLine="540"/>
        <w:jc w:val="both"/>
      </w:pPr>
      <w:r>
        <w:t>Жалоба на решения и действия (бездействие) органа, предоставляющего государственную услугу, должностного лица органа, предоставляющего государственную услугу, государственного служащего, руководителя органа, предоставляющего государственную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E771F6" w:rsidRDefault="00E771F6">
      <w:pPr>
        <w:pStyle w:val="ConsPlusNormal"/>
        <w:spacing w:before="220"/>
        <w:ind w:firstLine="540"/>
        <w:jc w:val="both"/>
      </w:pPr>
      <w: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09" w:history="1">
        <w:r>
          <w:rPr>
            <w:color w:val="0000FF"/>
          </w:rPr>
          <w:t>части 5 статьи 11.2</w:t>
        </w:r>
      </w:hyperlink>
      <w:r>
        <w:t xml:space="preserve"> Федерального закона N 210-ФЗ.</w:t>
      </w:r>
    </w:p>
    <w:p w:rsidR="00E771F6" w:rsidRDefault="00E771F6">
      <w:pPr>
        <w:pStyle w:val="ConsPlusNormal"/>
        <w:spacing w:before="220"/>
        <w:ind w:firstLine="540"/>
        <w:jc w:val="both"/>
      </w:pPr>
      <w:r>
        <w:t>В письменной жалобе в обязательном порядке указываются:</w:t>
      </w:r>
    </w:p>
    <w:p w:rsidR="00E771F6" w:rsidRDefault="00E771F6">
      <w:pPr>
        <w:pStyle w:val="ConsPlusNormal"/>
        <w:spacing w:before="220"/>
        <w:ind w:firstLine="540"/>
        <w:jc w:val="both"/>
      </w:pPr>
      <w:r>
        <w:t>- наименование органа, предоставляющего государственную услугу, должностного лица органа, предоставляющего государственную услугу, либо государственного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E771F6" w:rsidRDefault="00E771F6">
      <w:pPr>
        <w:pStyle w:val="ConsPlusNormal"/>
        <w:spacing w:before="220"/>
        <w:ind w:firstLine="540"/>
        <w:jc w:val="both"/>
      </w:pPr>
      <w: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771F6" w:rsidRDefault="00E771F6">
      <w:pPr>
        <w:pStyle w:val="ConsPlusNormal"/>
        <w:spacing w:before="220"/>
        <w:ind w:firstLine="540"/>
        <w:jc w:val="both"/>
      </w:pPr>
      <w:r>
        <w:t>- сведения об обжалуемых решениях и действиях (бездействии) органа, предоставляющего государственную услугу, должностного лица органа, предоставляющего государственную услугу, либо государственного служащего, филиала, отдела, удаленного рабочего места ГБУ ЛО "МФЦ", его работника;</w:t>
      </w:r>
    </w:p>
    <w:p w:rsidR="00E771F6" w:rsidRDefault="00E771F6">
      <w:pPr>
        <w:pStyle w:val="ConsPlusNormal"/>
        <w:spacing w:before="220"/>
        <w:ind w:firstLine="540"/>
        <w:jc w:val="both"/>
      </w:pPr>
      <w:r>
        <w:t>- доводы, на основании которых заявитель не согласен с решением и действием (бездействием) органа, предоставляющего государственную услугу, должностного лица органа, предоставляющего государственную услугу, либо государственного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E771F6" w:rsidRDefault="00E771F6">
      <w:pPr>
        <w:pStyle w:val="ConsPlusNormal"/>
        <w:spacing w:before="220"/>
        <w:ind w:firstLine="540"/>
        <w:jc w:val="both"/>
      </w:pPr>
      <w: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10" w:history="1">
        <w:r>
          <w:rPr>
            <w:color w:val="0000FF"/>
          </w:rPr>
          <w:t>статьей 11.1</w:t>
        </w:r>
      </w:hyperlink>
      <w:r>
        <w:t xml:space="preserve"> Федерального закона N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E771F6" w:rsidRDefault="00E771F6">
      <w:pPr>
        <w:pStyle w:val="ConsPlusNormal"/>
        <w:spacing w:before="220"/>
        <w:ind w:firstLine="540"/>
        <w:jc w:val="both"/>
      </w:pPr>
      <w:r>
        <w:t xml:space="preserve">5.6. Жалоба, поступившая в орган, предоставляющий государственную услугу, ГБУ ЛО "МФЦ", учредителю ГБУ ЛО "МФЦ", заместителю Председателя Правительства Ленинградской области, курирующему деятельность органа, предоставляющего государственную услугу, подлежит рассмотрению в течение пятнадцати рабочих дней со дня ее регистрации, а в случае </w:t>
      </w:r>
      <w:r>
        <w:lastRenderedPageBreak/>
        <w:t>обжалования отказа органа, предоставляющего государственную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771F6" w:rsidRDefault="00E771F6">
      <w:pPr>
        <w:pStyle w:val="ConsPlusNormal"/>
        <w:jc w:val="both"/>
      </w:pPr>
      <w:r>
        <w:t xml:space="preserve">(в ред. </w:t>
      </w:r>
      <w:hyperlink r:id="rId111" w:history="1">
        <w:r>
          <w:rPr>
            <w:color w:val="0000FF"/>
          </w:rPr>
          <w:t>Приказа</w:t>
        </w:r>
      </w:hyperlink>
      <w:r>
        <w:t xml:space="preserve"> Ленинградского областного комитета по управлению государственным имуществом от 28.12.2019 N 40)</w:t>
      </w:r>
    </w:p>
    <w:p w:rsidR="00E771F6" w:rsidRDefault="00E771F6">
      <w:pPr>
        <w:pStyle w:val="ConsPlusNormal"/>
        <w:spacing w:before="220"/>
        <w:ind w:firstLine="540"/>
        <w:jc w:val="both"/>
      </w:pPr>
      <w:r>
        <w:t>5.7. По результатам рассмотрения жалобы принимается одно из следующих решений:</w:t>
      </w:r>
    </w:p>
    <w:p w:rsidR="00E771F6" w:rsidRDefault="00E771F6">
      <w:pPr>
        <w:pStyle w:val="ConsPlusNormal"/>
        <w:spacing w:before="220"/>
        <w:ind w:firstLine="540"/>
        <w:jc w:val="both"/>
      </w:pPr>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E771F6" w:rsidRDefault="00E771F6">
      <w:pPr>
        <w:pStyle w:val="ConsPlusNormal"/>
        <w:spacing w:before="220"/>
        <w:ind w:firstLine="540"/>
        <w:jc w:val="both"/>
      </w:pPr>
      <w:r>
        <w:t>2) в удовлетворении жалобы отказывается.</w:t>
      </w:r>
    </w:p>
    <w:p w:rsidR="00E771F6" w:rsidRDefault="00E771F6">
      <w:pPr>
        <w:pStyle w:val="ConsPlusNormal"/>
        <w:spacing w:before="220"/>
        <w:ind w:firstLine="540"/>
        <w:jc w:val="both"/>
      </w:pPr>
      <w: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771F6" w:rsidRDefault="00E771F6">
      <w:pPr>
        <w:pStyle w:val="ConsPlusNormal"/>
        <w:spacing w:before="220"/>
        <w:ind w:firstLine="540"/>
        <w:jc w:val="both"/>
      </w:pPr>
      <w:r>
        <w:t>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многофункциональным центром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rsidR="00E771F6" w:rsidRDefault="00E771F6">
      <w:pPr>
        <w:pStyle w:val="ConsPlusNormal"/>
        <w:spacing w:before="220"/>
        <w:ind w:firstLine="540"/>
        <w:jc w:val="both"/>
      </w:pPr>
      <w: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771F6" w:rsidRDefault="00E771F6">
      <w:pPr>
        <w:pStyle w:val="ConsPlusNormal"/>
        <w:spacing w:before="220"/>
        <w:ind w:firstLine="540"/>
        <w:jc w:val="both"/>
      </w:pPr>
      <w: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771F6" w:rsidRDefault="00E771F6">
      <w:pPr>
        <w:pStyle w:val="ConsPlusNormal"/>
        <w:ind w:firstLine="540"/>
        <w:jc w:val="both"/>
      </w:pPr>
    </w:p>
    <w:p w:rsidR="00E771F6" w:rsidRDefault="00E771F6">
      <w:pPr>
        <w:pStyle w:val="ConsPlusTitle"/>
        <w:jc w:val="center"/>
        <w:outlineLvl w:val="1"/>
      </w:pPr>
      <w:r>
        <w:t>6. Особенности выполнения административных процедур</w:t>
      </w:r>
    </w:p>
    <w:p w:rsidR="00E771F6" w:rsidRDefault="00E771F6">
      <w:pPr>
        <w:pStyle w:val="ConsPlusTitle"/>
        <w:jc w:val="center"/>
      </w:pPr>
      <w:r>
        <w:t>в многофункциональных центрах</w:t>
      </w:r>
    </w:p>
    <w:p w:rsidR="00E771F6" w:rsidRDefault="00E771F6">
      <w:pPr>
        <w:pStyle w:val="ConsPlusNormal"/>
        <w:jc w:val="center"/>
      </w:pPr>
      <w:r>
        <w:t xml:space="preserve">(введен </w:t>
      </w:r>
      <w:hyperlink r:id="rId112" w:history="1">
        <w:r>
          <w:rPr>
            <w:color w:val="0000FF"/>
          </w:rPr>
          <w:t>Приказом</w:t>
        </w:r>
      </w:hyperlink>
      <w:r>
        <w:t xml:space="preserve"> Ленинградского областного комитета</w:t>
      </w:r>
    </w:p>
    <w:p w:rsidR="00E771F6" w:rsidRDefault="00E771F6">
      <w:pPr>
        <w:pStyle w:val="ConsPlusNormal"/>
        <w:jc w:val="center"/>
      </w:pPr>
      <w:r>
        <w:t>по управлению государственным имуществом от 28.12.2019 N 40)</w:t>
      </w:r>
    </w:p>
    <w:p w:rsidR="00E771F6" w:rsidRDefault="00E771F6">
      <w:pPr>
        <w:pStyle w:val="ConsPlusNormal"/>
        <w:jc w:val="center"/>
      </w:pPr>
    </w:p>
    <w:p w:rsidR="00E771F6" w:rsidRDefault="00E771F6">
      <w:pPr>
        <w:pStyle w:val="ConsPlusNormal"/>
        <w:ind w:firstLine="540"/>
        <w:jc w:val="both"/>
      </w:pPr>
      <w:r>
        <w:t>6.1. Предоставление государственной услуги посредством МФЦ осуществляется в подразделениях ГБУ ЛО "МФЦ" при наличии вступившего в силу соглашения о взаимодействии между ГБУ ЛО "МФЦ" и Леноблкомимуществом.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rsidR="00E771F6" w:rsidRDefault="00E771F6">
      <w:pPr>
        <w:pStyle w:val="ConsPlusNormal"/>
        <w:spacing w:before="220"/>
        <w:ind w:firstLine="540"/>
        <w:jc w:val="both"/>
      </w:pPr>
      <w:r>
        <w:t>6.2. В случае подачи документов в Леноблкомимущество посредством МФЦ специалист МФЦ, осуществляющий прием документов, представленных для получения государственной услуги, выполняет следующие действия:</w:t>
      </w:r>
    </w:p>
    <w:p w:rsidR="00E771F6" w:rsidRDefault="00E771F6">
      <w:pPr>
        <w:pStyle w:val="ConsPlusNormal"/>
        <w:spacing w:before="220"/>
        <w:ind w:firstLine="540"/>
        <w:jc w:val="both"/>
      </w:pPr>
      <w:r>
        <w:t>а) удостоверяет личность заявителя или личность и полномочия законного представителя заявителя - в случае обращения физического лица;</w:t>
      </w:r>
    </w:p>
    <w:p w:rsidR="00E771F6" w:rsidRDefault="00E771F6">
      <w:pPr>
        <w:pStyle w:val="ConsPlusNormal"/>
        <w:spacing w:before="220"/>
        <w:ind w:firstLine="540"/>
        <w:jc w:val="both"/>
      </w:pPr>
      <w:r>
        <w:t xml:space="preserve">удостоверяет личность и полномочия представителя юридического лица или </w:t>
      </w:r>
      <w:r>
        <w:lastRenderedPageBreak/>
        <w:t>индивидуального предпринимателя - в случае обращения юридического лица или индивидуального предпринимателя;</w:t>
      </w:r>
    </w:p>
    <w:p w:rsidR="00E771F6" w:rsidRDefault="00E771F6">
      <w:pPr>
        <w:pStyle w:val="ConsPlusNormal"/>
        <w:spacing w:before="220"/>
        <w:ind w:firstLine="540"/>
        <w:jc w:val="both"/>
      </w:pPr>
      <w:r>
        <w:t>б) определяет предмет обращения;</w:t>
      </w:r>
    </w:p>
    <w:p w:rsidR="00E771F6" w:rsidRDefault="00E771F6">
      <w:pPr>
        <w:pStyle w:val="ConsPlusNormal"/>
        <w:spacing w:before="220"/>
        <w:ind w:firstLine="540"/>
        <w:jc w:val="both"/>
      </w:pPr>
      <w:r>
        <w:t>в) проводит проверку правильности заполнения обращения;</w:t>
      </w:r>
    </w:p>
    <w:p w:rsidR="00E771F6" w:rsidRDefault="00E771F6">
      <w:pPr>
        <w:pStyle w:val="ConsPlusNormal"/>
        <w:spacing w:before="220"/>
        <w:ind w:firstLine="540"/>
        <w:jc w:val="both"/>
      </w:pPr>
      <w:r>
        <w:t>г) проводит проверку укомплектованности пакета документов;</w:t>
      </w:r>
    </w:p>
    <w:p w:rsidR="00E771F6" w:rsidRDefault="00E771F6">
      <w:pPr>
        <w:pStyle w:val="ConsPlusNormal"/>
        <w:spacing w:before="220"/>
        <w:ind w:firstLine="540"/>
        <w:jc w:val="both"/>
      </w:pPr>
      <w: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государственной услугой;</w:t>
      </w:r>
    </w:p>
    <w:p w:rsidR="00E771F6" w:rsidRDefault="00E771F6">
      <w:pPr>
        <w:pStyle w:val="ConsPlusNormal"/>
        <w:spacing w:before="220"/>
        <w:ind w:firstLine="540"/>
        <w:jc w:val="both"/>
      </w:pPr>
      <w:r>
        <w:t>е) заверяет каждый документ дела своей электронной подписью (далее - ЭП);</w:t>
      </w:r>
    </w:p>
    <w:p w:rsidR="00E771F6" w:rsidRDefault="00E771F6">
      <w:pPr>
        <w:pStyle w:val="ConsPlusNormal"/>
        <w:spacing w:before="220"/>
        <w:ind w:firstLine="540"/>
        <w:jc w:val="both"/>
      </w:pPr>
      <w:r>
        <w:t>ж) направляет копии документов и реестр документов в Леноблкомимущество:</w:t>
      </w:r>
    </w:p>
    <w:p w:rsidR="00E771F6" w:rsidRDefault="00E771F6">
      <w:pPr>
        <w:pStyle w:val="ConsPlusNormal"/>
        <w:spacing w:before="220"/>
        <w:ind w:firstLine="540"/>
        <w:jc w:val="both"/>
      </w:pPr>
      <w:r>
        <w:t>- в электронном виде (в составе пакетов электронных дел) в день обращения заявителя в МФЦ;</w:t>
      </w:r>
    </w:p>
    <w:p w:rsidR="00E771F6" w:rsidRDefault="00E771F6">
      <w:pPr>
        <w:pStyle w:val="ConsPlusNormal"/>
        <w:spacing w:before="220"/>
        <w:ind w:firstLine="540"/>
        <w:jc w:val="both"/>
      </w:pPr>
      <w: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771F6" w:rsidRDefault="00E771F6">
      <w:pPr>
        <w:pStyle w:val="ConsPlusNormal"/>
        <w:spacing w:before="220"/>
        <w:ind w:firstLine="540"/>
        <w:jc w:val="both"/>
      </w:pPr>
      <w:r>
        <w:t>По окончании приема документов специалист МФЦ выдает заявителю расписку в приеме документов.</w:t>
      </w:r>
    </w:p>
    <w:p w:rsidR="00E771F6" w:rsidRDefault="00E771F6">
      <w:pPr>
        <w:pStyle w:val="ConsPlusNormal"/>
        <w:spacing w:before="220"/>
        <w:ind w:firstLine="540"/>
        <w:jc w:val="both"/>
      </w:pPr>
      <w:r>
        <w:t>6.2.1. При установлении работником МФЦ следующих фактов:</w:t>
      </w:r>
    </w:p>
    <w:p w:rsidR="00E771F6" w:rsidRDefault="00E771F6">
      <w:pPr>
        <w:pStyle w:val="ConsPlusNormal"/>
        <w:spacing w:before="220"/>
        <w:ind w:firstLine="540"/>
        <w:jc w:val="both"/>
      </w:pPr>
      <w:r>
        <w:t xml:space="preserve">а) представление заявителем неполного комплекта документов, указанных в </w:t>
      </w:r>
      <w:hyperlink w:anchor="P112" w:history="1">
        <w:r>
          <w:rPr>
            <w:color w:val="0000FF"/>
          </w:rPr>
          <w:t>пункте 2.6</w:t>
        </w:r>
      </w:hyperlink>
      <w:r>
        <w:t xml:space="preserve"> настоящего регламента, и наличие в </w:t>
      </w:r>
      <w:hyperlink w:anchor="P137" w:history="1">
        <w:r>
          <w:rPr>
            <w:color w:val="0000FF"/>
          </w:rPr>
          <w:t>пункте 2.9</w:t>
        </w:r>
      </w:hyperlink>
      <w:r>
        <w:t xml:space="preserve"> настоящего административного регламента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w:t>
      </w:r>
    </w:p>
    <w:p w:rsidR="00E771F6" w:rsidRDefault="00E771F6">
      <w:pPr>
        <w:pStyle w:val="ConsPlusNormal"/>
        <w:spacing w:before="220"/>
        <w:ind w:firstLine="540"/>
        <w:jc w:val="both"/>
      </w:pPr>
      <w:r>
        <w:t>сообщает заявителю, какие необходимые документы им не представлены;</w:t>
      </w:r>
    </w:p>
    <w:p w:rsidR="00E771F6" w:rsidRDefault="00E771F6">
      <w:pPr>
        <w:pStyle w:val="ConsPlusNormal"/>
        <w:spacing w:before="220"/>
        <w:ind w:firstLine="540"/>
        <w:jc w:val="both"/>
      </w:pPr>
      <w:r>
        <w:t>предлагает заявителю представить полный комплект необходимых документов, после чего вновь обратиться за предоставлением государственной услуги;</w:t>
      </w:r>
    </w:p>
    <w:p w:rsidR="00E771F6" w:rsidRDefault="00E771F6">
      <w:pPr>
        <w:pStyle w:val="ConsPlusNormal"/>
        <w:spacing w:before="220"/>
        <w:ind w:firstLine="540"/>
        <w:jc w:val="both"/>
      </w:pPr>
      <w:r>
        <w:t>распечатывает расписку о предоставлении консультации с указанием перечня документов, которые необходимо заявителю представить для получения государственной услуги, и вручает ее заявителю;</w:t>
      </w:r>
    </w:p>
    <w:p w:rsidR="00E771F6" w:rsidRDefault="00E771F6">
      <w:pPr>
        <w:pStyle w:val="ConsPlusNormal"/>
        <w:spacing w:before="220"/>
        <w:ind w:firstLine="540"/>
        <w:jc w:val="both"/>
      </w:pPr>
      <w:r>
        <w:t xml:space="preserve">б) несоответствие категории заявителя кругу лиц, имеющих право на получение государственной услуги, указанных в </w:t>
      </w:r>
      <w:hyperlink w:anchor="P55" w:history="1">
        <w:r>
          <w:rPr>
            <w:color w:val="0000FF"/>
          </w:rPr>
          <w:t>пункте 1.2</w:t>
        </w:r>
      </w:hyperlink>
      <w:r>
        <w:t xml:space="preserve"> настоящего регламента, а также наличие в </w:t>
      </w:r>
      <w:hyperlink w:anchor="P137" w:history="1">
        <w:r>
          <w:rPr>
            <w:color w:val="0000FF"/>
          </w:rPr>
          <w:t>пункте 2.9</w:t>
        </w:r>
      </w:hyperlink>
      <w:r>
        <w:t xml:space="preserve"> настоящего административного регламента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w:t>
      </w:r>
    </w:p>
    <w:p w:rsidR="00E771F6" w:rsidRDefault="00E771F6">
      <w:pPr>
        <w:pStyle w:val="ConsPlusNormal"/>
        <w:spacing w:before="220"/>
        <w:ind w:firstLine="540"/>
        <w:jc w:val="both"/>
      </w:pPr>
      <w:r>
        <w:t>сообщает заявителю об отсутствии у него права на получение государственной услуги;</w:t>
      </w:r>
    </w:p>
    <w:p w:rsidR="00E771F6" w:rsidRDefault="00E771F6">
      <w:pPr>
        <w:pStyle w:val="ConsPlusNormal"/>
        <w:spacing w:before="220"/>
        <w:ind w:firstLine="540"/>
        <w:jc w:val="both"/>
      </w:pPr>
      <w:r>
        <w:t>распечатывает расписку о предоставлении консультации.</w:t>
      </w:r>
    </w:p>
    <w:p w:rsidR="00E771F6" w:rsidRDefault="00E771F6">
      <w:pPr>
        <w:pStyle w:val="ConsPlusNormal"/>
        <w:spacing w:before="220"/>
        <w:ind w:firstLine="540"/>
        <w:jc w:val="both"/>
      </w:pPr>
      <w:r>
        <w:t xml:space="preserve">6.3. При указании заявителем места получения ответа (результата предоставления </w:t>
      </w:r>
      <w:r>
        <w:lastRenderedPageBreak/>
        <w:t>государственной услуги) посредством МФЦ должностное лицо Леноблкомимущества,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E771F6" w:rsidRDefault="00E771F6">
      <w:pPr>
        <w:pStyle w:val="ConsPlusNormal"/>
        <w:spacing w:before="220"/>
        <w:ind w:firstLine="540"/>
        <w:jc w:val="both"/>
      </w:pPr>
      <w:r>
        <w:t>- в электронном виде в течение 1 рабочего дня со дня принятия решения о предоставлении (отказе в предоставлении) государственной услуги заявителю;</w:t>
      </w:r>
    </w:p>
    <w:p w:rsidR="00E771F6" w:rsidRDefault="00E771F6">
      <w:pPr>
        <w:pStyle w:val="ConsPlusNormal"/>
        <w:spacing w:before="220"/>
        <w:ind w:firstLine="540"/>
        <w:jc w:val="both"/>
      </w:pPr>
      <w:r>
        <w:t>- на бумажном носителе - в срок не более 3 рабочих дней со дня принятия решения о предоставлении (отказе в предоставлении) государственной услуги заявителю, но не позднее двух рабочих дней до окончания срока предоставления услуги.</w:t>
      </w:r>
    </w:p>
    <w:p w:rsidR="00E771F6" w:rsidRDefault="00E771F6">
      <w:pPr>
        <w:pStyle w:val="ConsPlusNormal"/>
        <w:spacing w:before="220"/>
        <w:ind w:firstLine="540"/>
        <w:jc w:val="both"/>
      </w:pPr>
      <w:r>
        <w:t>Специалист МФЦ, ответственный за выдачу документов, полученных от Леноблкомимущества по результатам рассмотрения представленных заявителем документов, не позднее двух дней с даты их получения от Леноблкомимущества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E771F6" w:rsidRDefault="00E771F6">
      <w:pPr>
        <w:pStyle w:val="ConsPlusNormal"/>
        <w:spacing w:before="220"/>
        <w:ind w:firstLine="540"/>
        <w:jc w:val="both"/>
      </w:pPr>
      <w: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E771F6" w:rsidRDefault="00E771F6">
      <w:pPr>
        <w:pStyle w:val="ConsPlusNormal"/>
        <w:ind w:firstLine="540"/>
        <w:jc w:val="both"/>
      </w:pPr>
    </w:p>
    <w:p w:rsidR="00E771F6" w:rsidRDefault="00E771F6">
      <w:pPr>
        <w:pStyle w:val="ConsPlusNormal"/>
        <w:ind w:firstLine="540"/>
        <w:jc w:val="both"/>
      </w:pPr>
    </w:p>
    <w:p w:rsidR="00E771F6" w:rsidRDefault="00E771F6">
      <w:pPr>
        <w:pStyle w:val="ConsPlusNormal"/>
        <w:ind w:firstLine="540"/>
        <w:jc w:val="both"/>
      </w:pPr>
    </w:p>
    <w:p w:rsidR="00E771F6" w:rsidRDefault="00E771F6">
      <w:pPr>
        <w:pStyle w:val="ConsPlusNormal"/>
        <w:ind w:firstLine="540"/>
        <w:jc w:val="both"/>
      </w:pPr>
    </w:p>
    <w:p w:rsidR="00E771F6" w:rsidRDefault="00E771F6">
      <w:pPr>
        <w:pStyle w:val="ConsPlusNormal"/>
        <w:ind w:firstLine="540"/>
        <w:jc w:val="both"/>
      </w:pPr>
    </w:p>
    <w:p w:rsidR="00E771F6" w:rsidRDefault="00E771F6">
      <w:pPr>
        <w:pStyle w:val="ConsPlusNormal"/>
        <w:jc w:val="right"/>
        <w:outlineLvl w:val="1"/>
      </w:pPr>
      <w:r>
        <w:t>Приложение 1</w:t>
      </w:r>
    </w:p>
    <w:p w:rsidR="00E771F6" w:rsidRDefault="00E771F6">
      <w:pPr>
        <w:pStyle w:val="ConsPlusNormal"/>
        <w:jc w:val="right"/>
      </w:pPr>
      <w:r>
        <w:t>к Административному регламенту</w:t>
      </w:r>
    </w:p>
    <w:p w:rsidR="00E771F6" w:rsidRDefault="00E771F6">
      <w:pPr>
        <w:pStyle w:val="ConsPlusNormal"/>
        <w:jc w:val="right"/>
      </w:pPr>
      <w:r>
        <w:t>по предоставлению</w:t>
      </w:r>
    </w:p>
    <w:p w:rsidR="00E771F6" w:rsidRDefault="00E771F6">
      <w:pPr>
        <w:pStyle w:val="ConsPlusNormal"/>
        <w:jc w:val="right"/>
      </w:pPr>
      <w:r>
        <w:t>государственной услуги</w:t>
      </w:r>
    </w:p>
    <w:p w:rsidR="00E771F6" w:rsidRDefault="00E771F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771F6">
        <w:trPr>
          <w:jc w:val="center"/>
        </w:trPr>
        <w:tc>
          <w:tcPr>
            <w:tcW w:w="9294" w:type="dxa"/>
            <w:tcBorders>
              <w:top w:val="nil"/>
              <w:left w:val="single" w:sz="24" w:space="0" w:color="CED3F1"/>
              <w:bottom w:val="nil"/>
              <w:right w:val="single" w:sz="24" w:space="0" w:color="F4F3F8"/>
            </w:tcBorders>
            <w:shd w:val="clear" w:color="auto" w:fill="F4F3F8"/>
          </w:tcPr>
          <w:p w:rsidR="00E771F6" w:rsidRDefault="00E771F6">
            <w:pPr>
              <w:pStyle w:val="ConsPlusNormal"/>
              <w:jc w:val="center"/>
            </w:pPr>
            <w:r>
              <w:rPr>
                <w:color w:val="392C69"/>
              </w:rPr>
              <w:t>Список изменяющих документов</w:t>
            </w:r>
          </w:p>
          <w:p w:rsidR="00E771F6" w:rsidRDefault="00E771F6">
            <w:pPr>
              <w:pStyle w:val="ConsPlusNormal"/>
              <w:jc w:val="center"/>
            </w:pPr>
            <w:r>
              <w:rPr>
                <w:color w:val="392C69"/>
              </w:rPr>
              <w:t xml:space="preserve">(в ред. </w:t>
            </w:r>
            <w:hyperlink r:id="rId113" w:history="1">
              <w:r>
                <w:rPr>
                  <w:color w:val="0000FF"/>
                </w:rPr>
                <w:t>Приказа</w:t>
              </w:r>
            </w:hyperlink>
            <w:r>
              <w:rPr>
                <w:color w:val="392C69"/>
              </w:rPr>
              <w:t xml:space="preserve"> Ленинградского областного комитета по управлению</w:t>
            </w:r>
          </w:p>
          <w:p w:rsidR="00E771F6" w:rsidRDefault="00E771F6">
            <w:pPr>
              <w:pStyle w:val="ConsPlusNormal"/>
              <w:jc w:val="center"/>
            </w:pPr>
            <w:r>
              <w:rPr>
                <w:color w:val="392C69"/>
              </w:rPr>
              <w:t>государственным имуществом от 16.07.2020 N 20)</w:t>
            </w:r>
          </w:p>
        </w:tc>
      </w:tr>
    </w:tbl>
    <w:p w:rsidR="00E771F6" w:rsidRDefault="00E771F6">
      <w:pPr>
        <w:pStyle w:val="ConsPlusNormal"/>
      </w:pPr>
    </w:p>
    <w:p w:rsidR="00E771F6" w:rsidRDefault="00E771F6">
      <w:pPr>
        <w:pStyle w:val="ConsPlusNonformat"/>
        <w:jc w:val="both"/>
      </w:pPr>
      <w:r>
        <w:t xml:space="preserve">                                    В Ленинградский областной комитет</w:t>
      </w:r>
    </w:p>
    <w:p w:rsidR="00E771F6" w:rsidRDefault="00E771F6">
      <w:pPr>
        <w:pStyle w:val="ConsPlusNonformat"/>
        <w:jc w:val="both"/>
      </w:pPr>
      <w:r>
        <w:t xml:space="preserve">                                 по управлению государственным имуществом</w:t>
      </w:r>
    </w:p>
    <w:p w:rsidR="00E771F6" w:rsidRDefault="00E771F6">
      <w:pPr>
        <w:pStyle w:val="ConsPlusNonformat"/>
        <w:jc w:val="both"/>
      </w:pPr>
      <w:r>
        <w:t xml:space="preserve">                               от _________________________________________</w:t>
      </w:r>
    </w:p>
    <w:p w:rsidR="00E771F6" w:rsidRDefault="00E771F6">
      <w:pPr>
        <w:pStyle w:val="ConsPlusNonformat"/>
        <w:jc w:val="both"/>
      </w:pPr>
      <w:r>
        <w:t xml:space="preserve">                               (для граждан: Ф.И.О., место жительства,</w:t>
      </w:r>
    </w:p>
    <w:p w:rsidR="00E771F6" w:rsidRDefault="00E771F6">
      <w:pPr>
        <w:pStyle w:val="ConsPlusNonformat"/>
        <w:jc w:val="both"/>
      </w:pPr>
      <w:r>
        <w:t xml:space="preserve">                               реквизиты документа, удостоверяющего</w:t>
      </w:r>
    </w:p>
    <w:p w:rsidR="00E771F6" w:rsidRDefault="00E771F6">
      <w:pPr>
        <w:pStyle w:val="ConsPlusNonformat"/>
        <w:jc w:val="both"/>
      </w:pPr>
      <w:r>
        <w:t xml:space="preserve">                               личность заявителя, телефон, почтовый адрес</w:t>
      </w:r>
    </w:p>
    <w:p w:rsidR="00E771F6" w:rsidRDefault="00E771F6">
      <w:pPr>
        <w:pStyle w:val="ConsPlusNonformat"/>
        <w:jc w:val="both"/>
      </w:pPr>
      <w:r>
        <w:t xml:space="preserve">                               и(или) адрес электронной почты);</w:t>
      </w:r>
    </w:p>
    <w:p w:rsidR="00E771F6" w:rsidRDefault="00E771F6">
      <w:pPr>
        <w:pStyle w:val="ConsPlusNonformat"/>
        <w:jc w:val="both"/>
      </w:pPr>
      <w:r>
        <w:t xml:space="preserve">                               (для юридического лица: наименование и место</w:t>
      </w:r>
    </w:p>
    <w:p w:rsidR="00E771F6" w:rsidRDefault="00E771F6">
      <w:pPr>
        <w:pStyle w:val="ConsPlusNonformat"/>
        <w:jc w:val="both"/>
      </w:pPr>
      <w:r>
        <w:t xml:space="preserve">                               нахождения заявителя, государственный</w:t>
      </w:r>
    </w:p>
    <w:p w:rsidR="00E771F6" w:rsidRDefault="00E771F6">
      <w:pPr>
        <w:pStyle w:val="ConsPlusNonformat"/>
        <w:jc w:val="both"/>
      </w:pPr>
      <w:r>
        <w:t xml:space="preserve">                               регистрационный номер записи о</w:t>
      </w:r>
    </w:p>
    <w:p w:rsidR="00E771F6" w:rsidRDefault="00E771F6">
      <w:pPr>
        <w:pStyle w:val="ConsPlusNonformat"/>
        <w:jc w:val="both"/>
      </w:pPr>
      <w:r>
        <w:t xml:space="preserve">                               государственной регистрации юридического</w:t>
      </w:r>
    </w:p>
    <w:p w:rsidR="00E771F6" w:rsidRDefault="00E771F6">
      <w:pPr>
        <w:pStyle w:val="ConsPlusNonformat"/>
        <w:jc w:val="both"/>
      </w:pPr>
      <w:r>
        <w:t xml:space="preserve">                               лица в ЕГРЮЛ, идентификационный номер</w:t>
      </w:r>
    </w:p>
    <w:p w:rsidR="00E771F6" w:rsidRDefault="00E771F6">
      <w:pPr>
        <w:pStyle w:val="ConsPlusNonformat"/>
        <w:jc w:val="both"/>
      </w:pPr>
      <w:r>
        <w:t xml:space="preserve">                               налогоплательщика (за исключением случаев,</w:t>
      </w:r>
    </w:p>
    <w:p w:rsidR="00E771F6" w:rsidRDefault="00E771F6">
      <w:pPr>
        <w:pStyle w:val="ConsPlusNonformat"/>
        <w:jc w:val="both"/>
      </w:pPr>
      <w:r>
        <w:t xml:space="preserve">                               если заявителем является иностранное</w:t>
      </w:r>
    </w:p>
    <w:p w:rsidR="00E771F6" w:rsidRDefault="00E771F6">
      <w:pPr>
        <w:pStyle w:val="ConsPlusNonformat"/>
        <w:jc w:val="both"/>
      </w:pPr>
      <w:r>
        <w:t xml:space="preserve">                               юридическое лицо), почтовый адрес и(или)</w:t>
      </w:r>
    </w:p>
    <w:p w:rsidR="00E771F6" w:rsidRDefault="00E771F6">
      <w:pPr>
        <w:pStyle w:val="ConsPlusNonformat"/>
        <w:jc w:val="both"/>
      </w:pPr>
      <w:r>
        <w:t xml:space="preserve">                               адрес электронной почты)</w:t>
      </w:r>
    </w:p>
    <w:p w:rsidR="00E771F6" w:rsidRDefault="00E771F6">
      <w:pPr>
        <w:pStyle w:val="ConsPlusNonformat"/>
        <w:jc w:val="both"/>
      </w:pPr>
    </w:p>
    <w:p w:rsidR="00E771F6" w:rsidRDefault="00E771F6">
      <w:pPr>
        <w:pStyle w:val="ConsPlusNonformat"/>
        <w:jc w:val="both"/>
      </w:pPr>
      <w:bookmarkStart w:id="9" w:name="P476"/>
      <w:bookmarkEnd w:id="9"/>
      <w:r>
        <w:t xml:space="preserve">                                 ЗАЯВЛЕНИЕ</w:t>
      </w:r>
    </w:p>
    <w:p w:rsidR="00E771F6" w:rsidRDefault="00E771F6">
      <w:pPr>
        <w:pStyle w:val="ConsPlusNonformat"/>
        <w:jc w:val="both"/>
      </w:pPr>
      <w:r>
        <w:t xml:space="preserve">   о предоставлении государственной услуги "По предоставлению земельных</w:t>
      </w:r>
    </w:p>
    <w:p w:rsidR="00E771F6" w:rsidRDefault="00E771F6">
      <w:pPr>
        <w:pStyle w:val="ConsPlusNonformat"/>
        <w:jc w:val="both"/>
      </w:pPr>
      <w:r>
        <w:t xml:space="preserve">       участков, находящихся в собственности Ленинградской области,</w:t>
      </w:r>
    </w:p>
    <w:p w:rsidR="00E771F6" w:rsidRDefault="00E771F6">
      <w:pPr>
        <w:pStyle w:val="ConsPlusNonformat"/>
        <w:jc w:val="both"/>
      </w:pPr>
      <w:r>
        <w:t xml:space="preserve">       в собственность (за плату), аренду, безвозмездное пользование</w:t>
      </w:r>
    </w:p>
    <w:p w:rsidR="00E771F6" w:rsidRDefault="00E771F6">
      <w:pPr>
        <w:pStyle w:val="ConsPlusNonformat"/>
        <w:jc w:val="both"/>
      </w:pPr>
      <w:r>
        <w:lastRenderedPageBreak/>
        <w:t xml:space="preserve">                          без проведения торгов"</w:t>
      </w:r>
    </w:p>
    <w:p w:rsidR="00E771F6" w:rsidRDefault="00E771F6">
      <w:pPr>
        <w:pStyle w:val="ConsPlusNonformat"/>
        <w:jc w:val="both"/>
      </w:pPr>
    </w:p>
    <w:p w:rsidR="00E771F6" w:rsidRDefault="00E771F6">
      <w:pPr>
        <w:pStyle w:val="ConsPlusNonformat"/>
        <w:jc w:val="both"/>
      </w:pPr>
      <w:r>
        <w:t xml:space="preserve">    Прошу   предоставить   без   проведения   торгов  земельный  участок  с</w:t>
      </w:r>
    </w:p>
    <w:p w:rsidR="00E771F6" w:rsidRDefault="00E771F6">
      <w:pPr>
        <w:pStyle w:val="ConsPlusNonformat"/>
        <w:jc w:val="both"/>
      </w:pPr>
      <w:r>
        <w:t>кадастровым номером: ____________________ (кадастровый номер испрашиваемого</w:t>
      </w:r>
    </w:p>
    <w:p w:rsidR="00E771F6" w:rsidRDefault="00E771F6">
      <w:pPr>
        <w:pStyle w:val="ConsPlusNonformat"/>
        <w:jc w:val="both"/>
      </w:pPr>
      <w:r>
        <w:t>земельного участка, адрес местоположения, площадь) в ______________________</w:t>
      </w:r>
    </w:p>
    <w:p w:rsidR="00E771F6" w:rsidRDefault="00E771F6">
      <w:pPr>
        <w:pStyle w:val="ConsPlusNonformat"/>
        <w:jc w:val="both"/>
      </w:pPr>
      <w:r>
        <w:t>(вид  права:  в  собственность/в  аренду  (указать  срок),  в безвозмездное</w:t>
      </w:r>
    </w:p>
    <w:p w:rsidR="00E771F6" w:rsidRDefault="00E771F6">
      <w:pPr>
        <w:pStyle w:val="ConsPlusNonformat"/>
        <w:jc w:val="both"/>
      </w:pPr>
      <w:r>
        <w:t>пользование (указать срок)</w:t>
      </w:r>
    </w:p>
    <w:p w:rsidR="00E771F6" w:rsidRDefault="00E771F6">
      <w:pPr>
        <w:pStyle w:val="ConsPlusNonformat"/>
        <w:jc w:val="both"/>
      </w:pPr>
      <w:r>
        <w:t xml:space="preserve">    В целях ___________________ (цель использования земельного участка).</w:t>
      </w:r>
    </w:p>
    <w:p w:rsidR="00E771F6" w:rsidRDefault="00E771F6">
      <w:pPr>
        <w:pStyle w:val="ConsPlusNonformat"/>
        <w:jc w:val="both"/>
      </w:pPr>
      <w:r>
        <w:t xml:space="preserve">    Основание  предоставления  земельного  участка без проведения торгов из</w:t>
      </w:r>
    </w:p>
    <w:p w:rsidR="00E771F6" w:rsidRDefault="00E771F6">
      <w:pPr>
        <w:pStyle w:val="ConsPlusNonformat"/>
        <w:jc w:val="both"/>
      </w:pPr>
      <w:r>
        <w:t xml:space="preserve">числа    предусмотренных    </w:t>
      </w:r>
      <w:hyperlink r:id="rId114" w:history="1">
        <w:r>
          <w:rPr>
            <w:color w:val="0000FF"/>
          </w:rPr>
          <w:t>пунктом   2   статьи   39.3</w:t>
        </w:r>
      </w:hyperlink>
      <w:r>
        <w:t xml:space="preserve">,    </w:t>
      </w:r>
      <w:hyperlink r:id="rId115" w:history="1">
        <w:r>
          <w:rPr>
            <w:color w:val="0000FF"/>
          </w:rPr>
          <w:t>статьей   39.5</w:t>
        </w:r>
      </w:hyperlink>
      <w:r>
        <w:t>,</w:t>
      </w:r>
    </w:p>
    <w:p w:rsidR="00E771F6" w:rsidRDefault="00E771F6">
      <w:pPr>
        <w:pStyle w:val="ConsPlusNonformat"/>
        <w:jc w:val="both"/>
      </w:pPr>
      <w:hyperlink r:id="rId116" w:history="1">
        <w:r>
          <w:rPr>
            <w:color w:val="0000FF"/>
          </w:rPr>
          <w:t>пунктом  2  статьи  39.6</w:t>
        </w:r>
      </w:hyperlink>
      <w:r>
        <w:t xml:space="preserve">  или  </w:t>
      </w:r>
      <w:hyperlink r:id="rId117" w:history="1">
        <w:r>
          <w:rPr>
            <w:color w:val="0000FF"/>
          </w:rPr>
          <w:t>пунктом  2  статьи  39.10</w:t>
        </w:r>
      </w:hyperlink>
      <w:r>
        <w:t xml:space="preserve"> Земельного кодекса</w:t>
      </w:r>
    </w:p>
    <w:p w:rsidR="00E771F6" w:rsidRDefault="00E771F6">
      <w:pPr>
        <w:pStyle w:val="ConsPlusNonformat"/>
        <w:jc w:val="both"/>
      </w:pPr>
      <w:r>
        <w:t>Российской Федерации: _____________________________________________________</w:t>
      </w:r>
    </w:p>
    <w:p w:rsidR="00E771F6" w:rsidRDefault="00E771F6">
      <w:pPr>
        <w:pStyle w:val="ConsPlusNonformat"/>
        <w:jc w:val="both"/>
      </w:pPr>
      <w:r>
        <w:t xml:space="preserve">    Реквизиты решения об изъятии земельного участка для государственных или</w:t>
      </w:r>
    </w:p>
    <w:p w:rsidR="00E771F6" w:rsidRDefault="00E771F6">
      <w:pPr>
        <w:pStyle w:val="ConsPlusNonformat"/>
        <w:jc w:val="both"/>
      </w:pPr>
      <w:r>
        <w:t>муниципальных  нужд в случае, если земельный участок предоставляется взамен</w:t>
      </w:r>
    </w:p>
    <w:p w:rsidR="00E771F6" w:rsidRDefault="00E771F6">
      <w:pPr>
        <w:pStyle w:val="ConsPlusNonformat"/>
        <w:jc w:val="both"/>
      </w:pPr>
      <w:r>
        <w:t>земельного участка, изымаемого для государственных или муниципальных  нужд:</w:t>
      </w:r>
    </w:p>
    <w:p w:rsidR="00E771F6" w:rsidRDefault="00E771F6">
      <w:pPr>
        <w:pStyle w:val="ConsPlusNonformat"/>
        <w:jc w:val="both"/>
      </w:pPr>
      <w:r>
        <w:t>___________________________________________________________________________</w:t>
      </w:r>
    </w:p>
    <w:p w:rsidR="00E771F6" w:rsidRDefault="00E771F6">
      <w:pPr>
        <w:pStyle w:val="ConsPlusNonformat"/>
        <w:jc w:val="both"/>
      </w:pPr>
      <w:r>
        <w:t xml:space="preserve">    Реквизиты    решения    об   утверждении   документа   территориального</w:t>
      </w:r>
    </w:p>
    <w:p w:rsidR="00E771F6" w:rsidRDefault="00E771F6">
      <w:pPr>
        <w:pStyle w:val="ConsPlusNonformat"/>
        <w:jc w:val="both"/>
      </w:pPr>
      <w:r>
        <w:t>планирования  и(или) проекта планировки территории в случае, если земельный</w:t>
      </w:r>
    </w:p>
    <w:p w:rsidR="00E771F6" w:rsidRDefault="00E771F6">
      <w:pPr>
        <w:pStyle w:val="ConsPlusNonformat"/>
        <w:jc w:val="both"/>
      </w:pPr>
      <w:r>
        <w:t>участок  предоставляется  для  размещения  объектов,  предусмотренных  этим</w:t>
      </w:r>
    </w:p>
    <w:p w:rsidR="00E771F6" w:rsidRDefault="00E771F6">
      <w:pPr>
        <w:pStyle w:val="ConsPlusNonformat"/>
        <w:jc w:val="both"/>
      </w:pPr>
      <w:r>
        <w:t>документом и(или) этим проектом: __________________________________________</w:t>
      </w:r>
    </w:p>
    <w:p w:rsidR="00E771F6" w:rsidRDefault="00E771F6">
      <w:pPr>
        <w:pStyle w:val="ConsPlusNonformat"/>
        <w:jc w:val="both"/>
      </w:pPr>
      <w:r>
        <w:t xml:space="preserve">    Реквизиты   решения   о   предварительном  согласовании  предоставления</w:t>
      </w:r>
    </w:p>
    <w:p w:rsidR="00E771F6" w:rsidRDefault="00E771F6">
      <w:pPr>
        <w:pStyle w:val="ConsPlusNonformat"/>
        <w:jc w:val="both"/>
      </w:pPr>
      <w:r>
        <w:t>земельного   участка   в   случае,  если  испрашиваемый  земельный  участок</w:t>
      </w:r>
    </w:p>
    <w:p w:rsidR="00E771F6" w:rsidRDefault="00E771F6">
      <w:pPr>
        <w:pStyle w:val="ConsPlusNonformat"/>
        <w:jc w:val="both"/>
      </w:pPr>
      <w:r>
        <w:t>образовывался  или  его  границы  уточнялись  на основании данного решения:</w:t>
      </w:r>
    </w:p>
    <w:p w:rsidR="00E771F6" w:rsidRDefault="00E771F6">
      <w:pPr>
        <w:pStyle w:val="ConsPlusNonformat"/>
        <w:jc w:val="both"/>
      </w:pPr>
      <w:r>
        <w:t>__________________________________________________________________________.</w:t>
      </w:r>
    </w:p>
    <w:p w:rsidR="00E771F6" w:rsidRDefault="00E771F6">
      <w:pPr>
        <w:pStyle w:val="ConsPlusNonformat"/>
        <w:jc w:val="both"/>
      </w:pPr>
      <w:r>
        <w:t xml:space="preserve">    В случае если на земельном участке расположен объект недвижимости: ___.</w:t>
      </w:r>
    </w:p>
    <w:p w:rsidR="00E771F6" w:rsidRDefault="00E771F6">
      <w:pPr>
        <w:pStyle w:val="ConsPlusNonformat"/>
        <w:jc w:val="both"/>
      </w:pPr>
      <w:r>
        <w:t xml:space="preserve">    На земельном участке имеется объект недвижимости: _____________________</w:t>
      </w:r>
    </w:p>
    <w:p w:rsidR="00E771F6" w:rsidRDefault="00E771F6">
      <w:pPr>
        <w:pStyle w:val="ConsPlusNonformat"/>
        <w:jc w:val="both"/>
      </w:pPr>
      <w:r>
        <w:t>Наименование объекта, кадастровый номер объекта __________________________.</w:t>
      </w:r>
    </w:p>
    <w:p w:rsidR="00E771F6" w:rsidRDefault="00E771F6">
      <w:pPr>
        <w:pStyle w:val="ConsPlusNonformat"/>
        <w:jc w:val="both"/>
      </w:pPr>
      <w:r>
        <w:t xml:space="preserve">    Основание возникновения права собственности на объект недвижимости:</w:t>
      </w:r>
    </w:p>
    <w:p w:rsidR="00E771F6" w:rsidRDefault="00E771F6">
      <w:pPr>
        <w:pStyle w:val="ConsPlusNonformat"/>
        <w:jc w:val="both"/>
      </w:pPr>
      <w:r>
        <w:t>___________________________________________________________________________</w:t>
      </w:r>
    </w:p>
    <w:p w:rsidR="00E771F6" w:rsidRDefault="00E771F6">
      <w:pPr>
        <w:pStyle w:val="ConsPlusNonformat"/>
        <w:jc w:val="both"/>
      </w:pPr>
      <w:r>
        <w:t xml:space="preserve">    Даю  согласие  в  использовании  моих  персональных  данных при решении</w:t>
      </w:r>
    </w:p>
    <w:p w:rsidR="00E771F6" w:rsidRDefault="00E771F6">
      <w:pPr>
        <w:pStyle w:val="ConsPlusNonformat"/>
        <w:jc w:val="both"/>
      </w:pPr>
      <w:r>
        <w:t>вопроса по существу.</w:t>
      </w:r>
    </w:p>
    <w:p w:rsidR="00E771F6" w:rsidRDefault="00E771F6">
      <w:pPr>
        <w:pStyle w:val="ConsPlusNonformat"/>
        <w:jc w:val="both"/>
      </w:pPr>
    </w:p>
    <w:p w:rsidR="00E771F6" w:rsidRDefault="00E771F6">
      <w:pPr>
        <w:pStyle w:val="ConsPlusNonformat"/>
        <w:jc w:val="both"/>
      </w:pPr>
      <w:r>
        <w:t xml:space="preserve">    Результат рассмотрения заявления прошу:</w:t>
      </w:r>
    </w:p>
    <w:p w:rsidR="00E771F6" w:rsidRDefault="00E771F6">
      <w:pPr>
        <w:pStyle w:val="ConsPlusNonformat"/>
        <w:jc w:val="both"/>
      </w:pPr>
    </w:p>
    <w:p w:rsidR="00E771F6" w:rsidRDefault="00E771F6">
      <w:pPr>
        <w:pStyle w:val="ConsPlusNonformat"/>
        <w:jc w:val="both"/>
      </w:pPr>
      <w:r>
        <w:t xml:space="preserve">    ┌──┐</w:t>
      </w:r>
    </w:p>
    <w:p w:rsidR="00E771F6" w:rsidRDefault="00E771F6">
      <w:pPr>
        <w:pStyle w:val="ConsPlusNonformat"/>
        <w:jc w:val="both"/>
      </w:pPr>
      <w:r>
        <w:t xml:space="preserve">    │  │ выдать на руки в комитете</w:t>
      </w:r>
    </w:p>
    <w:p w:rsidR="00E771F6" w:rsidRDefault="00E771F6">
      <w:pPr>
        <w:pStyle w:val="ConsPlusNonformat"/>
        <w:jc w:val="both"/>
      </w:pPr>
      <w:r>
        <w:t xml:space="preserve">    ├──┤</w:t>
      </w:r>
    </w:p>
    <w:p w:rsidR="00E771F6" w:rsidRDefault="00E771F6">
      <w:pPr>
        <w:pStyle w:val="ConsPlusNonformat"/>
        <w:jc w:val="both"/>
      </w:pPr>
      <w:r>
        <w:t xml:space="preserve">    │  │ выдать на руки в МФЦ</w:t>
      </w:r>
    </w:p>
    <w:p w:rsidR="00E771F6" w:rsidRDefault="00E771F6">
      <w:pPr>
        <w:pStyle w:val="ConsPlusNonformat"/>
        <w:jc w:val="both"/>
      </w:pPr>
      <w:r>
        <w:t xml:space="preserve">    ├──┤</w:t>
      </w:r>
    </w:p>
    <w:p w:rsidR="00E771F6" w:rsidRDefault="00E771F6">
      <w:pPr>
        <w:pStyle w:val="ConsPlusNonformat"/>
        <w:jc w:val="both"/>
      </w:pPr>
      <w:r>
        <w:t xml:space="preserve">    │  │ направить по почте</w:t>
      </w:r>
    </w:p>
    <w:p w:rsidR="00E771F6" w:rsidRDefault="00E771F6">
      <w:pPr>
        <w:pStyle w:val="ConsPlusNonformat"/>
        <w:jc w:val="both"/>
      </w:pPr>
      <w:r>
        <w:t xml:space="preserve">    ├──┤</w:t>
      </w:r>
    </w:p>
    <w:p w:rsidR="00E771F6" w:rsidRDefault="00E771F6">
      <w:pPr>
        <w:pStyle w:val="ConsPlusNonformat"/>
        <w:jc w:val="both"/>
      </w:pPr>
      <w:r>
        <w:t xml:space="preserve">    │  │ направить в электронной форме в личный кабинет на ПГУ ЛО/ЕПГУ</w:t>
      </w:r>
    </w:p>
    <w:p w:rsidR="00E771F6" w:rsidRDefault="00E771F6">
      <w:pPr>
        <w:pStyle w:val="ConsPlusNonformat"/>
        <w:jc w:val="both"/>
      </w:pPr>
      <w:r>
        <w:t xml:space="preserve">    │  │   (в случае отказа в предоставлении государственной услуги)</w:t>
      </w:r>
    </w:p>
    <w:p w:rsidR="00E771F6" w:rsidRDefault="00E771F6">
      <w:pPr>
        <w:pStyle w:val="ConsPlusNonformat"/>
        <w:jc w:val="both"/>
      </w:pPr>
      <w:r>
        <w:t xml:space="preserve">    └──┘</w:t>
      </w:r>
    </w:p>
    <w:p w:rsidR="00E771F6" w:rsidRDefault="00E771F6">
      <w:pPr>
        <w:pStyle w:val="ConsPlusNonformat"/>
        <w:jc w:val="both"/>
      </w:pPr>
    </w:p>
    <w:p w:rsidR="00E771F6" w:rsidRDefault="00E771F6">
      <w:pPr>
        <w:pStyle w:val="ConsPlusNonformat"/>
        <w:jc w:val="both"/>
      </w:pPr>
      <w:r>
        <w:t xml:space="preserve">    Приложение к заявлению:</w:t>
      </w:r>
    </w:p>
    <w:p w:rsidR="00E771F6" w:rsidRDefault="00E771F6">
      <w:pPr>
        <w:pStyle w:val="ConsPlusNonformat"/>
        <w:jc w:val="both"/>
      </w:pPr>
      <w:r>
        <w:t xml:space="preserve">    1. копия документа, подтверждающего личность заявителя (для граждан);</w:t>
      </w:r>
    </w:p>
    <w:p w:rsidR="00E771F6" w:rsidRDefault="00E771F6">
      <w:pPr>
        <w:pStyle w:val="ConsPlusNonformat"/>
        <w:jc w:val="both"/>
      </w:pPr>
      <w:r>
        <w:t xml:space="preserve">    2.  документ,  подтверждающий  полномочия  представителя действовать от</w:t>
      </w:r>
    </w:p>
    <w:p w:rsidR="00E771F6" w:rsidRDefault="00E771F6">
      <w:pPr>
        <w:pStyle w:val="ConsPlusNonformat"/>
        <w:jc w:val="both"/>
      </w:pPr>
      <w:r>
        <w:t>имени  гражданина  или  юридического лица (в случае обращения представителя</w:t>
      </w:r>
    </w:p>
    <w:p w:rsidR="00E771F6" w:rsidRDefault="00E771F6">
      <w:pPr>
        <w:pStyle w:val="ConsPlusNonformat"/>
        <w:jc w:val="both"/>
      </w:pPr>
      <w:r>
        <w:t>заявителя);</w:t>
      </w:r>
    </w:p>
    <w:p w:rsidR="00E771F6" w:rsidRDefault="00E771F6">
      <w:pPr>
        <w:pStyle w:val="ConsPlusNonformat"/>
        <w:jc w:val="both"/>
      </w:pPr>
      <w:r>
        <w:t xml:space="preserve">    3.  заверенный  перевод  на  русский  язык документов о государственной</w:t>
      </w:r>
    </w:p>
    <w:p w:rsidR="00E771F6" w:rsidRDefault="00E771F6">
      <w:pPr>
        <w:pStyle w:val="ConsPlusNonformat"/>
        <w:jc w:val="both"/>
      </w:pPr>
      <w:r>
        <w:t>регистрации   юридического   лица   в   соответствии   с  законодательством</w:t>
      </w:r>
    </w:p>
    <w:p w:rsidR="00E771F6" w:rsidRDefault="00E771F6">
      <w:pPr>
        <w:pStyle w:val="ConsPlusNonformat"/>
        <w:jc w:val="both"/>
      </w:pPr>
      <w:r>
        <w:t>иностранного  государства  (в  случае  если заявителем является иностранное</w:t>
      </w:r>
    </w:p>
    <w:p w:rsidR="00E771F6" w:rsidRDefault="00E771F6">
      <w:pPr>
        <w:pStyle w:val="ConsPlusNonformat"/>
        <w:jc w:val="both"/>
      </w:pPr>
      <w:r>
        <w:t>юридическое лицо);</w:t>
      </w:r>
    </w:p>
    <w:p w:rsidR="00E771F6" w:rsidRDefault="00E771F6">
      <w:pPr>
        <w:pStyle w:val="ConsPlusNonformat"/>
        <w:jc w:val="both"/>
      </w:pPr>
      <w:r>
        <w:t xml:space="preserve">    4. документы, подтверждающие право заявителя на приобретение земельного</w:t>
      </w:r>
    </w:p>
    <w:p w:rsidR="00E771F6" w:rsidRDefault="00E771F6">
      <w:pPr>
        <w:pStyle w:val="ConsPlusNonformat"/>
        <w:jc w:val="both"/>
      </w:pPr>
      <w:r>
        <w:t xml:space="preserve">участка  без  проведения  торгов  и предусмотренные </w:t>
      </w:r>
      <w:hyperlink r:id="rId118" w:history="1">
        <w:r>
          <w:rPr>
            <w:color w:val="0000FF"/>
          </w:rPr>
          <w:t>перечнем</w:t>
        </w:r>
      </w:hyperlink>
      <w:r>
        <w:t>, установленным</w:t>
      </w:r>
    </w:p>
    <w:p w:rsidR="00E771F6" w:rsidRDefault="00E771F6">
      <w:pPr>
        <w:pStyle w:val="ConsPlusNonformat"/>
        <w:jc w:val="both"/>
      </w:pPr>
      <w:r>
        <w:t>уполномоченным  Правительством  Российской  Федерации  федеральным  органом</w:t>
      </w:r>
    </w:p>
    <w:p w:rsidR="00E771F6" w:rsidRDefault="00E771F6">
      <w:pPr>
        <w:pStyle w:val="ConsPlusNonformat"/>
        <w:jc w:val="both"/>
      </w:pPr>
      <w:r>
        <w:t>исполнительной  власти  (Приказ  Минэкономразвития  N  1 от 12.01.2015), за</w:t>
      </w:r>
    </w:p>
    <w:p w:rsidR="00E771F6" w:rsidRDefault="00E771F6">
      <w:pPr>
        <w:pStyle w:val="ConsPlusNonformat"/>
        <w:jc w:val="both"/>
      </w:pPr>
      <w:r>
        <w:t>исключением  документов,  которые  должны  быть  представлены  в  комитет в</w:t>
      </w:r>
    </w:p>
    <w:p w:rsidR="00E771F6" w:rsidRDefault="00E771F6">
      <w:pPr>
        <w:pStyle w:val="ConsPlusNonformat"/>
        <w:jc w:val="both"/>
      </w:pPr>
      <w:r>
        <w:t>порядке  межведомственного  информационного  взаимодействия,  в  том  числе</w:t>
      </w:r>
    </w:p>
    <w:p w:rsidR="00E771F6" w:rsidRDefault="00E771F6">
      <w:pPr>
        <w:pStyle w:val="ConsPlusNonformat"/>
        <w:jc w:val="both"/>
      </w:pPr>
      <w:r>
        <w:t>сообщение заявителя, содержащее перечень всех зданий, строений, сооружений,</w:t>
      </w:r>
    </w:p>
    <w:p w:rsidR="00E771F6" w:rsidRDefault="00E771F6">
      <w:pPr>
        <w:pStyle w:val="ConsPlusNonformat"/>
        <w:jc w:val="both"/>
      </w:pPr>
      <w:r>
        <w:t>расположенных на земельном участке, в отношении которого подано заявление о</w:t>
      </w:r>
    </w:p>
    <w:p w:rsidR="00E771F6" w:rsidRDefault="00E771F6">
      <w:pPr>
        <w:pStyle w:val="ConsPlusNonformat"/>
        <w:jc w:val="both"/>
      </w:pPr>
      <w:r>
        <w:t>приобретении прав, их кадастровых номеров и ориентиров.</w:t>
      </w:r>
    </w:p>
    <w:p w:rsidR="00E771F6" w:rsidRDefault="00E771F6">
      <w:pPr>
        <w:pStyle w:val="ConsPlusNonformat"/>
        <w:jc w:val="both"/>
      </w:pPr>
    </w:p>
    <w:p w:rsidR="00E771F6" w:rsidRDefault="00E771F6">
      <w:pPr>
        <w:pStyle w:val="ConsPlusNonformat"/>
        <w:jc w:val="both"/>
      </w:pPr>
      <w:r>
        <w:lastRenderedPageBreak/>
        <w:t>"____" ___________ 20_____ год</w:t>
      </w:r>
    </w:p>
    <w:p w:rsidR="00E771F6" w:rsidRDefault="00E771F6">
      <w:pPr>
        <w:pStyle w:val="ConsPlusNonformat"/>
        <w:jc w:val="both"/>
      </w:pPr>
      <w:r>
        <w:t>_________________________         _________________________________________</w:t>
      </w:r>
    </w:p>
    <w:p w:rsidR="00E771F6" w:rsidRDefault="00E771F6">
      <w:pPr>
        <w:pStyle w:val="ConsPlusNonformat"/>
        <w:jc w:val="both"/>
      </w:pPr>
      <w:r>
        <w:t xml:space="preserve">   (подпись заявителя)                  Ф.И.О. заявителя: для граждан</w:t>
      </w:r>
    </w:p>
    <w:p w:rsidR="00E771F6" w:rsidRDefault="00E771F6">
      <w:pPr>
        <w:pStyle w:val="ConsPlusNonformat"/>
        <w:jc w:val="both"/>
      </w:pPr>
      <w:r>
        <w:t xml:space="preserve">                                        Ф.И.О. руководителя юр. лица,</w:t>
      </w:r>
    </w:p>
    <w:p w:rsidR="00E771F6" w:rsidRDefault="00E771F6">
      <w:pPr>
        <w:pStyle w:val="ConsPlusNonformat"/>
        <w:jc w:val="both"/>
      </w:pPr>
      <w:r>
        <w:t xml:space="preserve">                                        должность: для юридических лиц</w:t>
      </w:r>
    </w:p>
    <w:p w:rsidR="00E771F6" w:rsidRDefault="00E771F6">
      <w:pPr>
        <w:pStyle w:val="ConsPlusNormal"/>
      </w:pPr>
    </w:p>
    <w:p w:rsidR="00E771F6" w:rsidRDefault="00E771F6">
      <w:pPr>
        <w:pStyle w:val="ConsPlusNormal"/>
      </w:pPr>
    </w:p>
    <w:p w:rsidR="00E771F6" w:rsidRDefault="00E771F6">
      <w:pPr>
        <w:pStyle w:val="ConsPlusNormal"/>
      </w:pPr>
    </w:p>
    <w:p w:rsidR="00E771F6" w:rsidRDefault="00E771F6">
      <w:pPr>
        <w:pStyle w:val="ConsPlusNormal"/>
      </w:pPr>
    </w:p>
    <w:p w:rsidR="00E771F6" w:rsidRDefault="00E771F6">
      <w:pPr>
        <w:pStyle w:val="ConsPlusNormal"/>
      </w:pPr>
    </w:p>
    <w:p w:rsidR="00E771F6" w:rsidRDefault="00E771F6">
      <w:pPr>
        <w:pStyle w:val="ConsPlusNormal"/>
        <w:jc w:val="right"/>
        <w:outlineLvl w:val="1"/>
      </w:pPr>
      <w:r>
        <w:t>Приложение 2</w:t>
      </w:r>
    </w:p>
    <w:p w:rsidR="00E771F6" w:rsidRDefault="00E771F6">
      <w:pPr>
        <w:pStyle w:val="ConsPlusNormal"/>
        <w:jc w:val="right"/>
      </w:pPr>
      <w:r>
        <w:t>к Административному регламенту</w:t>
      </w:r>
    </w:p>
    <w:p w:rsidR="00E771F6" w:rsidRDefault="00E771F6">
      <w:pPr>
        <w:pStyle w:val="ConsPlusNormal"/>
        <w:jc w:val="right"/>
      </w:pPr>
      <w:r>
        <w:t>по предоставлению</w:t>
      </w:r>
    </w:p>
    <w:p w:rsidR="00E771F6" w:rsidRDefault="00E771F6">
      <w:pPr>
        <w:pStyle w:val="ConsPlusNormal"/>
        <w:jc w:val="right"/>
      </w:pPr>
      <w:r>
        <w:t>государственной услуги</w:t>
      </w:r>
    </w:p>
    <w:p w:rsidR="00E771F6" w:rsidRDefault="00E771F6">
      <w:pPr>
        <w:pStyle w:val="ConsPlusNormal"/>
        <w:jc w:val="center"/>
      </w:pPr>
    </w:p>
    <w:p w:rsidR="00E771F6" w:rsidRDefault="00E771F6">
      <w:pPr>
        <w:pStyle w:val="ConsPlusNormal"/>
        <w:jc w:val="center"/>
      </w:pPr>
      <w:r>
        <w:t xml:space="preserve">Утратило силу. - </w:t>
      </w:r>
      <w:hyperlink r:id="rId119" w:history="1">
        <w:r>
          <w:rPr>
            <w:color w:val="0000FF"/>
          </w:rPr>
          <w:t>Приказ</w:t>
        </w:r>
      </w:hyperlink>
      <w:r>
        <w:t xml:space="preserve"> Ленинградского областного комитета</w:t>
      </w:r>
    </w:p>
    <w:p w:rsidR="00E771F6" w:rsidRDefault="00E771F6">
      <w:pPr>
        <w:pStyle w:val="ConsPlusNormal"/>
        <w:jc w:val="center"/>
      </w:pPr>
      <w:r>
        <w:t>по управлению государственным имуществом от 16.07.2020 N 20.</w:t>
      </w:r>
    </w:p>
    <w:p w:rsidR="00E771F6" w:rsidRDefault="00E771F6">
      <w:pPr>
        <w:pStyle w:val="ConsPlusNormal"/>
      </w:pPr>
    </w:p>
    <w:p w:rsidR="00E771F6" w:rsidRDefault="00E771F6">
      <w:pPr>
        <w:pStyle w:val="ConsPlusNormal"/>
      </w:pPr>
    </w:p>
    <w:p w:rsidR="00E771F6" w:rsidRDefault="00E771F6">
      <w:pPr>
        <w:pStyle w:val="ConsPlusNormal"/>
      </w:pPr>
    </w:p>
    <w:p w:rsidR="00E771F6" w:rsidRDefault="00E771F6">
      <w:pPr>
        <w:pStyle w:val="ConsPlusNormal"/>
      </w:pPr>
    </w:p>
    <w:p w:rsidR="00E771F6" w:rsidRDefault="00E771F6">
      <w:pPr>
        <w:pStyle w:val="ConsPlusNormal"/>
      </w:pPr>
    </w:p>
    <w:p w:rsidR="00E771F6" w:rsidRDefault="00E771F6">
      <w:pPr>
        <w:pStyle w:val="ConsPlusNormal"/>
        <w:jc w:val="right"/>
        <w:outlineLvl w:val="1"/>
      </w:pPr>
      <w:r>
        <w:t>Приложение 3</w:t>
      </w:r>
    </w:p>
    <w:p w:rsidR="00E771F6" w:rsidRDefault="00E771F6">
      <w:pPr>
        <w:pStyle w:val="ConsPlusNormal"/>
        <w:jc w:val="right"/>
      </w:pPr>
      <w:r>
        <w:t>к Административному регламенту</w:t>
      </w:r>
    </w:p>
    <w:p w:rsidR="00E771F6" w:rsidRDefault="00E771F6">
      <w:pPr>
        <w:pStyle w:val="ConsPlusNormal"/>
        <w:jc w:val="right"/>
      </w:pPr>
      <w:r>
        <w:t>по предоставлению</w:t>
      </w:r>
    </w:p>
    <w:p w:rsidR="00E771F6" w:rsidRDefault="00E771F6">
      <w:pPr>
        <w:pStyle w:val="ConsPlusNormal"/>
        <w:jc w:val="right"/>
      </w:pPr>
      <w:r>
        <w:t>государственной услуги</w:t>
      </w:r>
    </w:p>
    <w:p w:rsidR="00E771F6" w:rsidRDefault="00E771F6">
      <w:pPr>
        <w:pStyle w:val="ConsPlusNormal"/>
      </w:pPr>
    </w:p>
    <w:p w:rsidR="00E771F6" w:rsidRDefault="00E771F6">
      <w:pPr>
        <w:pStyle w:val="ConsPlusNonformat"/>
        <w:jc w:val="both"/>
      </w:pPr>
      <w:r>
        <w:t xml:space="preserve">                                               ____________________________</w:t>
      </w:r>
    </w:p>
    <w:p w:rsidR="00E771F6" w:rsidRDefault="00E771F6">
      <w:pPr>
        <w:pStyle w:val="ConsPlusNonformat"/>
        <w:jc w:val="both"/>
      </w:pPr>
      <w:r>
        <w:t xml:space="preserve">                                               ____________________________</w:t>
      </w:r>
    </w:p>
    <w:p w:rsidR="00E771F6" w:rsidRDefault="00E771F6">
      <w:pPr>
        <w:pStyle w:val="ConsPlusNonformat"/>
        <w:jc w:val="both"/>
      </w:pPr>
      <w:r>
        <w:t xml:space="preserve">                                               ____________________________</w:t>
      </w:r>
    </w:p>
    <w:p w:rsidR="00E771F6" w:rsidRDefault="00E771F6">
      <w:pPr>
        <w:pStyle w:val="ConsPlusNonformat"/>
        <w:jc w:val="both"/>
      </w:pPr>
      <w:r>
        <w:t xml:space="preserve">                                               ____________________________</w:t>
      </w:r>
    </w:p>
    <w:p w:rsidR="00E771F6" w:rsidRDefault="00E771F6">
      <w:pPr>
        <w:pStyle w:val="ConsPlusNonformat"/>
        <w:jc w:val="both"/>
      </w:pPr>
      <w:r>
        <w:t xml:space="preserve">                                               (контактные данные заявителя</w:t>
      </w:r>
    </w:p>
    <w:p w:rsidR="00E771F6" w:rsidRDefault="00E771F6">
      <w:pPr>
        <w:pStyle w:val="ConsPlusNonformat"/>
        <w:jc w:val="both"/>
      </w:pPr>
      <w:r>
        <w:t xml:space="preserve">                                                            адрес, телефон)</w:t>
      </w:r>
    </w:p>
    <w:p w:rsidR="00E771F6" w:rsidRDefault="00E771F6">
      <w:pPr>
        <w:pStyle w:val="ConsPlusNonformat"/>
        <w:jc w:val="both"/>
      </w:pPr>
    </w:p>
    <w:p w:rsidR="00E771F6" w:rsidRDefault="00E771F6">
      <w:pPr>
        <w:pStyle w:val="ConsPlusNonformat"/>
        <w:jc w:val="both"/>
      </w:pPr>
      <w:r>
        <w:t xml:space="preserve">                                УВЕДОМЛЕНИЕ</w:t>
      </w:r>
    </w:p>
    <w:p w:rsidR="00E771F6" w:rsidRDefault="00E771F6">
      <w:pPr>
        <w:pStyle w:val="ConsPlusNonformat"/>
        <w:jc w:val="both"/>
      </w:pPr>
      <w:r>
        <w:t xml:space="preserve">             об отказе в предоставлении государственной услуги</w:t>
      </w:r>
    </w:p>
    <w:p w:rsidR="00E771F6" w:rsidRDefault="00E771F6">
      <w:pPr>
        <w:pStyle w:val="ConsPlusNonformat"/>
        <w:jc w:val="both"/>
      </w:pPr>
      <w:r>
        <w:t xml:space="preserve">    "По предоставлению земельных участков, находящихся в собственности</w:t>
      </w:r>
    </w:p>
    <w:p w:rsidR="00E771F6" w:rsidRDefault="00E771F6">
      <w:pPr>
        <w:pStyle w:val="ConsPlusNonformat"/>
        <w:jc w:val="both"/>
      </w:pPr>
      <w:r>
        <w:t xml:space="preserve">        Ленинградской области, в собственность (за плату), аренду,</w:t>
      </w:r>
    </w:p>
    <w:p w:rsidR="00E771F6" w:rsidRDefault="00E771F6">
      <w:pPr>
        <w:pStyle w:val="ConsPlusNonformat"/>
        <w:jc w:val="both"/>
      </w:pPr>
      <w:r>
        <w:t xml:space="preserve">             безвозмездное пользование без проведения торгов"</w:t>
      </w:r>
    </w:p>
    <w:p w:rsidR="00E771F6" w:rsidRDefault="00E771F6">
      <w:pPr>
        <w:pStyle w:val="ConsPlusNonformat"/>
        <w:jc w:val="both"/>
      </w:pPr>
    </w:p>
    <w:p w:rsidR="00E771F6" w:rsidRDefault="00E771F6">
      <w:pPr>
        <w:pStyle w:val="ConsPlusNonformat"/>
        <w:jc w:val="both"/>
      </w:pPr>
      <w:r>
        <w:t>___________________________________________________________________________</w:t>
      </w:r>
    </w:p>
    <w:p w:rsidR="00E771F6" w:rsidRDefault="00E771F6">
      <w:pPr>
        <w:pStyle w:val="ConsPlusNonformat"/>
        <w:jc w:val="both"/>
      </w:pPr>
      <w:r>
        <w:t>___________________________________________________________________________</w:t>
      </w:r>
    </w:p>
    <w:p w:rsidR="00E771F6" w:rsidRDefault="00E771F6">
      <w:pPr>
        <w:pStyle w:val="ConsPlusNonformat"/>
        <w:jc w:val="both"/>
      </w:pPr>
      <w:r>
        <w:t>___________________________________________________________________________</w:t>
      </w:r>
    </w:p>
    <w:p w:rsidR="00E771F6" w:rsidRDefault="00E771F6">
      <w:pPr>
        <w:pStyle w:val="ConsPlusNonformat"/>
        <w:jc w:val="both"/>
      </w:pPr>
      <w:r>
        <w:t>___________________________________________________________________________</w:t>
      </w:r>
    </w:p>
    <w:p w:rsidR="00E771F6" w:rsidRDefault="00E771F6">
      <w:pPr>
        <w:pStyle w:val="ConsPlusNonformat"/>
        <w:jc w:val="both"/>
      </w:pPr>
      <w:r>
        <w:t>___________________________________________________________________________</w:t>
      </w:r>
    </w:p>
    <w:p w:rsidR="00E771F6" w:rsidRDefault="00E771F6">
      <w:pPr>
        <w:pStyle w:val="ConsPlusNonformat"/>
        <w:jc w:val="both"/>
      </w:pPr>
    </w:p>
    <w:p w:rsidR="00E771F6" w:rsidRDefault="00E771F6">
      <w:pPr>
        <w:pStyle w:val="ConsPlusNonformat"/>
        <w:jc w:val="both"/>
      </w:pPr>
      <w:r>
        <w:t>Председатель комитета                          ____________________________</w:t>
      </w:r>
    </w:p>
    <w:p w:rsidR="00E771F6" w:rsidRDefault="00E771F6">
      <w:pPr>
        <w:pStyle w:val="ConsPlusNormal"/>
      </w:pPr>
    </w:p>
    <w:p w:rsidR="00E771F6" w:rsidRDefault="00E771F6">
      <w:pPr>
        <w:pStyle w:val="ConsPlusNormal"/>
      </w:pPr>
    </w:p>
    <w:p w:rsidR="00E771F6" w:rsidRDefault="00E771F6">
      <w:pPr>
        <w:pStyle w:val="ConsPlusNormal"/>
      </w:pPr>
    </w:p>
    <w:p w:rsidR="00E771F6" w:rsidRDefault="00E771F6">
      <w:pPr>
        <w:pStyle w:val="ConsPlusNormal"/>
      </w:pPr>
    </w:p>
    <w:p w:rsidR="00E771F6" w:rsidRDefault="00E771F6">
      <w:pPr>
        <w:pStyle w:val="ConsPlusNormal"/>
      </w:pPr>
    </w:p>
    <w:p w:rsidR="00E771F6" w:rsidRDefault="00E771F6">
      <w:pPr>
        <w:pStyle w:val="ConsPlusNormal"/>
        <w:jc w:val="right"/>
        <w:outlineLvl w:val="1"/>
      </w:pPr>
      <w:r>
        <w:t>Приложение 4</w:t>
      </w:r>
    </w:p>
    <w:p w:rsidR="00E771F6" w:rsidRDefault="00E771F6">
      <w:pPr>
        <w:pStyle w:val="ConsPlusNormal"/>
        <w:jc w:val="right"/>
      </w:pPr>
      <w:r>
        <w:t>к Административному регламенту</w:t>
      </w:r>
    </w:p>
    <w:p w:rsidR="00E771F6" w:rsidRDefault="00E771F6">
      <w:pPr>
        <w:pStyle w:val="ConsPlusNormal"/>
        <w:jc w:val="right"/>
      </w:pPr>
      <w:r>
        <w:t>по предоставлению</w:t>
      </w:r>
    </w:p>
    <w:p w:rsidR="00E771F6" w:rsidRDefault="00E771F6">
      <w:pPr>
        <w:pStyle w:val="ConsPlusNormal"/>
        <w:jc w:val="right"/>
      </w:pPr>
      <w:r>
        <w:t>государственной услуги</w:t>
      </w:r>
    </w:p>
    <w:p w:rsidR="00E771F6" w:rsidRDefault="00E771F6">
      <w:pPr>
        <w:pStyle w:val="ConsPlusNormal"/>
      </w:pPr>
    </w:p>
    <w:p w:rsidR="00E771F6" w:rsidRDefault="00E771F6">
      <w:pPr>
        <w:pStyle w:val="ConsPlusNonformat"/>
        <w:jc w:val="both"/>
      </w:pPr>
      <w:r>
        <w:t xml:space="preserve">                                 СОГЛАСИЕ</w:t>
      </w:r>
    </w:p>
    <w:p w:rsidR="00E771F6" w:rsidRDefault="00E771F6">
      <w:pPr>
        <w:pStyle w:val="ConsPlusNonformat"/>
        <w:jc w:val="both"/>
      </w:pPr>
      <w:r>
        <w:lastRenderedPageBreak/>
        <w:t xml:space="preserve">                     на обработку персональных данных</w:t>
      </w:r>
    </w:p>
    <w:p w:rsidR="00E771F6" w:rsidRDefault="00E771F6">
      <w:pPr>
        <w:pStyle w:val="ConsPlusNonformat"/>
        <w:jc w:val="both"/>
      </w:pPr>
    </w:p>
    <w:p w:rsidR="00E771F6" w:rsidRDefault="00E771F6">
      <w:pPr>
        <w:pStyle w:val="ConsPlusNonformat"/>
        <w:jc w:val="both"/>
      </w:pPr>
      <w:r>
        <w:t xml:space="preserve">    Я, ___________________________________________________________________,</w:t>
      </w:r>
    </w:p>
    <w:p w:rsidR="00E771F6" w:rsidRDefault="00E771F6">
      <w:pPr>
        <w:pStyle w:val="ConsPlusNonformat"/>
        <w:jc w:val="both"/>
      </w:pPr>
      <w:r>
        <w:t xml:space="preserve">           (фамилия, имя, отчество субъекта персональных данных)</w:t>
      </w:r>
    </w:p>
    <w:p w:rsidR="00E771F6" w:rsidRDefault="00E771F6">
      <w:pPr>
        <w:pStyle w:val="ConsPlusNonformat"/>
        <w:jc w:val="both"/>
      </w:pPr>
      <w:r>
        <w:t xml:space="preserve">в  соответствии  с </w:t>
      </w:r>
      <w:hyperlink r:id="rId120" w:history="1">
        <w:r>
          <w:rPr>
            <w:color w:val="0000FF"/>
          </w:rPr>
          <w:t>п. 4 ст. 9</w:t>
        </w:r>
      </w:hyperlink>
      <w:r>
        <w:t xml:space="preserve"> Федерального закона от  27.07.2006  N  152-ФЗ</w:t>
      </w:r>
    </w:p>
    <w:p w:rsidR="00E771F6" w:rsidRDefault="00E771F6">
      <w:pPr>
        <w:pStyle w:val="ConsPlusNonformat"/>
        <w:jc w:val="both"/>
      </w:pPr>
      <w:r>
        <w:t>"О  персональных   данных",   зарегистрирован_______________   по   адресу:</w:t>
      </w:r>
    </w:p>
    <w:p w:rsidR="00E771F6" w:rsidRDefault="00E771F6">
      <w:pPr>
        <w:pStyle w:val="ConsPlusNonformat"/>
        <w:jc w:val="both"/>
      </w:pPr>
      <w:r>
        <w:t>__________________________________________________________________________,</w:t>
      </w:r>
    </w:p>
    <w:p w:rsidR="00E771F6" w:rsidRDefault="00E771F6">
      <w:pPr>
        <w:pStyle w:val="ConsPlusNonformat"/>
        <w:jc w:val="both"/>
      </w:pPr>
      <w:r>
        <w:t>документ, удостоверяющий личность:</w:t>
      </w:r>
    </w:p>
    <w:p w:rsidR="00E771F6" w:rsidRDefault="00E771F6">
      <w:pPr>
        <w:pStyle w:val="ConsPlusNonformat"/>
        <w:jc w:val="both"/>
      </w:pPr>
      <w:r>
        <w:t>___________________________________________________________________________</w:t>
      </w:r>
    </w:p>
    <w:p w:rsidR="00E771F6" w:rsidRDefault="00E771F6">
      <w:pPr>
        <w:pStyle w:val="ConsPlusNonformat"/>
        <w:jc w:val="both"/>
      </w:pPr>
      <w:r>
        <w:t>__________________________________________________________________________,</w:t>
      </w:r>
    </w:p>
    <w:p w:rsidR="00E771F6" w:rsidRDefault="00E771F6">
      <w:pPr>
        <w:pStyle w:val="ConsPlusNonformat"/>
        <w:jc w:val="both"/>
      </w:pPr>
      <w:r>
        <w:t xml:space="preserve">       (наименование документа, N, сведения о дате выдачи и выдавшем</w:t>
      </w:r>
    </w:p>
    <w:p w:rsidR="00E771F6" w:rsidRDefault="00E771F6">
      <w:pPr>
        <w:pStyle w:val="ConsPlusNonformat"/>
        <w:jc w:val="both"/>
      </w:pPr>
      <w:r>
        <w:t xml:space="preserve">                             документ органе)</w:t>
      </w:r>
    </w:p>
    <w:p w:rsidR="00E771F6" w:rsidRDefault="00E771F6">
      <w:pPr>
        <w:pStyle w:val="ConsPlusNonformat"/>
        <w:jc w:val="both"/>
      </w:pPr>
    </w:p>
    <w:p w:rsidR="00E771F6" w:rsidRDefault="00E771F6">
      <w:pPr>
        <w:pStyle w:val="ConsPlusNonformat"/>
        <w:jc w:val="both"/>
      </w:pPr>
      <w:r>
        <w:t xml:space="preserve">    Доверенность от "___" ________ ______ г. N _______ (или реквизиты иного</w:t>
      </w:r>
    </w:p>
    <w:p w:rsidR="00E771F6" w:rsidRDefault="00E771F6">
      <w:pPr>
        <w:pStyle w:val="ConsPlusNonformat"/>
        <w:jc w:val="both"/>
      </w:pPr>
      <w:r>
        <w:t>документа, подтверждающего полномочия представителя) ______________________</w:t>
      </w:r>
    </w:p>
    <w:p w:rsidR="00E771F6" w:rsidRDefault="00E771F6">
      <w:pPr>
        <w:pStyle w:val="ConsPlusNonformat"/>
        <w:jc w:val="both"/>
      </w:pPr>
      <w:r>
        <w:t>в целях ___________________________________________________________________</w:t>
      </w:r>
    </w:p>
    <w:p w:rsidR="00E771F6" w:rsidRDefault="00E771F6">
      <w:pPr>
        <w:pStyle w:val="ConsPlusNonformat"/>
        <w:jc w:val="both"/>
      </w:pPr>
      <w:r>
        <w:t xml:space="preserve">                          (указать цель обработки данных)</w:t>
      </w:r>
    </w:p>
    <w:p w:rsidR="00E771F6" w:rsidRDefault="00E771F6">
      <w:pPr>
        <w:pStyle w:val="ConsPlusNonformat"/>
        <w:jc w:val="both"/>
      </w:pPr>
      <w:r>
        <w:t>даю согласие _____________________________________________________________,</w:t>
      </w:r>
    </w:p>
    <w:p w:rsidR="00E771F6" w:rsidRDefault="00E771F6">
      <w:pPr>
        <w:pStyle w:val="ConsPlusNonformat"/>
        <w:jc w:val="both"/>
      </w:pPr>
      <w:r>
        <w:t xml:space="preserve">                  (указать наименование или Ф.И.О. оператора, получающего</w:t>
      </w:r>
    </w:p>
    <w:p w:rsidR="00E771F6" w:rsidRDefault="00E771F6">
      <w:pPr>
        <w:pStyle w:val="ConsPlusNonformat"/>
        <w:jc w:val="both"/>
      </w:pPr>
      <w:r>
        <w:t xml:space="preserve">                            согласие субъекта персональных данных)</w:t>
      </w:r>
    </w:p>
    <w:p w:rsidR="00E771F6" w:rsidRDefault="00E771F6">
      <w:pPr>
        <w:pStyle w:val="ConsPlusNonformat"/>
        <w:jc w:val="both"/>
      </w:pPr>
      <w:r>
        <w:t>находящемуся по адресу: __________________________________________________,</w:t>
      </w:r>
    </w:p>
    <w:p w:rsidR="00E771F6" w:rsidRDefault="00E771F6">
      <w:pPr>
        <w:pStyle w:val="ConsPlusNonformat"/>
        <w:jc w:val="both"/>
      </w:pPr>
      <w:r>
        <w:t>на обработку моих персональных данных, а именно: __________________________</w:t>
      </w:r>
    </w:p>
    <w:p w:rsidR="00E771F6" w:rsidRDefault="00E771F6">
      <w:pPr>
        <w:pStyle w:val="ConsPlusNonformat"/>
        <w:jc w:val="both"/>
      </w:pPr>
      <w:r>
        <w:t>__________________________________________________________________________,</w:t>
      </w:r>
    </w:p>
    <w:p w:rsidR="00E771F6" w:rsidRDefault="00E771F6">
      <w:pPr>
        <w:pStyle w:val="ConsPlusNonformat"/>
        <w:jc w:val="both"/>
      </w:pPr>
      <w:r>
        <w:t xml:space="preserve">    (указать перечень персональных данных, на обработку которых дается</w:t>
      </w:r>
    </w:p>
    <w:p w:rsidR="00E771F6" w:rsidRDefault="00E771F6">
      <w:pPr>
        <w:pStyle w:val="ConsPlusNonformat"/>
        <w:jc w:val="both"/>
      </w:pPr>
      <w:r>
        <w:t xml:space="preserve">                  согласие субъекта персональных данных)</w:t>
      </w:r>
    </w:p>
    <w:p w:rsidR="00E771F6" w:rsidRDefault="00E771F6">
      <w:pPr>
        <w:pStyle w:val="ConsPlusNonformat"/>
        <w:jc w:val="both"/>
      </w:pPr>
      <w:r>
        <w:t xml:space="preserve">то  есть  на  совершение  действий, предусмотренных </w:t>
      </w:r>
      <w:hyperlink r:id="rId121" w:history="1">
        <w:r>
          <w:rPr>
            <w:color w:val="0000FF"/>
          </w:rPr>
          <w:t>п. 3 ст. 3</w:t>
        </w:r>
      </w:hyperlink>
      <w:r>
        <w:t xml:space="preserve"> Федерального</w:t>
      </w:r>
    </w:p>
    <w:p w:rsidR="00E771F6" w:rsidRDefault="00E771F6">
      <w:pPr>
        <w:pStyle w:val="ConsPlusNonformat"/>
        <w:jc w:val="both"/>
      </w:pPr>
      <w:r>
        <w:t>закона от 27.07.2006 N 152-ФЗ "О персональных данных".</w:t>
      </w:r>
    </w:p>
    <w:p w:rsidR="00E771F6" w:rsidRDefault="00E771F6">
      <w:pPr>
        <w:pStyle w:val="ConsPlusNonformat"/>
        <w:jc w:val="both"/>
      </w:pPr>
    </w:p>
    <w:p w:rsidR="00E771F6" w:rsidRDefault="00E771F6">
      <w:pPr>
        <w:pStyle w:val="ConsPlusNonformat"/>
        <w:jc w:val="both"/>
      </w:pPr>
      <w:r>
        <w:t>Настоящее  согласие  действует  в  течение  30  (тридцати)  дней со дня его</w:t>
      </w:r>
    </w:p>
    <w:p w:rsidR="00E771F6" w:rsidRDefault="00E771F6">
      <w:pPr>
        <w:pStyle w:val="ConsPlusNonformat"/>
        <w:jc w:val="both"/>
      </w:pPr>
      <w:r>
        <w:t>подписания.</w:t>
      </w:r>
    </w:p>
    <w:p w:rsidR="00E771F6" w:rsidRDefault="00E771F6">
      <w:pPr>
        <w:pStyle w:val="ConsPlusNonformat"/>
        <w:jc w:val="both"/>
      </w:pPr>
    </w:p>
    <w:p w:rsidR="00E771F6" w:rsidRDefault="00E771F6">
      <w:pPr>
        <w:pStyle w:val="ConsPlusNonformat"/>
        <w:jc w:val="both"/>
      </w:pPr>
      <w:r>
        <w:t>Субъект персональных данных:        ___________________/___________________</w:t>
      </w:r>
    </w:p>
    <w:p w:rsidR="00E771F6" w:rsidRDefault="00E771F6">
      <w:pPr>
        <w:pStyle w:val="ConsPlusNonformat"/>
        <w:jc w:val="both"/>
      </w:pPr>
      <w:r>
        <w:t xml:space="preserve">                                          (подпись)            (Ф.И.О.)</w:t>
      </w:r>
    </w:p>
    <w:p w:rsidR="00E771F6" w:rsidRDefault="00E771F6">
      <w:pPr>
        <w:pStyle w:val="ConsPlusNonformat"/>
        <w:jc w:val="both"/>
      </w:pPr>
      <w:r>
        <w:t>"____" ___________ _______ г.</w:t>
      </w:r>
    </w:p>
    <w:p w:rsidR="00E771F6" w:rsidRDefault="00E771F6">
      <w:pPr>
        <w:pStyle w:val="ConsPlusNormal"/>
        <w:ind w:firstLine="540"/>
        <w:jc w:val="both"/>
      </w:pPr>
    </w:p>
    <w:p w:rsidR="00E771F6" w:rsidRDefault="00E771F6">
      <w:pPr>
        <w:pStyle w:val="ConsPlusNormal"/>
        <w:ind w:firstLine="540"/>
        <w:jc w:val="both"/>
      </w:pPr>
    </w:p>
    <w:p w:rsidR="00E771F6" w:rsidRDefault="00E771F6">
      <w:pPr>
        <w:pStyle w:val="ConsPlusNormal"/>
        <w:pBdr>
          <w:top w:val="single" w:sz="6" w:space="0" w:color="auto"/>
        </w:pBdr>
        <w:spacing w:before="100" w:after="100"/>
        <w:jc w:val="both"/>
        <w:rPr>
          <w:sz w:val="2"/>
          <w:szCs w:val="2"/>
        </w:rPr>
      </w:pPr>
    </w:p>
    <w:p w:rsidR="007579BB" w:rsidRDefault="007579BB">
      <w:bookmarkStart w:id="10" w:name="_GoBack"/>
      <w:bookmarkEnd w:id="10"/>
    </w:p>
    <w:sectPr w:rsidR="007579BB" w:rsidSect="00F82A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1F6"/>
    <w:rsid w:val="007579BB"/>
    <w:rsid w:val="00E771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771F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771F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771F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771F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771F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E771F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771F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771F6"/>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771F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771F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771F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771F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771F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E771F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771F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771F6"/>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E6C98D6F6943F9B1C9F774A80962E6126929A25F4F9799A84EDD6B4BA58B7A4D8E453344BC27132D7F098C7C3486E7A23D62364F8EP5HEH" TargetMode="External"/><Relationship Id="rId117" Type="http://schemas.openxmlformats.org/officeDocument/2006/relationships/hyperlink" Target="consultantplus://offline/ref=E6C98D6F6943F9B1C9F774A80962E6126928A75E4C9699A84EDD6B4BA58B7A4D8E453340B823132D7F098C7C3486E7A23D62364F8EP5HEH" TargetMode="External"/><Relationship Id="rId21" Type="http://schemas.openxmlformats.org/officeDocument/2006/relationships/hyperlink" Target="consultantplus://offline/ref=E6C98D6F6943F9B1C9F76BB91C62E612682FA15E449B99A84EDD6B4BA58B7A4D8E453344BF261B782D468D2070D0F4A236623447925C3D20PBHCH" TargetMode="External"/><Relationship Id="rId42" Type="http://schemas.openxmlformats.org/officeDocument/2006/relationships/hyperlink" Target="consultantplus://offline/ref=E6C98D6F6943F9B1C9F774A80962E6126929A25A4A9899A84EDD6B4BA58B7A4D8E453347B626132D7F098C7C3486E7A23D62364F8EP5HEH" TargetMode="External"/><Relationship Id="rId47" Type="http://schemas.openxmlformats.org/officeDocument/2006/relationships/hyperlink" Target="consultantplus://offline/ref=E6C98D6F6943F9B1C9F774A80962E6126928A75E4C9699A84EDD6B4BA58B7A4D8E453344B82419727A1C9D243985FABC35742A4D8C5CP3HDH" TargetMode="External"/><Relationship Id="rId63" Type="http://schemas.openxmlformats.org/officeDocument/2006/relationships/hyperlink" Target="consultantplus://offline/ref=E6C98D6F6943F9B1C9F76BB91C62E612682CA15D459799A84EDD6B4BA58B7A4D8E453344BF26187A28468D2070D0F4A236623447925C3D20PBHCH" TargetMode="External"/><Relationship Id="rId68" Type="http://schemas.openxmlformats.org/officeDocument/2006/relationships/hyperlink" Target="consultantplus://offline/ref=E6C98D6F6943F9B1C9F774A80962E6126928A45A489699A84EDD6B4BA58B7A4D8E453344BF261B7F2F468D2070D0F4A236623447925C3D20PBHCH" TargetMode="External"/><Relationship Id="rId84" Type="http://schemas.openxmlformats.org/officeDocument/2006/relationships/hyperlink" Target="consultantplus://offline/ref=E6C98D6F6943F9B1C9F76BB91C62E612682FA8574C9F99A84EDD6B4BA58B7A4D8E453344BF261A782C468D2070D0F4A236623447925C3D20PBHCH" TargetMode="External"/><Relationship Id="rId89" Type="http://schemas.openxmlformats.org/officeDocument/2006/relationships/hyperlink" Target="consultantplus://offline/ref=E6C98D6F6943F9B1C9F76BB91C62E612682FA8574C9F99A84EDD6B4BA58B7A4D8E453344BF261A7B2C468D2070D0F4A236623447925C3D20PBHCH" TargetMode="External"/><Relationship Id="rId112" Type="http://schemas.openxmlformats.org/officeDocument/2006/relationships/hyperlink" Target="consultantplus://offline/ref=E6C98D6F6943F9B1C9F76BB91C62E612682FA15E449B99A84EDD6B4BA58B7A4D8E453344BF261B7D2C468D2070D0F4A236623447925C3D20PBHCH" TargetMode="External"/><Relationship Id="rId16" Type="http://schemas.openxmlformats.org/officeDocument/2006/relationships/hyperlink" Target="consultantplus://offline/ref=E6C98D6F6943F9B1C9F76BB91C62E6126B24A15F459899A84EDD6B4BA58B7A4D8E453344BF2618782E468D2070D0F4A236623447925C3D20PBHCH" TargetMode="External"/><Relationship Id="rId107" Type="http://schemas.openxmlformats.org/officeDocument/2006/relationships/hyperlink" Target="consultantplus://offline/ref=E6C98D6F6943F9B1C9F76BB91C62E612682CA15D459799A84EDD6B4BA58B7A4D8E453344BF26187C2C468D2070D0F4A236623447925C3D20PBHCH" TargetMode="External"/><Relationship Id="rId11" Type="http://schemas.openxmlformats.org/officeDocument/2006/relationships/hyperlink" Target="consultantplus://offline/ref=E6C98D6F6943F9B1C9F76BB91C62E612682FA15E449B99A84EDD6B4BA58B7A4D8E453344BF261B782D468D2070D0F4A236623447925C3D20PBHCH" TargetMode="External"/><Relationship Id="rId32" Type="http://schemas.openxmlformats.org/officeDocument/2006/relationships/hyperlink" Target="consultantplus://offline/ref=E6C98D6F6943F9B1C9F76BB91C62E612682CA15D459799A84EDD6B4BA58B7A4D8E453344BF26187B2E468D2070D0F4A236623447925C3D20PBHCH" TargetMode="External"/><Relationship Id="rId37" Type="http://schemas.openxmlformats.org/officeDocument/2006/relationships/hyperlink" Target="consultantplus://offline/ref=E6C98D6F6943F9B1C9F76BB91C62E612682FA15E449B99A84EDD6B4BA58B7A4D8E453344BF261B7B2B468D2070D0F4A236623447925C3D20PBHCH" TargetMode="External"/><Relationship Id="rId53" Type="http://schemas.openxmlformats.org/officeDocument/2006/relationships/hyperlink" Target="consultantplus://offline/ref=E6C98D6F6943F9B1C9F774A80962E6126928A75E4C9699A84EDD6B4BA58B7A4D8E453344BF2F1D727A1C9D243985FABC35742A4D8C5CP3HDH" TargetMode="External"/><Relationship Id="rId58" Type="http://schemas.openxmlformats.org/officeDocument/2006/relationships/hyperlink" Target="consultantplus://offline/ref=E6C98D6F6943F9B1C9F774A80962E6126928A75E4C9699A84EDD6B4BA58B7A4D8E453343BA24132D7F098C7C3486E7A23D62364F8EP5HEH" TargetMode="External"/><Relationship Id="rId74" Type="http://schemas.openxmlformats.org/officeDocument/2006/relationships/hyperlink" Target="consultantplus://offline/ref=E6C98D6F6943F9B1C9F76BB91C62E612682FA15E449B99A84EDD6B4BA58B7A4D8E453344BF261B7A2E468D2070D0F4A236623447925C3D20PBHCH" TargetMode="External"/><Relationship Id="rId79" Type="http://schemas.openxmlformats.org/officeDocument/2006/relationships/hyperlink" Target="consultantplus://offline/ref=E6C98D6F6943F9B1C9F76BB91C62E612682FA15E449B99A84EDD6B4BA58B7A4D8E453344BF261B7A28468D2070D0F4A236623447925C3D20PBHCH" TargetMode="External"/><Relationship Id="rId102" Type="http://schemas.openxmlformats.org/officeDocument/2006/relationships/hyperlink" Target="consultantplus://offline/ref=E6C98D6F6943F9B1C9F774A80962E6126929A25A4A9899A84EDD6B4BA58B7A4D8E453344BF261B7C2A468D2070D0F4A236623447925C3D20PBHCH" TargetMode="External"/><Relationship Id="rId123" Type="http://schemas.openxmlformats.org/officeDocument/2006/relationships/theme" Target="theme/theme1.xml"/><Relationship Id="rId5" Type="http://schemas.openxmlformats.org/officeDocument/2006/relationships/hyperlink" Target="http://www.consultant.ru" TargetMode="External"/><Relationship Id="rId61" Type="http://schemas.openxmlformats.org/officeDocument/2006/relationships/hyperlink" Target="consultantplus://offline/ref=E6C98D6F6943F9B1C9F774A80962E6126928A75E4C9699A84EDD6B4BA58B7A4D8E453343BE23132D7F098C7C3486E7A23D62364F8EP5HEH" TargetMode="External"/><Relationship Id="rId82" Type="http://schemas.openxmlformats.org/officeDocument/2006/relationships/hyperlink" Target="consultantplus://offline/ref=E6C98D6F6943F9B1C9F76BB91C62E612682FA8574C9F99A84EDD6B4BA58B7A4D8E453344BF261A782F468D2070D0F4A236623447925C3D20PBHCH" TargetMode="External"/><Relationship Id="rId90" Type="http://schemas.openxmlformats.org/officeDocument/2006/relationships/hyperlink" Target="consultantplus://offline/ref=E6C98D6F6943F9B1C9F774A80962E6126929A25A4A9899A84EDD6B4BA58B7A4D9C456B48BF2506792653DB7136P8H5H" TargetMode="External"/><Relationship Id="rId95" Type="http://schemas.openxmlformats.org/officeDocument/2006/relationships/hyperlink" Target="consultantplus://offline/ref=E6C98D6F6943F9B1C9F76BB91C62E612682DA8584E9E99A84EDD6B4BA58B7A4D8E453344BF26187E2E468D2070D0F4A236623447925C3D20PBHCH" TargetMode="External"/><Relationship Id="rId19" Type="http://schemas.openxmlformats.org/officeDocument/2006/relationships/hyperlink" Target="consultantplus://offline/ref=E6C98D6F6943F9B1C9F76BB91C62E612682CA85B449799A84EDD6B4BA58B7A4D8E453344BF2618782A468D2070D0F4A236623447925C3D20PBHCH" TargetMode="External"/><Relationship Id="rId14" Type="http://schemas.openxmlformats.org/officeDocument/2006/relationships/hyperlink" Target="consultantplus://offline/ref=E6C98D6F6943F9B1C9F76BB91C62E612682FA85D4F9A99A84EDD6B4BA58B7A4D8E453344BF261A702F468D2070D0F4A236623447925C3D20PBHCH" TargetMode="External"/><Relationship Id="rId22" Type="http://schemas.openxmlformats.org/officeDocument/2006/relationships/hyperlink" Target="consultantplus://offline/ref=E6C98D6F6943F9B1C9F76BB91C62E612682FA8574C9F99A84EDD6B4BA58B7A4D8E453344BF261A792E468D2070D0F4A236623447925C3D20PBHCH" TargetMode="External"/><Relationship Id="rId27" Type="http://schemas.openxmlformats.org/officeDocument/2006/relationships/hyperlink" Target="consultantplus://offline/ref=E6C98D6F6943F9B1C9F76BB91C62E612682FA8574C9F99A84EDD6B4BA58B7A4D8E453344BF261A792F468D2070D0F4A236623447925C3D20PBHCH" TargetMode="External"/><Relationship Id="rId30" Type="http://schemas.openxmlformats.org/officeDocument/2006/relationships/hyperlink" Target="consultantplus://offline/ref=E6C98D6F6943F9B1C9F76BB91C62E612682CA15D459799A84EDD6B4BA58B7A4D8E453344BF26187826468D2070D0F4A236623447925C3D20PBHCH" TargetMode="External"/><Relationship Id="rId35" Type="http://schemas.openxmlformats.org/officeDocument/2006/relationships/hyperlink" Target="consultantplus://offline/ref=E6C98D6F6943F9B1C9F76BB91C62E612682CA15D459799A84EDD6B4BA58B7A4D8E453344BF26187B2D468D2070D0F4A236623447925C3D20PBHCH" TargetMode="External"/><Relationship Id="rId43" Type="http://schemas.openxmlformats.org/officeDocument/2006/relationships/hyperlink" Target="consultantplus://offline/ref=E6C98D6F6943F9B1C9F76BB91C62E612682FA15E449B99A84EDD6B4BA58B7A4D8E453344BF261B7B27468D2070D0F4A236623447925C3D20PBHCH" TargetMode="External"/><Relationship Id="rId48" Type="http://schemas.openxmlformats.org/officeDocument/2006/relationships/hyperlink" Target="consultantplus://offline/ref=E6C98D6F6943F9B1C9F76BB91C62E612682FA8574C9F99A84EDD6B4BA58B7A4D8E453344BF261A7926468D2070D0F4A236623447925C3D20PBHCH" TargetMode="External"/><Relationship Id="rId56" Type="http://schemas.openxmlformats.org/officeDocument/2006/relationships/hyperlink" Target="consultantplus://offline/ref=E6C98D6F6943F9B1C9F774A80962E6126928A75E4C9699A84EDD6B4BA58B7A4D8E453344BF2F1D727A1C9D243985FABC35742A4D8C5CP3HDH" TargetMode="External"/><Relationship Id="rId64" Type="http://schemas.openxmlformats.org/officeDocument/2006/relationships/hyperlink" Target="consultantplus://offline/ref=E6C98D6F6943F9B1C9F774A80962E6126928A75E4C9699A84EDD6B4BA58B7A4D8E453340B723132D7F098C7C3486E7A23D62364F8EP5HEH" TargetMode="External"/><Relationship Id="rId69" Type="http://schemas.openxmlformats.org/officeDocument/2006/relationships/hyperlink" Target="consultantplus://offline/ref=E6C98D6F6943F9B1C9F774A80962E6126928A45A489699A84EDD6B4BA58B7A4D8E453344BF26197A26468D2070D0F4A236623447925C3D20PBHCH" TargetMode="External"/><Relationship Id="rId77" Type="http://schemas.openxmlformats.org/officeDocument/2006/relationships/hyperlink" Target="consultantplus://offline/ref=E6C98D6F6943F9B1C9F76BB91C62E612682FA15E449B99A84EDD6B4BA58B7A4D8E453344BF261B7A2A468D2070D0F4A236623447925C3D20PBHCH" TargetMode="External"/><Relationship Id="rId100" Type="http://schemas.openxmlformats.org/officeDocument/2006/relationships/hyperlink" Target="consultantplus://offline/ref=E6C98D6F6943F9B1C9F774A80962E6126929A25A4A9899A84EDD6B4BA58B7A4D8E453347BB22132D7F098C7C3486E7A23D62364F8EP5HEH" TargetMode="External"/><Relationship Id="rId105" Type="http://schemas.openxmlformats.org/officeDocument/2006/relationships/hyperlink" Target="consultantplus://offline/ref=E6C98D6F6943F9B1C9F774A80962E6126929A25A4A9899A84EDD6B4BA58B7A4D8E453347B626132D7F098C7C3486E7A23D62364F8EP5HEH" TargetMode="External"/><Relationship Id="rId113" Type="http://schemas.openxmlformats.org/officeDocument/2006/relationships/hyperlink" Target="consultantplus://offline/ref=E6C98D6F6943F9B1C9F76BB91C62E612682FA8574C9F99A84EDD6B4BA58B7A4D8E453344BF261A7B2B468D2070D0F4A236623447925C3D20PBHCH" TargetMode="External"/><Relationship Id="rId118" Type="http://schemas.openxmlformats.org/officeDocument/2006/relationships/hyperlink" Target="consultantplus://offline/ref=E6C98D6F6943F9B1C9F774A80962E612692EA35F4E9999A84EDD6B4BA58B7A4D8E453344BF2618782C468D2070D0F4A236623447925C3D20PBHCH" TargetMode="External"/><Relationship Id="rId8" Type="http://schemas.openxmlformats.org/officeDocument/2006/relationships/hyperlink" Target="consultantplus://offline/ref=E6C98D6F6943F9B1C9F76BB91C62E612682CA85B449699A84EDD6B4BA58B7A4D8E453344BF26187A29468D2070D0F4A236623447925C3D20PBHCH" TargetMode="External"/><Relationship Id="rId51" Type="http://schemas.openxmlformats.org/officeDocument/2006/relationships/hyperlink" Target="consultantplus://offline/ref=E6C98D6F6943F9B1C9F76BB91C62E612682CA15D459799A84EDD6B4BA58B7A4D8E453344BF26187B27468D2070D0F4A236623447925C3D20PBHCH" TargetMode="External"/><Relationship Id="rId72" Type="http://schemas.openxmlformats.org/officeDocument/2006/relationships/hyperlink" Target="consultantplus://offline/ref=E6C98D6F6943F9B1C9F76BB91C62E612682CA15D459799A84EDD6B4BA58B7A4D8E453344BF26187D2F468D2070D0F4A236623447925C3D20PBHCH" TargetMode="External"/><Relationship Id="rId80" Type="http://schemas.openxmlformats.org/officeDocument/2006/relationships/hyperlink" Target="consultantplus://offline/ref=E6C98D6F6943F9B1C9F76BB91C62E612682FA15E449B99A84EDD6B4BA58B7A4D8E453344BF261B7A29468D2070D0F4A236623447925C3D20PBHCH" TargetMode="External"/><Relationship Id="rId85" Type="http://schemas.openxmlformats.org/officeDocument/2006/relationships/hyperlink" Target="consultantplus://offline/ref=E6C98D6F6943F9B1C9F76BB91C62E612682FA8574C9F99A84EDD6B4BA58B7A4D8E453344BF261A782D468D2070D0F4A236623447925C3D20PBHCH" TargetMode="External"/><Relationship Id="rId93" Type="http://schemas.openxmlformats.org/officeDocument/2006/relationships/hyperlink" Target="consultantplus://offline/ref=E6C98D6F6943F9B1C9F76BB91C62E612682DA8584E9E99A84EDD6B4BA58B7A4D8E453344BF26187F29468D2070D0F4A236623447925C3D20PBHCH" TargetMode="External"/><Relationship Id="rId98" Type="http://schemas.openxmlformats.org/officeDocument/2006/relationships/hyperlink" Target="consultantplus://offline/ref=E6C98D6F6943F9B1C9F76BB91C62E612682CA85B449799A84EDD6B4BA58B7A4D8E453344BF2618782A468D2070D0F4A236623447925C3D20PBHCH" TargetMode="External"/><Relationship Id="rId121" Type="http://schemas.openxmlformats.org/officeDocument/2006/relationships/hyperlink" Target="consultantplus://offline/ref=E6C98D6F6943F9B1C9F774A80962E6126928A15D4A9D99A84EDD6B4BA58B7A4D8E453344BF261A7A27468D2070D0F4A236623447925C3D20PBHCH" TargetMode="External"/><Relationship Id="rId3" Type="http://schemas.openxmlformats.org/officeDocument/2006/relationships/settings" Target="settings.xml"/><Relationship Id="rId12" Type="http://schemas.openxmlformats.org/officeDocument/2006/relationships/hyperlink" Target="consultantplus://offline/ref=E6C98D6F6943F9B1C9F76BB91C62E612682FA8574C9F99A84EDD6B4BA58B7A4D8E453344BF261A792E468D2070D0F4A236623447925C3D20PBHCH" TargetMode="External"/><Relationship Id="rId17" Type="http://schemas.openxmlformats.org/officeDocument/2006/relationships/hyperlink" Target="consultantplus://offline/ref=E6C98D6F6943F9B1C9F76BB91C62E612682DA8584E9E99A84EDD6B4BA58B7A4D8E453344BF26187F29468D2070D0F4A236623447925C3D20PBHCH" TargetMode="External"/><Relationship Id="rId25" Type="http://schemas.openxmlformats.org/officeDocument/2006/relationships/hyperlink" Target="consultantplus://offline/ref=E6C98D6F6943F9B1C9F774A80962E6126929A25F4F9799A84EDD6B4BA58B7A4D8E453347BF2E132D7F098C7C3486E7A23D62364F8EP5HEH" TargetMode="External"/><Relationship Id="rId33" Type="http://schemas.openxmlformats.org/officeDocument/2006/relationships/hyperlink" Target="consultantplus://offline/ref=E6C98D6F6943F9B1C9F76BB91C62E612682FA8574C9F99A84EDD6B4BA58B7A4D8E453344BF261A792A468D2070D0F4A236623447925C3D20PBHCH" TargetMode="External"/><Relationship Id="rId38" Type="http://schemas.openxmlformats.org/officeDocument/2006/relationships/hyperlink" Target="consultantplus://offline/ref=E6C98D6F6943F9B1C9F76BB91C62E612682FA15E449B99A84EDD6B4BA58B7A4D8E453344BF261B7B29468D2070D0F4A236623447925C3D20PBHCH" TargetMode="External"/><Relationship Id="rId46" Type="http://schemas.openxmlformats.org/officeDocument/2006/relationships/hyperlink" Target="consultantplus://offline/ref=E6C98D6F6943F9B1C9F774A80962E6126928A75E4C9699A84EDD6B4BA58B7A4D8E453342B920132D7F098C7C3486E7A23D62364F8EP5HEH" TargetMode="External"/><Relationship Id="rId59" Type="http://schemas.openxmlformats.org/officeDocument/2006/relationships/hyperlink" Target="consultantplus://offline/ref=E6C98D6F6943F9B1C9F774A80962E6126928A75E4C9699A84EDD6B4BA58B7A4D8E453343BE25132D7F098C7C3486E7A23D62364F8EP5HEH" TargetMode="External"/><Relationship Id="rId67" Type="http://schemas.openxmlformats.org/officeDocument/2006/relationships/hyperlink" Target="consultantplus://offline/ref=E6C98D6F6943F9B1C9F774A80962E6126928A75E4A9899A84EDD6B4BA58B7A4D9C456B48BF2506792653DB7136P8H5H" TargetMode="External"/><Relationship Id="rId103" Type="http://schemas.openxmlformats.org/officeDocument/2006/relationships/hyperlink" Target="consultantplus://offline/ref=E6C98D6F6943F9B1C9F774A80962E6126929A25A4A9899A84EDD6B4BA58B7A4D8E453344BF261B7C2A468D2070D0F4A236623447925C3D20PBHCH" TargetMode="External"/><Relationship Id="rId108" Type="http://schemas.openxmlformats.org/officeDocument/2006/relationships/hyperlink" Target="consultantplus://offline/ref=E6C98D6F6943F9B1C9F76BB91C62E612682FA15E449B99A84EDD6B4BA58B7A4D8E453344BF261B7D2E468D2070D0F4A236623447925C3D20PBHCH" TargetMode="External"/><Relationship Id="rId116" Type="http://schemas.openxmlformats.org/officeDocument/2006/relationships/hyperlink" Target="consultantplus://offline/ref=E6C98D6F6943F9B1C9F774A80962E6126928A75E4C9699A84EDD6B4BA58B7A4D8E453341B921132D7F098C7C3486E7A23D62364F8EP5HEH" TargetMode="External"/><Relationship Id="rId20" Type="http://schemas.openxmlformats.org/officeDocument/2006/relationships/hyperlink" Target="consultantplus://offline/ref=E6C98D6F6943F9B1C9F76BB91C62E612682CA15D459799A84EDD6B4BA58B7A4D8E453344BF26187828468D2070D0F4A236623447925C3D20PBHCH" TargetMode="External"/><Relationship Id="rId41" Type="http://schemas.openxmlformats.org/officeDocument/2006/relationships/hyperlink" Target="consultantplus://offline/ref=E6C98D6F6943F9B1C9F774A80962E6126929A25A4A9899A84EDD6B4BA58B7A4D8E453344BF26187C28468D2070D0F4A236623447925C3D20PBHCH" TargetMode="External"/><Relationship Id="rId54" Type="http://schemas.openxmlformats.org/officeDocument/2006/relationships/hyperlink" Target="consultantplus://offline/ref=E6C98D6F6943F9B1C9F774A80962E6126928A75E4A9C99A84EDD6B4BA58B7A4D8E453347B82F10727A1C9D243985FABC35742A4D8C5CP3HDH" TargetMode="External"/><Relationship Id="rId62" Type="http://schemas.openxmlformats.org/officeDocument/2006/relationships/hyperlink" Target="consultantplus://offline/ref=E6C98D6F6943F9B1C9F774A80962E6126928A75E4C9699A84EDD6B4BA58B7A4D8E45334DB926132D7F098C7C3486E7A23D62364F8EP5HEH" TargetMode="External"/><Relationship Id="rId70" Type="http://schemas.openxmlformats.org/officeDocument/2006/relationships/hyperlink" Target="consultantplus://offline/ref=E6C98D6F6943F9B1C9F76BB91C62E612682CA15D459799A84EDD6B4BA58B7A4D8E453344BF26187A27468D2070D0F4A236623447925C3D20PBHCH" TargetMode="External"/><Relationship Id="rId75" Type="http://schemas.openxmlformats.org/officeDocument/2006/relationships/hyperlink" Target="consultantplus://offline/ref=E6C98D6F6943F9B1C9F76BB91C62E612682FA15E449B99A84EDD6B4BA58B7A4D8E453344BF261B7A2F468D2070D0F4A236623447925C3D20PBHCH" TargetMode="External"/><Relationship Id="rId83" Type="http://schemas.openxmlformats.org/officeDocument/2006/relationships/hyperlink" Target="consultantplus://offline/ref=E6C98D6F6943F9B1C9F76BB91C62E612682CA15D459799A84EDD6B4BA58B7A4D8E453344BF26187C2F468D2070D0F4A236623447925C3D20PBHCH" TargetMode="External"/><Relationship Id="rId88" Type="http://schemas.openxmlformats.org/officeDocument/2006/relationships/hyperlink" Target="consultantplus://offline/ref=E6C98D6F6943F9B1C9F76BB91C62E612682FA8574C9F99A84EDD6B4BA58B7A4D8E453344BF261A7B2F468D2070D0F4A236623447925C3D20PBHCH" TargetMode="External"/><Relationship Id="rId91" Type="http://schemas.openxmlformats.org/officeDocument/2006/relationships/hyperlink" Target="consultantplus://offline/ref=E6C98D6F6943F9B1C9F774A80962E6126929A95B4E9D99A84EDD6B4BA58B7A4D9C456B48BF2506792653DB7136P8H5H" TargetMode="External"/><Relationship Id="rId96" Type="http://schemas.openxmlformats.org/officeDocument/2006/relationships/hyperlink" Target="consultantplus://offline/ref=E6C98D6F6943F9B1C9F76BB91C62E612682CA85B449699A84EDD6B4BA58B7A4D8E453344BF26187A26468D2070D0F4A236623447925C3D20PBHCH" TargetMode="External"/><Relationship Id="rId111" Type="http://schemas.openxmlformats.org/officeDocument/2006/relationships/hyperlink" Target="consultantplus://offline/ref=E6C98D6F6943F9B1C9F76BB91C62E612682FA15E449B99A84EDD6B4BA58B7A4D8E453344BF261B7D2F468D2070D0F4A236623447925C3D20PBHCH" TargetMode="External"/><Relationship Id="rId1" Type="http://schemas.openxmlformats.org/officeDocument/2006/relationships/styles" Target="styles.xml"/><Relationship Id="rId6" Type="http://schemas.openxmlformats.org/officeDocument/2006/relationships/hyperlink" Target="consultantplus://offline/ref=E6C98D6F6943F9B1C9F76BB91C62E6126B24A15F459899A84EDD6B4BA58B7A4D8E453344BF2618792B468D2070D0F4A236623447925C3D20PBHCH" TargetMode="External"/><Relationship Id="rId15" Type="http://schemas.openxmlformats.org/officeDocument/2006/relationships/hyperlink" Target="consultantplus://offline/ref=E6C98D6F6943F9B1C9F76BB91C62E6126B24A15F459899A84EDD6B4BA58B7A4D8E453344BF26187926468D2070D0F4A236623447925C3D20PBHCH" TargetMode="External"/><Relationship Id="rId23" Type="http://schemas.openxmlformats.org/officeDocument/2006/relationships/hyperlink" Target="consultantplus://offline/ref=E6C98D6F6943F9B1C9F774A80962E6126929A25F4F9799A84EDD6B4BA58B7A4D8E453347BF2F132D7F098C7C3486E7A23D62364F8EP5HEH" TargetMode="External"/><Relationship Id="rId28" Type="http://schemas.openxmlformats.org/officeDocument/2006/relationships/hyperlink" Target="consultantplus://offline/ref=E6C98D6F6943F9B1C9F76BB91C62E612682FA15E449B99A84EDD6B4BA58B7A4D8E453344BF261B782B468D2070D0F4A236623447925C3D20PBHCH" TargetMode="External"/><Relationship Id="rId36" Type="http://schemas.openxmlformats.org/officeDocument/2006/relationships/hyperlink" Target="consultantplus://offline/ref=E6C98D6F6943F9B1C9F76BB91C62E612682FA15E449B99A84EDD6B4BA58B7A4D8E453344BF261B7B2F468D2070D0F4A236623447925C3D20PBHCH" TargetMode="External"/><Relationship Id="rId49" Type="http://schemas.openxmlformats.org/officeDocument/2006/relationships/hyperlink" Target="consultantplus://offline/ref=E6C98D6F6943F9B1C9F76BB91C62E612682FA8574C9F99A84EDD6B4BA58B7A4D8E453344BF261A782E468D2070D0F4A236623447925C3D20PBHCH" TargetMode="External"/><Relationship Id="rId57" Type="http://schemas.openxmlformats.org/officeDocument/2006/relationships/hyperlink" Target="consultantplus://offline/ref=E6C98D6F6943F9B1C9F76BB91C62E612682CA15D459799A84EDD6B4BA58B7A4D8E453344BF26187A2A468D2070D0F4A236623447925C3D20PBHCH" TargetMode="External"/><Relationship Id="rId106" Type="http://schemas.openxmlformats.org/officeDocument/2006/relationships/hyperlink" Target="consultantplus://offline/ref=E6C98D6F6943F9B1C9F774A80962E6126929A25A4A9899A84EDD6B4BA58B7A4D8E453344BF261B7C2A468D2070D0F4A236623447925C3D20PBHCH" TargetMode="External"/><Relationship Id="rId114" Type="http://schemas.openxmlformats.org/officeDocument/2006/relationships/hyperlink" Target="consultantplus://offline/ref=E6C98D6F6943F9B1C9F774A80962E6126928A75E4C9699A84EDD6B4BA58B7A4D8E453341BC23132D7F098C7C3486E7A23D62364F8EP5HEH" TargetMode="External"/><Relationship Id="rId119" Type="http://schemas.openxmlformats.org/officeDocument/2006/relationships/hyperlink" Target="consultantplus://offline/ref=E6C98D6F6943F9B1C9F76BB91C62E612682FA8574C9F99A84EDD6B4BA58B7A4D8E453344BF261A7B28468D2070D0F4A236623447925C3D20PBHCH" TargetMode="External"/><Relationship Id="rId10" Type="http://schemas.openxmlformats.org/officeDocument/2006/relationships/hyperlink" Target="consultantplus://offline/ref=E6C98D6F6943F9B1C9F76BB91C62E612682CA15D459799A84EDD6B4BA58B7A4D8E453344BF26187828468D2070D0F4A236623447925C3D20PBHCH" TargetMode="External"/><Relationship Id="rId31" Type="http://schemas.openxmlformats.org/officeDocument/2006/relationships/hyperlink" Target="consultantplus://offline/ref=E6C98D6F6943F9B1C9F76BB91C62E612682FA15E449B99A84EDD6B4BA58B7A4D8E453344BF261B7827468D2070D0F4A236623447925C3D20PBHCH" TargetMode="External"/><Relationship Id="rId44" Type="http://schemas.openxmlformats.org/officeDocument/2006/relationships/hyperlink" Target="consultantplus://offline/ref=E6C98D6F6943F9B1C9F76BB91C62E612682FA8574C9F99A84EDD6B4BA58B7A4D8E453344BF261A792B468D2070D0F4A236623447925C3D20PBHCH" TargetMode="External"/><Relationship Id="rId52" Type="http://schemas.openxmlformats.org/officeDocument/2006/relationships/hyperlink" Target="consultantplus://offline/ref=E6C98D6F6943F9B1C9F76BB91C62E612682CA15D459799A84EDD6B4BA58B7A4D8E453344BF26187A2F468D2070D0F4A236623447925C3D20PBHCH" TargetMode="External"/><Relationship Id="rId60" Type="http://schemas.openxmlformats.org/officeDocument/2006/relationships/hyperlink" Target="consultantplus://offline/ref=E6C98D6F6943F9B1C9F774A80962E6126928A75E4C9699A84EDD6B4BA58B7A4D8E453343BE27132D7F098C7C3486E7A23D62364F8EP5HEH" TargetMode="External"/><Relationship Id="rId65" Type="http://schemas.openxmlformats.org/officeDocument/2006/relationships/hyperlink" Target="consultantplus://offline/ref=E6C98D6F6943F9B1C9F774A80962E6126928A75E4C9699A84EDD6B4BA58B7A4D8E453344B82611727A1C9D243985FABC35742A4D8C5CP3HDH" TargetMode="External"/><Relationship Id="rId73" Type="http://schemas.openxmlformats.org/officeDocument/2006/relationships/hyperlink" Target="consultantplus://offline/ref=E6C98D6F6943F9B1C9F76BB91C62E612682CA15D459799A84EDD6B4BA58B7A4D8E453344BF26187D2C468D2070D0F4A236623447925C3D20PBHCH" TargetMode="External"/><Relationship Id="rId78" Type="http://schemas.openxmlformats.org/officeDocument/2006/relationships/hyperlink" Target="consultantplus://offline/ref=E6C98D6F6943F9B1C9F774A80962E6126929A25A4A9899A84EDD6B4BA58B7A4D8E453344BF26197A2A468D2070D0F4A236623447925C3D20PBHCH" TargetMode="External"/><Relationship Id="rId81" Type="http://schemas.openxmlformats.org/officeDocument/2006/relationships/hyperlink" Target="consultantplus://offline/ref=E6C98D6F6943F9B1C9F76BB91C62E612682CA15D459799A84EDD6B4BA58B7A4D8E453344BF26187C2E468D2070D0F4A236623447925C3D20PBHCH" TargetMode="External"/><Relationship Id="rId86" Type="http://schemas.openxmlformats.org/officeDocument/2006/relationships/hyperlink" Target="consultantplus://offline/ref=E6C98D6F6943F9B1C9F76BB91C62E612682FA8574C9F99A84EDD6B4BA58B7A4D8E453344BF261A782B468D2070D0F4A236623447925C3D20PBHCH" TargetMode="External"/><Relationship Id="rId94" Type="http://schemas.openxmlformats.org/officeDocument/2006/relationships/hyperlink" Target="consultantplus://offline/ref=E6C98D6F6943F9B1C9F76BB91C62E612682DA8584E9E99A84EDD6B4BA58B7A4D8E453344BF26187F27468D2070D0F4A236623447925C3D20PBHCH" TargetMode="External"/><Relationship Id="rId99" Type="http://schemas.openxmlformats.org/officeDocument/2006/relationships/hyperlink" Target="consultantplus://offline/ref=E6C98D6F6943F9B1C9F76BB91C62E612682FA8574C9F99A84EDD6B4BA58B7A4D8E453344BF261A7B2A468D2070D0F4A236623447925C3D20PBHCH" TargetMode="External"/><Relationship Id="rId101" Type="http://schemas.openxmlformats.org/officeDocument/2006/relationships/hyperlink" Target="consultantplus://offline/ref=E6C98D6F6943F9B1C9F774A80962E6126929A25A4A9899A84EDD6B4BA58B7A4D8E453344BF261B7C2A468D2070D0F4A236623447925C3D20PBHCH" TargetMode="External"/><Relationship Id="rId12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E6C98D6F6943F9B1C9F76BB91C62E612682CA85B449799A84EDD6B4BA58B7A4D8E453344BF2618782A468D2070D0F4A236623447925C3D20PBHCH" TargetMode="External"/><Relationship Id="rId13" Type="http://schemas.openxmlformats.org/officeDocument/2006/relationships/hyperlink" Target="consultantplus://offline/ref=E6C98D6F6943F9B1C9F774A80962E6126929A25A4A9899A84EDD6B4BA58B7A4D8E453344BF2618702A468D2070D0F4A236623447925C3D20PBHCH" TargetMode="External"/><Relationship Id="rId18" Type="http://schemas.openxmlformats.org/officeDocument/2006/relationships/hyperlink" Target="consultantplus://offline/ref=E6C98D6F6943F9B1C9F76BB91C62E612682CA85B449699A84EDD6B4BA58B7A4D8E453344BF26187A29468D2070D0F4A236623447925C3D20PBHCH" TargetMode="External"/><Relationship Id="rId39" Type="http://schemas.openxmlformats.org/officeDocument/2006/relationships/hyperlink" Target="consultantplus://offline/ref=E6C98D6F6943F9B1C9F76BB91C62E612682CA15D459799A84EDD6B4BA58B7A4D8E453344BF26187B28468D2070D0F4A236623447925C3D20PBHCH" TargetMode="External"/><Relationship Id="rId109" Type="http://schemas.openxmlformats.org/officeDocument/2006/relationships/hyperlink" Target="consultantplus://offline/ref=E6C98D6F6943F9B1C9F774A80962E6126929A25A4A9899A84EDD6B4BA58B7A4D8E453344BE24132D7F098C7C3486E7A23D62364F8EP5HEH" TargetMode="External"/><Relationship Id="rId34" Type="http://schemas.openxmlformats.org/officeDocument/2006/relationships/hyperlink" Target="consultantplus://offline/ref=E6C98D6F6943F9B1C9F76BB91C62E612682CA15D459799A84EDD6B4BA58B7A4D8E453344BF26187B2C468D2070D0F4A236623447925C3D20PBHCH" TargetMode="External"/><Relationship Id="rId50" Type="http://schemas.openxmlformats.org/officeDocument/2006/relationships/hyperlink" Target="consultantplus://offline/ref=E6C98D6F6943F9B1C9F774A80962E6126928A75E4C9699A84EDD6B4BA58B7A4D8E453340B723132D7F098C7C3486E7A23D62364F8EP5HEH" TargetMode="External"/><Relationship Id="rId55" Type="http://schemas.openxmlformats.org/officeDocument/2006/relationships/hyperlink" Target="consultantplus://offline/ref=E6C98D6F6943F9B1C9F76BB91C62E612682CA15D459799A84EDD6B4BA58B7A4D8E453344BF26187A2C468D2070D0F4A236623447925C3D20PBHCH" TargetMode="External"/><Relationship Id="rId76" Type="http://schemas.openxmlformats.org/officeDocument/2006/relationships/hyperlink" Target="consultantplus://offline/ref=E6C98D6F6943F9B1C9F76BB91C62E612682FA15E449B99A84EDD6B4BA58B7A4D8E453344BF261B7A2D468D2070D0F4A236623447925C3D20PBHCH" TargetMode="External"/><Relationship Id="rId97" Type="http://schemas.openxmlformats.org/officeDocument/2006/relationships/hyperlink" Target="consultantplus://offline/ref=E6C98D6F6943F9B1C9F76BB91C62E612682FA15E449B99A84EDD6B4BA58B7A4D8E453344BF261B7A27468D2070D0F4A236623447925C3D20PBHCH" TargetMode="External"/><Relationship Id="rId104" Type="http://schemas.openxmlformats.org/officeDocument/2006/relationships/hyperlink" Target="consultantplus://offline/ref=E6C98D6F6943F9B1C9F774A80962E6126929A25A4A9899A84EDD6B4BA58B7A4D8E453344BF261B7C2A468D2070D0F4A236623447925C3D20PBHCH" TargetMode="External"/><Relationship Id="rId120" Type="http://schemas.openxmlformats.org/officeDocument/2006/relationships/hyperlink" Target="consultantplus://offline/ref=E6C98D6F6943F9B1C9F774A80962E6126928A15D4A9D99A84EDD6B4BA58B7A4D8E453344BF261A712C468D2070D0F4A236623447925C3D20PBHCH" TargetMode="External"/><Relationship Id="rId7" Type="http://schemas.openxmlformats.org/officeDocument/2006/relationships/hyperlink" Target="consultantplus://offline/ref=E6C98D6F6943F9B1C9F76BB91C62E612682DA8584E9E99A84EDD6B4BA58B7A4D8E453344BF26187F28468D2070D0F4A236623447925C3D20PBHCH" TargetMode="External"/><Relationship Id="rId71" Type="http://schemas.openxmlformats.org/officeDocument/2006/relationships/hyperlink" Target="consultantplus://offline/ref=E6C98D6F6943F9B1C9F76BB91C62E612682FA8574C9F99A84EDD6B4BA58B7A4D8E453344BF261A782E468D2070D0F4A236623447925C3D20PBHCH" TargetMode="External"/><Relationship Id="rId92" Type="http://schemas.openxmlformats.org/officeDocument/2006/relationships/hyperlink" Target="consultantplus://offline/ref=E6C98D6F6943F9B1C9F774A80962E612692DA558489E99A84EDD6B4BA58B7A4D9C456B48BF2506792653DB7136P8H5H" TargetMode="External"/><Relationship Id="rId2" Type="http://schemas.microsoft.com/office/2007/relationships/stylesWithEffects" Target="stylesWithEffects.xml"/><Relationship Id="rId29" Type="http://schemas.openxmlformats.org/officeDocument/2006/relationships/hyperlink" Target="consultantplus://offline/ref=E6C98D6F6943F9B1C9F76BB91C62E612682FA15E449B99A84EDD6B4BA58B7A4D8E453344BF261B7829468D2070D0F4A236623447925C3D20PBHCH" TargetMode="External"/><Relationship Id="rId24" Type="http://schemas.openxmlformats.org/officeDocument/2006/relationships/hyperlink" Target="consultantplus://offline/ref=E6C98D6F6943F9B1C9F774A80962E6126929A25F4F9799A84EDD6B4BA58B7A4D8E453344BF26197F27468D2070D0F4A236623447925C3D20PBHCH" TargetMode="External"/><Relationship Id="rId40" Type="http://schemas.openxmlformats.org/officeDocument/2006/relationships/hyperlink" Target="consultantplus://offline/ref=E6C98D6F6943F9B1C9F774A80962E6126929A25A4A9899A84EDD6B4BA58B7A4D8E453341BC2D4C286A18D471379BF9AA2B7E344DP8HCH" TargetMode="External"/><Relationship Id="rId45" Type="http://schemas.openxmlformats.org/officeDocument/2006/relationships/hyperlink" Target="consultantplus://offline/ref=E6C98D6F6943F9B1C9F774A80962E6126928A75E4C9699A84EDD6B4BA58B7A4D8E453342B925132D7F098C7C3486E7A23D62364F8EP5HEH" TargetMode="External"/><Relationship Id="rId66" Type="http://schemas.openxmlformats.org/officeDocument/2006/relationships/hyperlink" Target="consultantplus://offline/ref=E6C98D6F6943F9B1C9F76BB91C62E612682CA15D459799A84EDD6B4BA58B7A4D8E453344BF26187A29468D2070D0F4A236623447925C3D20PBHCH" TargetMode="External"/><Relationship Id="rId87" Type="http://schemas.openxmlformats.org/officeDocument/2006/relationships/hyperlink" Target="consultantplus://offline/ref=E6C98D6F6943F9B1C9F76BB91C62E612682FA8574C9F99A84EDD6B4BA58B7A4D8E453344BF261A7829468D2070D0F4A236623447925C3D20PBHCH" TargetMode="External"/><Relationship Id="rId110" Type="http://schemas.openxmlformats.org/officeDocument/2006/relationships/hyperlink" Target="consultantplus://offline/ref=E6C98D6F6943F9B1C9F774A80962E6126929A25A4A9899A84EDD6B4BA58B7A4D8E453347BE2F132D7F098C7C3486E7A23D62364F8EP5HEH" TargetMode="External"/><Relationship Id="rId115" Type="http://schemas.openxmlformats.org/officeDocument/2006/relationships/hyperlink" Target="consultantplus://offline/ref=E6C98D6F6943F9B1C9F774A80962E6126928A75E4C9699A84EDD6B4BA58B7A4D8E453341BA23132D7F098C7C3486E7A23D62364F8EP5HE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15504</Words>
  <Characters>88377</Characters>
  <Application>Microsoft Office Word</Application>
  <DocSecurity>0</DocSecurity>
  <Lines>736</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Михаил Алексеевич Кравцов</cp:lastModifiedBy>
  <cp:revision>1</cp:revision>
  <dcterms:created xsi:type="dcterms:W3CDTF">2020-08-03T07:07:00Z</dcterms:created>
  <dcterms:modified xsi:type="dcterms:W3CDTF">2020-08-03T07:07:00Z</dcterms:modified>
</cp:coreProperties>
</file>