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30" w:rsidRDefault="00EE6430">
      <w:pPr>
        <w:pStyle w:val="ConsPlusTitlePage"/>
      </w:pPr>
      <w:r>
        <w:t xml:space="preserve">Документ предоставлен </w:t>
      </w:r>
      <w:hyperlink r:id="rId5">
        <w:r>
          <w:rPr>
            <w:color w:val="0000FF"/>
          </w:rPr>
          <w:t>КонсультантПлюс</w:t>
        </w:r>
      </w:hyperlink>
      <w:r>
        <w:br/>
      </w:r>
    </w:p>
    <w:p w:rsidR="00EE6430" w:rsidRDefault="00EE6430">
      <w:pPr>
        <w:pStyle w:val="ConsPlusNormal"/>
        <w:jc w:val="both"/>
        <w:outlineLvl w:val="0"/>
      </w:pPr>
    </w:p>
    <w:p w:rsidR="00EE6430" w:rsidRDefault="00EE6430">
      <w:pPr>
        <w:pStyle w:val="ConsPlusTitle"/>
        <w:jc w:val="center"/>
        <w:outlineLvl w:val="0"/>
      </w:pPr>
      <w:r>
        <w:t>ЛЕНИНГРАДСКИЙ ОБЛАСТНОЙ КОМИТЕТ ПО УПРАВЛЕНИЮ</w:t>
      </w:r>
    </w:p>
    <w:p w:rsidR="00EE6430" w:rsidRDefault="00EE6430">
      <w:pPr>
        <w:pStyle w:val="ConsPlusTitle"/>
        <w:jc w:val="center"/>
      </w:pPr>
      <w:r>
        <w:t>ГОСУДАРСТВЕННЫМ ИМУЩЕСТВОМ</w:t>
      </w:r>
    </w:p>
    <w:p w:rsidR="00EE6430" w:rsidRDefault="00EE6430">
      <w:pPr>
        <w:pStyle w:val="ConsPlusTitle"/>
        <w:jc w:val="center"/>
      </w:pPr>
    </w:p>
    <w:p w:rsidR="00EE6430" w:rsidRDefault="00EE6430">
      <w:pPr>
        <w:pStyle w:val="ConsPlusTitle"/>
        <w:jc w:val="center"/>
      </w:pPr>
      <w:r>
        <w:t>ПРИКАЗ</w:t>
      </w:r>
    </w:p>
    <w:p w:rsidR="00EE6430" w:rsidRDefault="00EE6430">
      <w:pPr>
        <w:pStyle w:val="ConsPlusTitle"/>
        <w:jc w:val="center"/>
      </w:pPr>
      <w:r>
        <w:t>от 29 августа 2017 г. N 32</w:t>
      </w:r>
    </w:p>
    <w:p w:rsidR="00EE6430" w:rsidRDefault="00EE6430">
      <w:pPr>
        <w:pStyle w:val="ConsPlusTitle"/>
        <w:jc w:val="center"/>
      </w:pPr>
    </w:p>
    <w:p w:rsidR="00EE6430" w:rsidRDefault="00EE6430">
      <w:pPr>
        <w:pStyle w:val="ConsPlusTitle"/>
        <w:jc w:val="center"/>
      </w:pPr>
      <w:r>
        <w:t>ОБ УТВЕРЖДЕНИИ АДМИНИСТРАТИВНОГО РЕГЛАМЕНТА ЛЕНИНГРАДСКОГО</w:t>
      </w:r>
    </w:p>
    <w:p w:rsidR="00EE6430" w:rsidRDefault="00EE6430">
      <w:pPr>
        <w:pStyle w:val="ConsPlusTitle"/>
        <w:jc w:val="center"/>
      </w:pPr>
      <w:r>
        <w:t>ОБЛАСТНОГО КОМИТЕТА ПО УПРАВЛЕНИЮ ГОСУДАРСТВЕННЫМ ИМУЩЕСТВОМ</w:t>
      </w:r>
    </w:p>
    <w:p w:rsidR="00EE6430" w:rsidRDefault="00EE6430">
      <w:pPr>
        <w:pStyle w:val="ConsPlusTitle"/>
        <w:jc w:val="center"/>
      </w:pPr>
      <w:r>
        <w:t>ПРЕДОСТАВЛЕНИЯ ГОСУДАРСТВЕННОЙ УСЛУГИ "ПРЕДВАРИТЕЛЬНОЕ</w:t>
      </w:r>
    </w:p>
    <w:p w:rsidR="00EE6430" w:rsidRDefault="00EE6430">
      <w:pPr>
        <w:pStyle w:val="ConsPlusTitle"/>
        <w:jc w:val="center"/>
      </w:pPr>
      <w:r>
        <w:t>СОГЛАСОВАНИЕ ПРЕДОСТАВЛЕНИЯ ЗЕМЕЛЬНОГО УЧАСТКА,</w:t>
      </w:r>
    </w:p>
    <w:p w:rsidR="00EE6430" w:rsidRDefault="00EE6430">
      <w:pPr>
        <w:pStyle w:val="ConsPlusTitle"/>
        <w:jc w:val="center"/>
      </w:pPr>
      <w:r>
        <w:t>НАХОДЯЩЕГОСЯ В СОБСТВЕННОСТИ ЛЕНИНГРАДСКОЙ ОБЛАСТИ"</w:t>
      </w:r>
    </w:p>
    <w:p w:rsidR="00EE6430" w:rsidRDefault="00EE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430" w:rsidRDefault="00EE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430" w:rsidRDefault="00EE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430" w:rsidRDefault="00EE6430">
            <w:pPr>
              <w:pStyle w:val="ConsPlusNormal"/>
              <w:jc w:val="center"/>
            </w:pPr>
            <w:r>
              <w:rPr>
                <w:color w:val="392C69"/>
              </w:rPr>
              <w:t>Список изменяющих документов</w:t>
            </w:r>
          </w:p>
          <w:p w:rsidR="00EE6430" w:rsidRDefault="00EE6430">
            <w:pPr>
              <w:pStyle w:val="ConsPlusNormal"/>
              <w:jc w:val="center"/>
            </w:pPr>
            <w:r>
              <w:rPr>
                <w:color w:val="392C69"/>
              </w:rPr>
              <w:t>(в ред. Приказов Ленинградского областного комитета по управлению</w:t>
            </w:r>
          </w:p>
          <w:p w:rsidR="00EE6430" w:rsidRDefault="00EE6430">
            <w:pPr>
              <w:pStyle w:val="ConsPlusNormal"/>
              <w:jc w:val="center"/>
            </w:pPr>
            <w:r>
              <w:rPr>
                <w:color w:val="392C69"/>
              </w:rPr>
              <w:t xml:space="preserve">государственным имуществом от 14.02.2018 </w:t>
            </w:r>
            <w:hyperlink r:id="rId6">
              <w:r>
                <w:rPr>
                  <w:color w:val="0000FF"/>
                </w:rPr>
                <w:t>N 4</w:t>
              </w:r>
            </w:hyperlink>
            <w:r>
              <w:rPr>
                <w:color w:val="392C69"/>
              </w:rPr>
              <w:t xml:space="preserve">, от 30.07.2018 </w:t>
            </w:r>
            <w:hyperlink r:id="rId7">
              <w:r>
                <w:rPr>
                  <w:color w:val="0000FF"/>
                </w:rPr>
                <w:t>N 23</w:t>
              </w:r>
            </w:hyperlink>
            <w:r>
              <w:rPr>
                <w:color w:val="392C69"/>
              </w:rPr>
              <w:t>,</w:t>
            </w:r>
          </w:p>
          <w:p w:rsidR="00EE6430" w:rsidRDefault="00EE6430">
            <w:pPr>
              <w:pStyle w:val="ConsPlusNormal"/>
              <w:jc w:val="center"/>
            </w:pPr>
            <w:r>
              <w:rPr>
                <w:color w:val="392C69"/>
              </w:rPr>
              <w:t xml:space="preserve">от 22.10.2018 </w:t>
            </w:r>
            <w:hyperlink r:id="rId8">
              <w:r>
                <w:rPr>
                  <w:color w:val="0000FF"/>
                </w:rPr>
                <w:t>N 34</w:t>
              </w:r>
            </w:hyperlink>
            <w:r>
              <w:rPr>
                <w:color w:val="392C69"/>
              </w:rPr>
              <w:t xml:space="preserve">, от 09.04.2019 </w:t>
            </w:r>
            <w:hyperlink r:id="rId9">
              <w:r>
                <w:rPr>
                  <w:color w:val="0000FF"/>
                </w:rPr>
                <w:t>N 13</w:t>
              </w:r>
            </w:hyperlink>
            <w:r>
              <w:rPr>
                <w:color w:val="392C69"/>
              </w:rPr>
              <w:t xml:space="preserve">, от 28.12.2019 </w:t>
            </w:r>
            <w:hyperlink r:id="rId10">
              <w:r>
                <w:rPr>
                  <w:color w:val="0000FF"/>
                </w:rPr>
                <w:t>N 41</w:t>
              </w:r>
            </w:hyperlink>
            <w:r>
              <w:rPr>
                <w:color w:val="392C69"/>
              </w:rPr>
              <w:t>,</w:t>
            </w:r>
          </w:p>
          <w:p w:rsidR="00EE6430" w:rsidRDefault="00EE6430">
            <w:pPr>
              <w:pStyle w:val="ConsPlusNormal"/>
              <w:jc w:val="center"/>
            </w:pPr>
            <w:r>
              <w:rPr>
                <w:color w:val="392C69"/>
              </w:rPr>
              <w:t xml:space="preserve">от 16.07.2020 </w:t>
            </w:r>
            <w:hyperlink r:id="rId11">
              <w:r>
                <w:rPr>
                  <w:color w:val="0000FF"/>
                </w:rPr>
                <w:t>N 20</w:t>
              </w:r>
            </w:hyperlink>
            <w:r>
              <w:rPr>
                <w:color w:val="392C69"/>
              </w:rPr>
              <w:t xml:space="preserve">, от 28.10.2021 </w:t>
            </w:r>
            <w:hyperlink r:id="rId12">
              <w:r>
                <w:rPr>
                  <w:color w:val="0000FF"/>
                </w:rPr>
                <w:t>N 34</w:t>
              </w:r>
            </w:hyperlink>
            <w:r>
              <w:rPr>
                <w:color w:val="392C69"/>
              </w:rPr>
              <w:t xml:space="preserve">, от 21.03.2022 </w:t>
            </w:r>
            <w:hyperlink r:id="rId13">
              <w:r>
                <w:rPr>
                  <w:color w:val="0000FF"/>
                </w:rPr>
                <w:t>N 5</w:t>
              </w:r>
            </w:hyperlink>
            <w:r>
              <w:rPr>
                <w:color w:val="392C69"/>
              </w:rPr>
              <w:t>,</w:t>
            </w:r>
          </w:p>
          <w:p w:rsidR="00EE6430" w:rsidRDefault="00EE6430">
            <w:pPr>
              <w:pStyle w:val="ConsPlusNormal"/>
              <w:jc w:val="center"/>
            </w:pPr>
            <w:r>
              <w:rPr>
                <w:color w:val="392C69"/>
              </w:rPr>
              <w:t xml:space="preserve">от 25.04.2022 </w:t>
            </w:r>
            <w:hyperlink r:id="rId14">
              <w:r>
                <w:rPr>
                  <w:color w:val="0000FF"/>
                </w:rPr>
                <w:t>N 15</w:t>
              </w:r>
            </w:hyperlink>
            <w:r>
              <w:rPr>
                <w:color w:val="392C69"/>
              </w:rPr>
              <w:t xml:space="preserve">, от 10.08.2022 </w:t>
            </w:r>
            <w:hyperlink r:id="rId15">
              <w:r>
                <w:rPr>
                  <w:color w:val="0000FF"/>
                </w:rPr>
                <w:t>N 21</w:t>
              </w:r>
            </w:hyperlink>
            <w:r>
              <w:rPr>
                <w:color w:val="392C69"/>
              </w:rPr>
              <w:t xml:space="preserve">, от 31.08.2022 </w:t>
            </w:r>
            <w:hyperlink r:id="rId16">
              <w:r>
                <w:rPr>
                  <w:color w:val="0000FF"/>
                </w:rPr>
                <w:t>N 22</w:t>
              </w:r>
            </w:hyperlink>
            <w:r>
              <w:rPr>
                <w:color w:val="392C69"/>
              </w:rPr>
              <w:t>,</w:t>
            </w:r>
          </w:p>
          <w:p w:rsidR="00EE6430" w:rsidRDefault="00EE6430">
            <w:pPr>
              <w:pStyle w:val="ConsPlusNormal"/>
              <w:jc w:val="center"/>
            </w:pPr>
            <w:r>
              <w:rPr>
                <w:color w:val="392C69"/>
              </w:rPr>
              <w:t xml:space="preserve">от 29.12.2022 </w:t>
            </w:r>
            <w:hyperlink r:id="rId17">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430" w:rsidRDefault="00EE6430">
            <w:pPr>
              <w:pStyle w:val="ConsPlusNormal"/>
            </w:pPr>
          </w:p>
        </w:tc>
      </w:tr>
    </w:tbl>
    <w:p w:rsidR="00EE6430" w:rsidRDefault="00EE6430">
      <w:pPr>
        <w:pStyle w:val="ConsPlusNormal"/>
        <w:jc w:val="both"/>
      </w:pPr>
    </w:p>
    <w:p w:rsidR="00EE6430" w:rsidRDefault="00EE6430">
      <w:pPr>
        <w:pStyle w:val="ConsPlusNormal"/>
        <w:ind w:firstLine="540"/>
        <w:jc w:val="both"/>
      </w:pPr>
      <w:r>
        <w:t xml:space="preserve">На основании Федерального </w:t>
      </w:r>
      <w:hyperlink r:id="rId18">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9">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EE6430" w:rsidRDefault="00EE6430">
      <w:pPr>
        <w:pStyle w:val="ConsPlusNormal"/>
        <w:jc w:val="both"/>
      </w:pPr>
    </w:p>
    <w:p w:rsidR="00EE6430" w:rsidRDefault="00EE6430">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w:t>
      </w:r>
    </w:p>
    <w:p w:rsidR="00EE6430" w:rsidRDefault="00EE6430">
      <w:pPr>
        <w:pStyle w:val="ConsPlusNormal"/>
        <w:spacing w:before="220"/>
        <w:ind w:firstLine="540"/>
        <w:jc w:val="both"/>
      </w:pPr>
      <w:r>
        <w:t xml:space="preserve">2. Утратил силу. - </w:t>
      </w:r>
      <w:hyperlink r:id="rId20">
        <w:r>
          <w:rPr>
            <w:color w:val="0000FF"/>
          </w:rPr>
          <w:t>Приказ</w:t>
        </w:r>
      </w:hyperlink>
      <w:r>
        <w:t xml:space="preserve"> Ленинградского областного комитета по управлению государственным имуществом от 25.04.2022 N 15.</w:t>
      </w:r>
    </w:p>
    <w:p w:rsidR="00EE6430" w:rsidRDefault="00EE6430">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EE6430" w:rsidRDefault="00EE6430">
      <w:pPr>
        <w:pStyle w:val="ConsPlusNormal"/>
        <w:jc w:val="both"/>
      </w:pPr>
    </w:p>
    <w:p w:rsidR="00EE6430" w:rsidRDefault="00EE6430">
      <w:pPr>
        <w:pStyle w:val="ConsPlusNormal"/>
        <w:jc w:val="right"/>
      </w:pPr>
      <w:r>
        <w:t>Председатель Леноблкомимущества</w:t>
      </w:r>
    </w:p>
    <w:p w:rsidR="00EE6430" w:rsidRDefault="00EE6430">
      <w:pPr>
        <w:pStyle w:val="ConsPlusNormal"/>
        <w:jc w:val="right"/>
      </w:pPr>
      <w:r>
        <w:t>Э.В.Салтыков</w:t>
      </w:r>
    </w:p>
    <w:p w:rsidR="00EE6430" w:rsidRDefault="00EE6430">
      <w:pPr>
        <w:pStyle w:val="ConsPlusNormal"/>
        <w:jc w:val="both"/>
      </w:pPr>
    </w:p>
    <w:p w:rsidR="00EE6430" w:rsidRDefault="00EE6430">
      <w:pPr>
        <w:pStyle w:val="ConsPlusNormal"/>
        <w:jc w:val="both"/>
      </w:pPr>
    </w:p>
    <w:p w:rsidR="00EE6430" w:rsidRDefault="00EE6430">
      <w:pPr>
        <w:pStyle w:val="ConsPlusNormal"/>
        <w:jc w:val="both"/>
      </w:pPr>
    </w:p>
    <w:p w:rsidR="00EE6430" w:rsidRDefault="00EE6430">
      <w:pPr>
        <w:pStyle w:val="ConsPlusNormal"/>
        <w:jc w:val="both"/>
      </w:pPr>
    </w:p>
    <w:p w:rsidR="00EE6430" w:rsidRDefault="00EE6430">
      <w:pPr>
        <w:pStyle w:val="ConsPlusNormal"/>
        <w:jc w:val="both"/>
      </w:pPr>
    </w:p>
    <w:p w:rsidR="00EE6430" w:rsidRDefault="00EE6430">
      <w:pPr>
        <w:pStyle w:val="ConsPlusNormal"/>
        <w:jc w:val="right"/>
        <w:outlineLvl w:val="0"/>
      </w:pPr>
      <w:r>
        <w:t>ПРИЛОЖЕНИЕ</w:t>
      </w:r>
    </w:p>
    <w:p w:rsidR="00EE6430" w:rsidRDefault="00EE6430">
      <w:pPr>
        <w:pStyle w:val="ConsPlusNormal"/>
        <w:jc w:val="right"/>
      </w:pPr>
      <w:r>
        <w:t>к приказу</w:t>
      </w:r>
    </w:p>
    <w:p w:rsidR="00EE6430" w:rsidRDefault="00EE6430">
      <w:pPr>
        <w:pStyle w:val="ConsPlusNormal"/>
        <w:jc w:val="right"/>
      </w:pPr>
      <w:r>
        <w:t>Леноблкомимущества</w:t>
      </w:r>
    </w:p>
    <w:p w:rsidR="00EE6430" w:rsidRDefault="00EE6430">
      <w:pPr>
        <w:pStyle w:val="ConsPlusNormal"/>
        <w:jc w:val="right"/>
      </w:pPr>
      <w:r>
        <w:lastRenderedPageBreak/>
        <w:t>от 29.08.2017 N 32</w:t>
      </w:r>
    </w:p>
    <w:p w:rsidR="00EE6430" w:rsidRDefault="00EE6430">
      <w:pPr>
        <w:pStyle w:val="ConsPlusNormal"/>
        <w:jc w:val="both"/>
      </w:pPr>
    </w:p>
    <w:p w:rsidR="00EE6430" w:rsidRDefault="00EE6430">
      <w:pPr>
        <w:pStyle w:val="ConsPlusTitle"/>
        <w:jc w:val="center"/>
      </w:pPr>
      <w:bookmarkStart w:id="0" w:name="P38"/>
      <w:bookmarkEnd w:id="0"/>
      <w:r>
        <w:t>АДМИНИСТРАТИВНЫЙ РЕГЛАМЕНТ</w:t>
      </w:r>
    </w:p>
    <w:p w:rsidR="00EE6430" w:rsidRDefault="00EE6430">
      <w:pPr>
        <w:pStyle w:val="ConsPlusTitle"/>
        <w:jc w:val="center"/>
      </w:pPr>
      <w:r>
        <w:t>ПРЕДОСТАВЛЕНИЯ ГОСУДАРСТВЕННОЙ УСЛУГИ "ПРЕДВАРИТЕЛЬНОЕ</w:t>
      </w:r>
    </w:p>
    <w:p w:rsidR="00EE6430" w:rsidRDefault="00EE6430">
      <w:pPr>
        <w:pStyle w:val="ConsPlusTitle"/>
        <w:jc w:val="center"/>
      </w:pPr>
      <w:r>
        <w:t>СОГЛАСОВАНИЕ ПРЕДОСТАВЛЕНИЯ ЗЕМЕЛЬНОГО УЧАСТКА, НАХОДЯЩЕГОСЯ</w:t>
      </w:r>
    </w:p>
    <w:p w:rsidR="00EE6430" w:rsidRDefault="00EE6430">
      <w:pPr>
        <w:pStyle w:val="ConsPlusTitle"/>
        <w:jc w:val="center"/>
      </w:pPr>
      <w:r>
        <w:t>В СОБСТВЕННОСТИ ЛЕНИНГРАДСКОЙ ОБЛАСТИ"</w:t>
      </w:r>
    </w:p>
    <w:p w:rsidR="00EE6430" w:rsidRDefault="00EE6430">
      <w:pPr>
        <w:pStyle w:val="ConsPlusTitle"/>
        <w:jc w:val="center"/>
      </w:pPr>
      <w:r>
        <w:t>(СОКРАЩЕННОЕ НАИМЕНОВАНИЕ - ПРЕДВАРИТЕЛЬНОЕ СОГЛАСОВАНИЕ</w:t>
      </w:r>
    </w:p>
    <w:p w:rsidR="00EE6430" w:rsidRDefault="00EE6430">
      <w:pPr>
        <w:pStyle w:val="ConsPlusTitle"/>
        <w:jc w:val="center"/>
      </w:pPr>
      <w:r>
        <w:t>ПРЕДОСТАВЛЕНИЯ ЗЕМЕЛЬНОГО УЧАСТКА)</w:t>
      </w:r>
    </w:p>
    <w:p w:rsidR="00EE6430" w:rsidRDefault="00EE6430">
      <w:pPr>
        <w:pStyle w:val="ConsPlusTitle"/>
        <w:jc w:val="center"/>
      </w:pPr>
      <w:r>
        <w:t>(ДАЛЕЕ - РЕГЛАМЕНТ, ГОСУДАРСТВЕННАЯ УСЛУГА)</w:t>
      </w:r>
    </w:p>
    <w:p w:rsidR="00EE6430" w:rsidRDefault="00EE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430" w:rsidRDefault="00EE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430" w:rsidRDefault="00EE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430" w:rsidRDefault="00EE6430">
            <w:pPr>
              <w:pStyle w:val="ConsPlusNormal"/>
              <w:jc w:val="center"/>
            </w:pPr>
            <w:r>
              <w:rPr>
                <w:color w:val="392C69"/>
              </w:rPr>
              <w:t>Список изменяющих документов</w:t>
            </w:r>
          </w:p>
          <w:p w:rsidR="00EE6430" w:rsidRDefault="00EE6430">
            <w:pPr>
              <w:pStyle w:val="ConsPlusNormal"/>
              <w:jc w:val="center"/>
            </w:pPr>
            <w:r>
              <w:rPr>
                <w:color w:val="392C69"/>
              </w:rPr>
              <w:t>(в ред. Приказов Ленинградского областного комитета по управлению</w:t>
            </w:r>
          </w:p>
          <w:p w:rsidR="00EE6430" w:rsidRDefault="00EE6430">
            <w:pPr>
              <w:pStyle w:val="ConsPlusNormal"/>
              <w:jc w:val="center"/>
            </w:pPr>
            <w:r>
              <w:rPr>
                <w:color w:val="392C69"/>
              </w:rPr>
              <w:t xml:space="preserve">государственным имуществом от 25.04.2022 </w:t>
            </w:r>
            <w:hyperlink r:id="rId21">
              <w:r>
                <w:rPr>
                  <w:color w:val="0000FF"/>
                </w:rPr>
                <w:t>N 15</w:t>
              </w:r>
            </w:hyperlink>
            <w:r>
              <w:rPr>
                <w:color w:val="392C69"/>
              </w:rPr>
              <w:t xml:space="preserve">, от 10.08.2022 </w:t>
            </w:r>
            <w:hyperlink r:id="rId22">
              <w:r>
                <w:rPr>
                  <w:color w:val="0000FF"/>
                </w:rPr>
                <w:t>N 21</w:t>
              </w:r>
            </w:hyperlink>
            <w:r>
              <w:rPr>
                <w:color w:val="392C69"/>
              </w:rPr>
              <w:t>,</w:t>
            </w:r>
          </w:p>
          <w:p w:rsidR="00EE6430" w:rsidRDefault="00EE6430">
            <w:pPr>
              <w:pStyle w:val="ConsPlusNormal"/>
              <w:jc w:val="center"/>
            </w:pPr>
            <w:r>
              <w:rPr>
                <w:color w:val="392C69"/>
              </w:rPr>
              <w:t xml:space="preserve">от 31.08.2022 </w:t>
            </w:r>
            <w:hyperlink r:id="rId23">
              <w:r>
                <w:rPr>
                  <w:color w:val="0000FF"/>
                </w:rPr>
                <w:t>N 22</w:t>
              </w:r>
            </w:hyperlink>
            <w:r>
              <w:rPr>
                <w:color w:val="392C69"/>
              </w:rPr>
              <w:t xml:space="preserve">, от 29.12.2022 </w:t>
            </w:r>
            <w:hyperlink r:id="rId24">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430" w:rsidRDefault="00EE6430">
            <w:pPr>
              <w:pStyle w:val="ConsPlusNormal"/>
            </w:pPr>
          </w:p>
        </w:tc>
      </w:tr>
    </w:tbl>
    <w:p w:rsidR="00EE6430" w:rsidRDefault="00EE6430">
      <w:pPr>
        <w:pStyle w:val="ConsPlusNormal"/>
        <w:jc w:val="center"/>
      </w:pPr>
    </w:p>
    <w:p w:rsidR="00EE6430" w:rsidRDefault="00EE6430">
      <w:pPr>
        <w:pStyle w:val="ConsPlusTitle"/>
        <w:jc w:val="center"/>
        <w:outlineLvl w:val="1"/>
      </w:pPr>
      <w:r>
        <w:t>1. Общие положения</w:t>
      </w:r>
    </w:p>
    <w:p w:rsidR="00EE6430" w:rsidRDefault="00EE6430">
      <w:pPr>
        <w:pStyle w:val="ConsPlusNormal"/>
        <w:ind w:firstLine="540"/>
        <w:jc w:val="both"/>
      </w:pPr>
    </w:p>
    <w:p w:rsidR="00EE6430" w:rsidRDefault="00EE6430">
      <w:pPr>
        <w:pStyle w:val="ConsPlusNormal"/>
        <w:ind w:firstLine="540"/>
        <w:jc w:val="both"/>
      </w:pPr>
      <w:r>
        <w:t>1.1. Регламент устанавливает порядок и стандарт предоставления государственной услуги по предварительному согласованию предоставления земельного участка, находящегося в собственности Ленинградской области.</w:t>
      </w:r>
    </w:p>
    <w:p w:rsidR="00EE6430" w:rsidRDefault="00EE6430">
      <w:pPr>
        <w:pStyle w:val="ConsPlusNormal"/>
        <w:jc w:val="both"/>
      </w:pPr>
      <w:r>
        <w:t xml:space="preserve">(в ред. </w:t>
      </w:r>
      <w:hyperlink r:id="rId25">
        <w:r>
          <w:rPr>
            <w:color w:val="0000FF"/>
          </w:rPr>
          <w:t>Приказа</w:t>
        </w:r>
      </w:hyperlink>
      <w:r>
        <w:t xml:space="preserve"> Ленинградского областного комитета по управлению государственным имуществом от 29.12.2022 N 32)</w:t>
      </w:r>
    </w:p>
    <w:p w:rsidR="00EE6430" w:rsidRDefault="00EE6430">
      <w:pPr>
        <w:pStyle w:val="ConsPlusNormal"/>
        <w:spacing w:before="220"/>
        <w:ind w:firstLine="540"/>
        <w:jc w:val="both"/>
      </w:pPr>
      <w:bookmarkStart w:id="1" w:name="P54"/>
      <w:bookmarkEnd w:id="1"/>
      <w:r>
        <w:t>1.2. Заявителями, имеющими право на получение государственной услуги, являются:</w:t>
      </w:r>
    </w:p>
    <w:p w:rsidR="00EE6430" w:rsidRDefault="00EE6430">
      <w:pPr>
        <w:pStyle w:val="ConsPlusNormal"/>
        <w:spacing w:before="220"/>
        <w:ind w:firstLine="540"/>
        <w:jc w:val="both"/>
      </w:pPr>
      <w:r>
        <w:t>- физические лица;</w:t>
      </w:r>
    </w:p>
    <w:p w:rsidR="00EE6430" w:rsidRDefault="00EE6430">
      <w:pPr>
        <w:pStyle w:val="ConsPlusNormal"/>
        <w:spacing w:before="220"/>
        <w:ind w:firstLine="540"/>
        <w:jc w:val="both"/>
      </w:pPr>
      <w:r>
        <w:t>- юридические лица (далее - заявитель).</w:t>
      </w:r>
    </w:p>
    <w:p w:rsidR="00EE6430" w:rsidRDefault="00EE6430">
      <w:pPr>
        <w:pStyle w:val="ConsPlusNormal"/>
        <w:spacing w:before="220"/>
        <w:ind w:firstLine="540"/>
        <w:jc w:val="both"/>
      </w:pPr>
      <w:r>
        <w:t>Представлять интересы заявителя имеют право:</w:t>
      </w:r>
    </w:p>
    <w:p w:rsidR="00EE6430" w:rsidRDefault="00EE6430">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E6430" w:rsidRDefault="00EE6430">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E6430" w:rsidRDefault="00EE6430">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EE6430" w:rsidRDefault="00EE643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E6430" w:rsidRDefault="00EE6430">
      <w:pPr>
        <w:pStyle w:val="ConsPlusNormal"/>
        <w:spacing w:before="220"/>
        <w:ind w:firstLine="540"/>
        <w:jc w:val="both"/>
      </w:pPr>
      <w:r>
        <w:t>на сайте Леноблкомимущества: http://www.kugi.lenobl.ru;</w:t>
      </w:r>
    </w:p>
    <w:p w:rsidR="00EE6430" w:rsidRDefault="00EE643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E6430" w:rsidRDefault="00EE6430">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E6430" w:rsidRDefault="00EE643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E6430" w:rsidRDefault="00EE6430">
      <w:pPr>
        <w:pStyle w:val="ConsPlusNormal"/>
        <w:ind w:firstLine="540"/>
        <w:jc w:val="both"/>
      </w:pPr>
    </w:p>
    <w:p w:rsidR="00EE6430" w:rsidRDefault="00EE6430">
      <w:pPr>
        <w:pStyle w:val="ConsPlusTitle"/>
        <w:jc w:val="center"/>
        <w:outlineLvl w:val="1"/>
      </w:pPr>
      <w:r>
        <w:t>2. Стандарт предоставления государственной услуги</w:t>
      </w:r>
    </w:p>
    <w:p w:rsidR="00EE6430" w:rsidRDefault="00EE6430">
      <w:pPr>
        <w:pStyle w:val="ConsPlusNormal"/>
        <w:ind w:firstLine="540"/>
        <w:jc w:val="both"/>
      </w:pPr>
    </w:p>
    <w:p w:rsidR="00EE6430" w:rsidRDefault="00EE6430">
      <w:pPr>
        <w:pStyle w:val="ConsPlusNormal"/>
        <w:ind w:firstLine="540"/>
        <w:jc w:val="both"/>
      </w:pPr>
      <w:r>
        <w:t>2.1. Полное наименование государственной услуги: Предварительное согласование предоставления земельного участка, находящегося в собственности Ленинградской области.</w:t>
      </w:r>
    </w:p>
    <w:p w:rsidR="00EE6430" w:rsidRDefault="00EE6430">
      <w:pPr>
        <w:pStyle w:val="ConsPlusNormal"/>
        <w:spacing w:before="220"/>
        <w:ind w:firstLine="540"/>
        <w:jc w:val="both"/>
      </w:pPr>
      <w:r>
        <w:t>Сокращенное наименование государственной услуги: Предварительное согласование предоставления земельного участка.</w:t>
      </w:r>
    </w:p>
    <w:p w:rsidR="00EE6430" w:rsidRDefault="00EE6430">
      <w:pPr>
        <w:pStyle w:val="ConsPlusNormal"/>
        <w:spacing w:before="220"/>
        <w:ind w:firstLine="540"/>
        <w:jc w:val="both"/>
      </w:pPr>
      <w:r>
        <w:t>2.2. Государственную услугу предоставляет:</w:t>
      </w:r>
    </w:p>
    <w:p w:rsidR="00EE6430" w:rsidRDefault="00EE6430">
      <w:pPr>
        <w:pStyle w:val="ConsPlusNormal"/>
        <w:spacing w:before="220"/>
        <w:ind w:firstLine="540"/>
        <w:jc w:val="both"/>
      </w:pPr>
      <w:r>
        <w:t>Леноблкомимущество.</w:t>
      </w:r>
    </w:p>
    <w:p w:rsidR="00EE6430" w:rsidRDefault="00EE6430">
      <w:pPr>
        <w:pStyle w:val="ConsPlusNormal"/>
        <w:spacing w:before="220"/>
        <w:ind w:firstLine="540"/>
        <w:jc w:val="both"/>
      </w:pPr>
      <w:r>
        <w:t>В предоставлении государственной услуги участвуют:</w:t>
      </w:r>
    </w:p>
    <w:p w:rsidR="00EE6430" w:rsidRDefault="00EE6430">
      <w:pPr>
        <w:pStyle w:val="ConsPlusNormal"/>
        <w:spacing w:before="220"/>
        <w:ind w:firstLine="540"/>
        <w:jc w:val="both"/>
      </w:pPr>
      <w:r>
        <w:t>ГБУ ЛО "МФЦ",</w:t>
      </w:r>
    </w:p>
    <w:p w:rsidR="00EE6430" w:rsidRDefault="00EE6430">
      <w:pPr>
        <w:pStyle w:val="ConsPlusNormal"/>
        <w:spacing w:before="220"/>
        <w:ind w:firstLine="540"/>
        <w:jc w:val="both"/>
      </w:pPr>
      <w:r>
        <w:t>Управление Федеральной налоговой службы по Ленинградской области,</w:t>
      </w:r>
    </w:p>
    <w:p w:rsidR="00EE6430" w:rsidRDefault="00EE6430">
      <w:pPr>
        <w:pStyle w:val="ConsPlusNormal"/>
        <w:spacing w:before="220"/>
        <w:ind w:firstLine="540"/>
        <w:jc w:val="both"/>
      </w:pPr>
      <w:r>
        <w:t>Управление Федеральной службы государственной регистрации, кадастра и картографии по Ленинградской области,</w:t>
      </w:r>
    </w:p>
    <w:p w:rsidR="00EE6430" w:rsidRDefault="00EE6430">
      <w:pPr>
        <w:pStyle w:val="ConsPlusNormal"/>
        <w:spacing w:before="220"/>
        <w:ind w:firstLine="540"/>
        <w:jc w:val="both"/>
      </w:pPr>
      <w:r>
        <w:t>Министерство внутренних дел Российской Федерации.</w:t>
      </w:r>
    </w:p>
    <w:p w:rsidR="00EE6430" w:rsidRDefault="00EE6430">
      <w:pPr>
        <w:pStyle w:val="ConsPlusNormal"/>
        <w:spacing w:before="220"/>
        <w:ind w:firstLine="540"/>
        <w:jc w:val="both"/>
      </w:pPr>
      <w:r>
        <w:t>Заявление на получение государственной услуги с комплектом документов принимается:</w:t>
      </w:r>
    </w:p>
    <w:p w:rsidR="00EE6430" w:rsidRDefault="00EE6430">
      <w:pPr>
        <w:pStyle w:val="ConsPlusNormal"/>
        <w:spacing w:before="220"/>
        <w:ind w:firstLine="540"/>
        <w:jc w:val="both"/>
      </w:pPr>
      <w:r>
        <w:t>1) при личной явке:</w:t>
      </w:r>
    </w:p>
    <w:p w:rsidR="00EE6430" w:rsidRDefault="00EE6430">
      <w:pPr>
        <w:pStyle w:val="ConsPlusNormal"/>
        <w:spacing w:before="220"/>
        <w:ind w:firstLine="540"/>
        <w:jc w:val="both"/>
      </w:pPr>
      <w:r>
        <w:t>в Леноблкомимуществе;</w:t>
      </w:r>
    </w:p>
    <w:p w:rsidR="00EE6430" w:rsidRDefault="00EE6430">
      <w:pPr>
        <w:pStyle w:val="ConsPlusNormal"/>
        <w:spacing w:before="220"/>
        <w:ind w:firstLine="540"/>
        <w:jc w:val="both"/>
      </w:pPr>
      <w:r>
        <w:t>в филиалах, отделах, удаленных рабочих местах ГБУ ЛО "МФЦ" (при наличии соглашения);</w:t>
      </w:r>
    </w:p>
    <w:p w:rsidR="00EE6430" w:rsidRDefault="00EE6430">
      <w:pPr>
        <w:pStyle w:val="ConsPlusNormal"/>
        <w:spacing w:before="220"/>
        <w:ind w:firstLine="540"/>
        <w:jc w:val="both"/>
      </w:pPr>
      <w:r>
        <w:t>2) без личной явки:</w:t>
      </w:r>
    </w:p>
    <w:p w:rsidR="00EE6430" w:rsidRDefault="00EE6430">
      <w:pPr>
        <w:pStyle w:val="ConsPlusNormal"/>
        <w:spacing w:before="220"/>
        <w:ind w:firstLine="540"/>
        <w:jc w:val="both"/>
      </w:pPr>
      <w:r>
        <w:t>почтовым отправлением в Леноблкомимущество;</w:t>
      </w:r>
    </w:p>
    <w:p w:rsidR="00EE6430" w:rsidRDefault="00EE6430">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EE6430" w:rsidRDefault="00EE6430">
      <w:pPr>
        <w:pStyle w:val="ConsPlusNormal"/>
        <w:spacing w:before="220"/>
        <w:ind w:firstLine="540"/>
        <w:jc w:val="both"/>
      </w:pPr>
      <w:r>
        <w:t>Заявитель имеет право записаться на прием для подачи заявления о предоставлении государственной услуги следующими способами:</w:t>
      </w:r>
    </w:p>
    <w:p w:rsidR="00EE6430" w:rsidRDefault="00EE6430">
      <w:pPr>
        <w:pStyle w:val="ConsPlusNormal"/>
        <w:spacing w:before="220"/>
        <w:ind w:firstLine="540"/>
        <w:jc w:val="both"/>
      </w:pPr>
      <w:r>
        <w:t>1) посредством ПГУ ЛО/ЕПГУ (при наличии технической возможности) - в Леноблкомимущество, в ГБУ ЛО "МФЦ";</w:t>
      </w:r>
    </w:p>
    <w:p w:rsidR="00EE6430" w:rsidRDefault="00EE6430">
      <w:pPr>
        <w:pStyle w:val="ConsPlusNormal"/>
        <w:spacing w:before="220"/>
        <w:ind w:firstLine="540"/>
        <w:jc w:val="both"/>
      </w:pPr>
      <w:r>
        <w:t>2) по телефону - в Леноблкомимущество, в МФЦ;</w:t>
      </w:r>
    </w:p>
    <w:p w:rsidR="00EE6430" w:rsidRDefault="00EE6430">
      <w:pPr>
        <w:pStyle w:val="ConsPlusNormal"/>
        <w:spacing w:before="220"/>
        <w:ind w:firstLine="540"/>
        <w:jc w:val="both"/>
      </w:pPr>
      <w:r>
        <w:t>3) посредством сайта https://kugi.lenobl.ru/ (при наличии технической возможности) - в Леноблкомимущество.</w:t>
      </w:r>
    </w:p>
    <w:p w:rsidR="00EE6430" w:rsidRDefault="00EE6430">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ГБУ ЛО "МФЦ" графика приема заявителей.</w:t>
      </w:r>
    </w:p>
    <w:p w:rsidR="00EE6430" w:rsidRDefault="00EE6430">
      <w:pPr>
        <w:pStyle w:val="ConsPlusNormal"/>
        <w:spacing w:before="220"/>
        <w:ind w:firstLine="540"/>
        <w:jc w:val="both"/>
      </w:pPr>
      <w:r>
        <w:lastRenderedPageBreak/>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6">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EE6430" w:rsidRDefault="00EE6430">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EE6430" w:rsidRDefault="00EE643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6430" w:rsidRDefault="00EE643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6430" w:rsidRDefault="00EE6430">
      <w:pPr>
        <w:pStyle w:val="ConsPlusNormal"/>
        <w:spacing w:before="220"/>
        <w:ind w:firstLine="540"/>
        <w:jc w:val="both"/>
      </w:pPr>
      <w:r>
        <w:t>2.3. Результатом предоставления государственной услуги является:</w:t>
      </w:r>
    </w:p>
    <w:p w:rsidR="00EE6430" w:rsidRDefault="00EE6430">
      <w:pPr>
        <w:pStyle w:val="ConsPlusNormal"/>
        <w:spacing w:before="220"/>
        <w:ind w:firstLine="540"/>
        <w:jc w:val="both"/>
      </w:pPr>
      <w:r>
        <w:t>- распоряжение Леноблкомимущества о предварительном согласовании предоставления земельного участка;</w:t>
      </w:r>
    </w:p>
    <w:p w:rsidR="00EE6430" w:rsidRDefault="00EE6430">
      <w:pPr>
        <w:pStyle w:val="ConsPlusNormal"/>
        <w:spacing w:before="220"/>
        <w:ind w:firstLine="540"/>
        <w:jc w:val="both"/>
      </w:pPr>
      <w:r>
        <w:t>- решение Леноблкомимущества об отказе в предварительном согласовании предоставления земельного участка;</w:t>
      </w:r>
    </w:p>
    <w:p w:rsidR="00EE6430" w:rsidRDefault="00EE6430">
      <w:pPr>
        <w:pStyle w:val="ConsPlusNormal"/>
        <w:spacing w:before="220"/>
        <w:ind w:firstLine="540"/>
        <w:jc w:val="both"/>
      </w:pPr>
      <w:r>
        <w:t>- уведомление о возврате заявления и документов заявителю.</w:t>
      </w:r>
    </w:p>
    <w:p w:rsidR="00EE6430" w:rsidRDefault="00EE6430">
      <w:pPr>
        <w:pStyle w:val="ConsPlusNormal"/>
        <w:spacing w:before="220"/>
        <w:ind w:firstLine="540"/>
        <w:jc w:val="both"/>
      </w:pPr>
      <w:r>
        <w:t>2.3.1. Результат предоставления государственной услуги выдается (в соответствии со способом, указанным заявителем при подаче заявления и документов):</w:t>
      </w:r>
    </w:p>
    <w:p w:rsidR="00EE6430" w:rsidRDefault="00EE6430">
      <w:pPr>
        <w:pStyle w:val="ConsPlusNormal"/>
        <w:spacing w:before="220"/>
        <w:ind w:firstLine="540"/>
        <w:jc w:val="both"/>
      </w:pPr>
      <w:r>
        <w:t>1) при личной явке:</w:t>
      </w:r>
    </w:p>
    <w:p w:rsidR="00EE6430" w:rsidRDefault="00EE6430">
      <w:pPr>
        <w:pStyle w:val="ConsPlusNormal"/>
        <w:spacing w:before="220"/>
        <w:ind w:firstLine="540"/>
        <w:jc w:val="both"/>
      </w:pPr>
      <w:r>
        <w:t>в Леноблкомимуществе;</w:t>
      </w:r>
    </w:p>
    <w:p w:rsidR="00EE6430" w:rsidRDefault="00EE6430">
      <w:pPr>
        <w:pStyle w:val="ConsPlusNormal"/>
        <w:spacing w:before="220"/>
        <w:ind w:firstLine="540"/>
        <w:jc w:val="both"/>
      </w:pPr>
      <w:r>
        <w:t>в филиалах, отделах, удаленных рабочих местах ГБУ ЛО "МФЦ";</w:t>
      </w:r>
    </w:p>
    <w:p w:rsidR="00EE6430" w:rsidRDefault="00EE6430">
      <w:pPr>
        <w:pStyle w:val="ConsPlusNormal"/>
        <w:spacing w:before="220"/>
        <w:ind w:firstLine="540"/>
        <w:jc w:val="both"/>
      </w:pPr>
      <w:r>
        <w:t>2) без личной явки:</w:t>
      </w:r>
    </w:p>
    <w:p w:rsidR="00EE6430" w:rsidRDefault="00EE6430">
      <w:pPr>
        <w:pStyle w:val="ConsPlusNormal"/>
        <w:spacing w:before="220"/>
        <w:ind w:firstLine="540"/>
        <w:jc w:val="both"/>
      </w:pPr>
      <w:r>
        <w:t>почтовым отправлением;</w:t>
      </w:r>
    </w:p>
    <w:p w:rsidR="00EE6430" w:rsidRDefault="00EE6430">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EE6430" w:rsidRDefault="00EE6430">
      <w:pPr>
        <w:pStyle w:val="ConsPlusNormal"/>
        <w:spacing w:before="220"/>
        <w:ind w:firstLine="540"/>
        <w:jc w:val="both"/>
      </w:pPr>
      <w:r>
        <w:t>2.4. Срок предоставления государственной услуги составляет не более 12 (двенадцати) рабочих дней (в период до 01.01.2023 - не более 10 (десяти) рабочих дней) с даты поступления заявления в Леноблкомимущество.</w:t>
      </w:r>
    </w:p>
    <w:p w:rsidR="00EE6430" w:rsidRDefault="00EE6430">
      <w:pPr>
        <w:pStyle w:val="ConsPlusNormal"/>
        <w:jc w:val="both"/>
      </w:pPr>
      <w:r>
        <w:t xml:space="preserve">(в ред. </w:t>
      </w:r>
      <w:hyperlink r:id="rId27">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 xml:space="preserve">2.4.1. В случае опубликования извещения о предварительном согласовании предоставления земельного участка в соответствии с </w:t>
      </w:r>
      <w:hyperlink w:anchor="P256">
        <w:r>
          <w:rPr>
            <w:color w:val="0000FF"/>
          </w:rPr>
          <w:t>пунктом 3.1.3.2</w:t>
        </w:r>
      </w:hyperlink>
      <w:r>
        <w:t xml:space="preserve"> настоящего регламента срок предоставления государственной услуги продлевается до окончания 30-дневного срока публикации (в период до </w:t>
      </w:r>
      <w:r>
        <w:lastRenderedPageBreak/>
        <w:t>01.01.2023 - до окончания 10-дневного срока публикации).</w:t>
      </w:r>
    </w:p>
    <w:p w:rsidR="00EE6430" w:rsidRDefault="00EE6430">
      <w:pPr>
        <w:pStyle w:val="ConsPlusNormal"/>
        <w:jc w:val="both"/>
      </w:pPr>
      <w:r>
        <w:t xml:space="preserve">(в ред. Приказов Ленинградского областного комитета по управлению государственным имуществом от 10.08.2022 </w:t>
      </w:r>
      <w:hyperlink r:id="rId28">
        <w:r>
          <w:rPr>
            <w:color w:val="0000FF"/>
          </w:rPr>
          <w:t>N 21</w:t>
        </w:r>
      </w:hyperlink>
      <w:r>
        <w:t xml:space="preserve">, от 31.08.2022 </w:t>
      </w:r>
      <w:hyperlink r:id="rId29">
        <w:r>
          <w:rPr>
            <w:color w:val="0000FF"/>
          </w:rPr>
          <w:t>N 22</w:t>
        </w:r>
      </w:hyperlink>
      <w:r>
        <w:t>)</w:t>
      </w:r>
    </w:p>
    <w:p w:rsidR="00EE6430" w:rsidRDefault="00EE6430">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(в период до 01.01.2023 - не более чем до 20 (двадцати) дней) со дня поступления заявления о предварительном согласовании предоставления земельного участка.</w:t>
      </w:r>
    </w:p>
    <w:p w:rsidR="00EE6430" w:rsidRDefault="00EE6430">
      <w:pPr>
        <w:pStyle w:val="ConsPlusNormal"/>
        <w:jc w:val="both"/>
      </w:pPr>
      <w:r>
        <w:t xml:space="preserve">(в ред. </w:t>
      </w:r>
      <w:hyperlink r:id="rId31">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2.5. Правовые основания для предоставления государственной услуги.</w:t>
      </w:r>
    </w:p>
    <w:p w:rsidR="00EE6430" w:rsidRDefault="00EE643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E6430" w:rsidRDefault="00EE6430">
      <w:pPr>
        <w:pStyle w:val="ConsPlusNormal"/>
        <w:spacing w:before="220"/>
        <w:ind w:firstLine="540"/>
        <w:jc w:val="both"/>
      </w:pPr>
      <w:bookmarkStart w:id="2" w:name="P113"/>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E6430" w:rsidRDefault="00EE6430">
      <w:pPr>
        <w:pStyle w:val="ConsPlusNormal"/>
        <w:spacing w:before="220"/>
        <w:ind w:firstLine="540"/>
        <w:jc w:val="both"/>
      </w:pPr>
      <w:bookmarkStart w:id="3" w:name="P114"/>
      <w:bookmarkEnd w:id="3"/>
      <w:r>
        <w:t xml:space="preserve">1) </w:t>
      </w:r>
      <w:hyperlink w:anchor="P454">
        <w:r>
          <w:rPr>
            <w:color w:val="0000FF"/>
          </w:rPr>
          <w:t>заявление</w:t>
        </w:r>
      </w:hyperlink>
      <w:r>
        <w:t xml:space="preserve"> о предварительном согласовании предоставления земельного участка (оформляется по форме согласно Приложению 1 к настоящему регламенту), в котором указываются:</w:t>
      </w:r>
    </w:p>
    <w:p w:rsidR="00EE6430" w:rsidRDefault="00EE6430">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EE6430" w:rsidRDefault="00EE6430">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6430" w:rsidRDefault="00EE6430">
      <w:pPr>
        <w:pStyle w:val="ConsPlusNormal"/>
        <w:spacing w:before="220"/>
        <w:ind w:firstLine="540"/>
        <w:jc w:val="both"/>
      </w:pPr>
      <w: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2">
        <w:r>
          <w:rPr>
            <w:color w:val="0000FF"/>
          </w:rPr>
          <w:t>законом</w:t>
        </w:r>
      </w:hyperlink>
      <w:r>
        <w:t xml:space="preserve"> от 13.07.2015 N 218-ФЗ "О государственной регистрации недвижимости";</w:t>
      </w:r>
    </w:p>
    <w:p w:rsidR="00EE6430" w:rsidRDefault="00EE6430">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6430" w:rsidRDefault="00EE6430">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EE6430" w:rsidRDefault="00EE6430">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33">
        <w:r>
          <w:rPr>
            <w:color w:val="0000FF"/>
          </w:rPr>
          <w:t>пунктом 2 статьи 39.3</w:t>
        </w:r>
      </w:hyperlink>
      <w:r>
        <w:t xml:space="preserve">, </w:t>
      </w:r>
      <w:hyperlink r:id="rId34">
        <w:r>
          <w:rPr>
            <w:color w:val="0000FF"/>
          </w:rPr>
          <w:t>статьей 39.5</w:t>
        </w:r>
      </w:hyperlink>
      <w:r>
        <w:t xml:space="preserve">, </w:t>
      </w:r>
      <w:hyperlink r:id="rId35">
        <w:r>
          <w:rPr>
            <w:color w:val="0000FF"/>
          </w:rPr>
          <w:t>пунктом 2 статьи 39.6</w:t>
        </w:r>
      </w:hyperlink>
      <w:r>
        <w:t xml:space="preserve"> или </w:t>
      </w:r>
      <w:hyperlink r:id="rId36">
        <w:r>
          <w:rPr>
            <w:color w:val="0000FF"/>
          </w:rPr>
          <w:t>пунктом 2 статьи 39.10</w:t>
        </w:r>
      </w:hyperlink>
      <w:r>
        <w:t xml:space="preserve"> Земельного кодекса Российской Федерации оснований;</w:t>
      </w:r>
    </w:p>
    <w:p w:rsidR="00EE6430" w:rsidRDefault="00EE6430">
      <w:pPr>
        <w:pStyle w:val="ConsPlusNormal"/>
        <w:spacing w:before="220"/>
        <w:ind w:firstLine="540"/>
        <w:jc w:val="both"/>
      </w:pPr>
      <w:r>
        <w:t xml:space="preserve">-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EE6430" w:rsidRDefault="00EE6430">
      <w:pPr>
        <w:pStyle w:val="ConsPlusNormal"/>
        <w:spacing w:before="220"/>
        <w:ind w:firstLine="540"/>
        <w:jc w:val="both"/>
      </w:pPr>
      <w:r>
        <w:t>- цель использования земельного участка;</w:t>
      </w:r>
    </w:p>
    <w:p w:rsidR="00EE6430" w:rsidRDefault="00EE6430">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6430" w:rsidRDefault="00EE6430">
      <w:pPr>
        <w:pStyle w:val="ConsPlusNormal"/>
        <w:spacing w:before="220"/>
        <w:ind w:firstLine="540"/>
        <w:jc w:val="both"/>
      </w:pPr>
      <w: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EE6430" w:rsidRDefault="00EE6430">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EE6430" w:rsidRDefault="00EE6430">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допускаются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EE6430" w:rsidRDefault="00EE6430">
      <w:pPr>
        <w:pStyle w:val="ConsPlusNormal"/>
        <w:spacing w:before="220"/>
        <w:ind w:firstLine="540"/>
        <w:jc w:val="both"/>
      </w:pPr>
      <w:r>
        <w:t>2) документ, удостоверяющий личность заявителя: документ, удостоверяющий личность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6430" w:rsidRDefault="00EE6430">
      <w:pPr>
        <w:pStyle w:val="ConsPlusNormal"/>
        <w:spacing w:before="220"/>
        <w:ind w:firstLine="540"/>
        <w:jc w:val="both"/>
      </w:pPr>
      <w:r>
        <w:t>При обращении в МФЦ необходимо предъявить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E6430" w:rsidRDefault="00EE6430">
      <w:pPr>
        <w:pStyle w:val="ConsPlusNormal"/>
        <w:spacing w:before="220"/>
        <w:ind w:firstLine="540"/>
        <w:jc w:val="both"/>
      </w:pPr>
      <w: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hyperlink r:id="rId37">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E6430" w:rsidRDefault="00EE6430">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6430" w:rsidRDefault="00EE6430">
      <w:pPr>
        <w:pStyle w:val="ConsPlusNormal"/>
        <w:spacing w:before="220"/>
        <w:ind w:firstLine="540"/>
        <w:jc w:val="both"/>
      </w:pPr>
      <w:r>
        <w:t>При подаче в электронном виде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6430" w:rsidRDefault="00EE6430">
      <w:pPr>
        <w:pStyle w:val="ConsPlusNormal"/>
        <w:spacing w:before="220"/>
        <w:ind w:firstLine="540"/>
        <w:jc w:val="both"/>
      </w:pPr>
      <w:r>
        <w:t>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E6430" w:rsidRDefault="00EE6430">
      <w:pPr>
        <w:pStyle w:val="ConsPlusNormal"/>
        <w:spacing w:before="220"/>
        <w:ind w:firstLine="540"/>
        <w:jc w:val="both"/>
      </w:pPr>
      <w:r>
        <w:t>для физических лиц:</w:t>
      </w:r>
    </w:p>
    <w:p w:rsidR="00EE6430" w:rsidRDefault="00EE6430">
      <w:pPr>
        <w:pStyle w:val="ConsPlusNormal"/>
        <w:spacing w:before="220"/>
        <w:ind w:firstLine="540"/>
        <w:jc w:val="both"/>
      </w:pPr>
      <w:r>
        <w:t xml:space="preserve">а) доверенность, удостоверенную нотариально, либо главой местной администрации </w:t>
      </w:r>
      <w:r>
        <w:lastRenderedPageBreak/>
        <w:t>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EE6430" w:rsidRDefault="00EE6430">
      <w:pPr>
        <w:pStyle w:val="ConsPlusNormal"/>
        <w:spacing w:before="220"/>
        <w:ind w:firstLine="540"/>
        <w:jc w:val="both"/>
      </w:pPr>
      <w:r>
        <w:t xml:space="preserve">б) доверенность, удостоверенную в соответствии с </w:t>
      </w:r>
      <w:hyperlink r:id="rId38">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EE6430" w:rsidRDefault="00EE6430">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E6430" w:rsidRDefault="00EE6430">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E6430" w:rsidRDefault="00EE6430">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EE6430" w:rsidRDefault="00EE6430">
      <w:pPr>
        <w:pStyle w:val="ConsPlusNormal"/>
        <w:spacing w:before="220"/>
        <w:ind w:firstLine="540"/>
        <w:jc w:val="both"/>
      </w:pPr>
      <w: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E6430" w:rsidRDefault="00EE6430">
      <w:pPr>
        <w:pStyle w:val="ConsPlusNormal"/>
        <w:spacing w:before="220"/>
        <w:ind w:firstLine="540"/>
        <w:jc w:val="both"/>
      </w:pPr>
      <w:r>
        <w:t>в) доверенность в простой письменной форме;</w:t>
      </w:r>
    </w:p>
    <w:p w:rsidR="00EE6430" w:rsidRDefault="00EE6430">
      <w:pPr>
        <w:pStyle w:val="ConsPlusNormal"/>
        <w:spacing w:before="220"/>
        <w:ind w:firstLine="540"/>
        <w:jc w:val="both"/>
      </w:pPr>
      <w: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E6430" w:rsidRDefault="00EE6430">
      <w:pPr>
        <w:pStyle w:val="ConsPlusNormal"/>
        <w:spacing w:before="220"/>
        <w:ind w:firstLine="540"/>
        <w:jc w:val="both"/>
      </w:pPr>
      <w:r>
        <w:t>для юридических лиц:</w:t>
      </w:r>
    </w:p>
    <w:p w:rsidR="00EE6430" w:rsidRDefault="00EE6430">
      <w:pPr>
        <w:pStyle w:val="ConsPlusNormal"/>
        <w:spacing w:before="220"/>
        <w:ind w:firstLine="540"/>
        <w:jc w:val="both"/>
      </w:pPr>
      <w: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w:t>
      </w:r>
      <w:hyperlink r:id="rId39">
        <w:r>
          <w:rPr>
            <w:color w:val="0000FF"/>
          </w:rPr>
          <w:t>пунктом 4 статьи 185.1</w:t>
        </w:r>
      </w:hyperlink>
      <w:r>
        <w:t xml:space="preserve"> Гражданского кодекса Российской Федерации;</w:t>
      </w:r>
    </w:p>
    <w:p w:rsidR="00EE6430" w:rsidRDefault="00EE6430">
      <w:pPr>
        <w:pStyle w:val="ConsPlusNormal"/>
        <w:spacing w:before="22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6430" w:rsidRDefault="00EE6430">
      <w:pPr>
        <w:pStyle w:val="ConsPlusNormal"/>
        <w:spacing w:before="220"/>
        <w:ind w:firstLine="540"/>
        <w:jc w:val="both"/>
      </w:pPr>
      <w: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E6430" w:rsidRDefault="00EE6430">
      <w:pPr>
        <w:pStyle w:val="ConsPlusNormal"/>
        <w:spacing w:before="220"/>
        <w:ind w:firstLine="540"/>
        <w:jc w:val="both"/>
      </w:pPr>
      <w:bookmarkStart w:id="4" w:name="P146"/>
      <w:bookmarkEnd w:id="4"/>
      <w: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lastRenderedPageBreak/>
        <w:t>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E6430" w:rsidRDefault="00EE6430">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E6430" w:rsidRDefault="00EE6430">
      <w:pPr>
        <w:pStyle w:val="ConsPlusNormal"/>
        <w:spacing w:before="220"/>
        <w:ind w:firstLine="540"/>
        <w:jc w:val="both"/>
      </w:pPr>
      <w:r>
        <w:t>- выписка из ЕГРН об объекте недвижимости (о здании и(или) сооружении, расположенном(ых) на испрашиваемом земельном участке) или:</w:t>
      </w:r>
    </w:p>
    <w:p w:rsidR="00EE6430" w:rsidRDefault="00EE6430">
      <w:pPr>
        <w:pStyle w:val="ConsPlusNormal"/>
        <w:spacing w:before="220"/>
        <w:ind w:firstLine="540"/>
        <w:jc w:val="both"/>
      </w:pPr>
      <w:r>
        <w:t>- выписка из Единого государственного реестра юридических лиц (ЕГРЮЛ);</w:t>
      </w:r>
    </w:p>
    <w:p w:rsidR="00EE6430" w:rsidRDefault="00EE6430">
      <w:pPr>
        <w:pStyle w:val="ConsPlusNormal"/>
        <w:spacing w:before="220"/>
        <w:ind w:firstLine="540"/>
        <w:jc w:val="both"/>
      </w:pPr>
      <w:r>
        <w:t>- выписка из Единого государственного реестра индивидуальных предпринимателей (ЕГРИП);</w:t>
      </w:r>
    </w:p>
    <w:p w:rsidR="00EE6430" w:rsidRDefault="00EE6430">
      <w:pPr>
        <w:pStyle w:val="ConsPlusNormal"/>
        <w:spacing w:before="220"/>
        <w:ind w:firstLine="540"/>
        <w:jc w:val="both"/>
      </w:pPr>
      <w:r>
        <w:t>- уведомление об отсутствии в ЕГРН запрашиваемых сведений о зарегистрированных правах на указанные здания и(или) сооружения;</w:t>
      </w:r>
    </w:p>
    <w:p w:rsidR="00EE6430" w:rsidRDefault="00EE6430">
      <w:pPr>
        <w:pStyle w:val="ConsPlusNormal"/>
        <w:spacing w:before="220"/>
        <w:ind w:firstLine="540"/>
        <w:jc w:val="both"/>
      </w:pPr>
      <w:r>
        <w:t>-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ЕГРН;</w:t>
      </w:r>
    </w:p>
    <w:p w:rsidR="00EE6430" w:rsidRDefault="00EE6430">
      <w:pPr>
        <w:pStyle w:val="ConsPlusNormal"/>
        <w:spacing w:before="220"/>
        <w:ind w:firstLine="540"/>
        <w:jc w:val="both"/>
      </w:pPr>
      <w:r>
        <w:t>- сведения о действительности (недействительности) паспорта гражданина Российской Федерации;</w:t>
      </w:r>
    </w:p>
    <w:p w:rsidR="00EE6430" w:rsidRDefault="00EE6430">
      <w:pPr>
        <w:pStyle w:val="ConsPlusNormal"/>
        <w:spacing w:before="220"/>
        <w:ind w:firstLine="540"/>
        <w:jc w:val="both"/>
      </w:pPr>
      <w:r>
        <w:t>- сведения о регистрации иностранного гражданина или лица без гражданства по месту жительства.</w:t>
      </w:r>
    </w:p>
    <w:p w:rsidR="00EE6430" w:rsidRDefault="00EE6430">
      <w:pPr>
        <w:pStyle w:val="ConsPlusNormal"/>
        <w:spacing w:before="220"/>
        <w:ind w:firstLine="540"/>
        <w:jc w:val="both"/>
      </w:pPr>
      <w:r>
        <w:t xml:space="preserve">Заявитель вправе представить вместе с заявлением о предварительном согласовании предоставления земельного участка документы, указанные в </w:t>
      </w:r>
      <w:hyperlink w:anchor="P146">
        <w:r>
          <w:rPr>
            <w:color w:val="0000FF"/>
          </w:rPr>
          <w:t>пункте 2.7</w:t>
        </w:r>
      </w:hyperlink>
      <w:r>
        <w:t xml:space="preserve"> настоящего регламента, а также копию документа, удостоверяющего личность заявителя, или документа, подтверждающего полномочия представителя заявителя, по собственной инициативе.</w:t>
      </w:r>
    </w:p>
    <w:p w:rsidR="00EE6430" w:rsidRDefault="00EE6430">
      <w:pPr>
        <w:pStyle w:val="ConsPlusNormal"/>
        <w:spacing w:before="220"/>
        <w:ind w:firstLine="540"/>
        <w:jc w:val="both"/>
      </w:pPr>
      <w:r>
        <w:t>2.7.1. При предоставлении государственной услуги запрещается требовать от заявителя:</w:t>
      </w:r>
    </w:p>
    <w:p w:rsidR="00EE6430" w:rsidRDefault="00EE643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6430" w:rsidRDefault="00EE643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E6430" w:rsidRDefault="00EE643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1">
        <w:r>
          <w:rPr>
            <w:color w:val="0000FF"/>
          </w:rPr>
          <w:t>части 1 статьи 9</w:t>
        </w:r>
      </w:hyperlink>
      <w:r>
        <w:t xml:space="preserve"> Федерального закона N 210-ФЗ;</w:t>
      </w:r>
    </w:p>
    <w:p w:rsidR="00EE6430" w:rsidRDefault="00EE643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 xml:space="preserve">исключением случаев, предусмотренных </w:t>
      </w:r>
      <w:hyperlink r:id="rId42">
        <w:r>
          <w:rPr>
            <w:color w:val="0000FF"/>
          </w:rPr>
          <w:t>пунктом 4 части 1 статьи 7</w:t>
        </w:r>
      </w:hyperlink>
      <w:r>
        <w:t xml:space="preserve"> Федерального закона N 210-ФЗ;</w:t>
      </w:r>
    </w:p>
    <w:p w:rsidR="00EE6430" w:rsidRDefault="00EE6430">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6430" w:rsidRDefault="00EE6430">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EE6430" w:rsidRDefault="00EE6430">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6430" w:rsidRDefault="00EE6430">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6430" w:rsidRDefault="00EE6430">
      <w:pPr>
        <w:pStyle w:val="ConsPlusNormal"/>
        <w:spacing w:before="220"/>
        <w:ind w:firstLine="540"/>
        <w:jc w:val="both"/>
      </w:pPr>
      <w:bookmarkStart w:id="5" w:name="P165"/>
      <w:bookmarkEnd w:id="5"/>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E6430" w:rsidRDefault="00EE6430">
      <w:pPr>
        <w:pStyle w:val="ConsPlusNormal"/>
        <w:spacing w:before="220"/>
        <w:ind w:firstLine="540"/>
        <w:jc w:val="both"/>
      </w:pPr>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с направлением принятого решения заявителю (</w:t>
      </w:r>
      <w:hyperlink w:anchor="P694">
        <w:r>
          <w:rPr>
            <w:color w:val="0000FF"/>
          </w:rPr>
          <w:t>приложение 2</w:t>
        </w:r>
      </w:hyperlink>
      <w:r>
        <w:t xml:space="preserve"> к регламенту).</w:t>
      </w:r>
    </w:p>
    <w:p w:rsidR="00EE6430" w:rsidRDefault="00EE6430">
      <w:pPr>
        <w:pStyle w:val="ConsPlusNormal"/>
        <w:spacing w:before="220"/>
        <w:ind w:firstLine="540"/>
        <w:jc w:val="both"/>
      </w:pPr>
      <w:r>
        <w:t>2.8.1.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E6430" w:rsidRDefault="00EE6430">
      <w:pPr>
        <w:pStyle w:val="ConsPlusNormal"/>
        <w:spacing w:before="220"/>
        <w:ind w:firstLine="540"/>
        <w:jc w:val="both"/>
      </w:pPr>
      <w:bookmarkStart w:id="6" w:name="P168"/>
      <w:bookmarkEnd w:id="6"/>
      <w:r>
        <w:t>2.9. Исчерпывающий перечень оснований для отказа в приеме документов, необходимых для предоставления государственной услуги:</w:t>
      </w:r>
    </w:p>
    <w:p w:rsidR="00EE6430" w:rsidRDefault="00EE6430">
      <w:pPr>
        <w:pStyle w:val="ConsPlusNormal"/>
        <w:spacing w:before="220"/>
        <w:ind w:firstLine="540"/>
        <w:jc w:val="both"/>
      </w:pPr>
      <w:r>
        <w:t>заявление подано лицом, не уполномоченным на осуществление таких действий:</w:t>
      </w:r>
    </w:p>
    <w:p w:rsidR="00EE6430" w:rsidRDefault="00EE6430">
      <w:pPr>
        <w:pStyle w:val="ConsPlusNormal"/>
        <w:spacing w:before="220"/>
        <w:ind w:firstLine="540"/>
        <w:jc w:val="both"/>
      </w:pPr>
      <w:r>
        <w:t xml:space="preserve">- категория заявителя не соответствует требованиям, установленным </w:t>
      </w:r>
      <w:hyperlink w:anchor="P54">
        <w:r>
          <w:rPr>
            <w:color w:val="0000FF"/>
          </w:rPr>
          <w:t>пунктом 1.2</w:t>
        </w:r>
      </w:hyperlink>
      <w:r>
        <w:t xml:space="preserve"> настоящего регламента.</w:t>
      </w:r>
    </w:p>
    <w:p w:rsidR="00EE6430" w:rsidRDefault="00EE6430">
      <w:pPr>
        <w:pStyle w:val="ConsPlusNormal"/>
        <w:spacing w:before="220"/>
        <w:ind w:firstLine="540"/>
        <w:jc w:val="both"/>
      </w:pPr>
      <w:bookmarkStart w:id="7" w:name="P171"/>
      <w:bookmarkEnd w:id="7"/>
      <w:r>
        <w:t>2.10. Исчерпывающий перечень оснований для отказа в предоставлении государственной услуги:</w:t>
      </w:r>
    </w:p>
    <w:p w:rsidR="00EE6430" w:rsidRDefault="00EE6430">
      <w:pPr>
        <w:pStyle w:val="ConsPlusNormal"/>
        <w:spacing w:before="220"/>
        <w:ind w:firstLine="540"/>
        <w:jc w:val="both"/>
      </w:pPr>
      <w:r>
        <w:t>1) отсутствие права на предоставление государственной услуги:</w:t>
      </w:r>
    </w:p>
    <w:p w:rsidR="00EE6430" w:rsidRDefault="00EE6430">
      <w:pPr>
        <w:pStyle w:val="ConsPlusNormal"/>
        <w:spacing w:before="220"/>
        <w:ind w:firstLine="540"/>
        <w:jc w:val="both"/>
      </w:pPr>
      <w:r>
        <w:lastRenderedPageBreak/>
        <w:t xml:space="preserve">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4">
        <w:r>
          <w:rPr>
            <w:color w:val="0000FF"/>
          </w:rPr>
          <w:t>пункте 16 статьи 11.10</w:t>
        </w:r>
      </w:hyperlink>
      <w:r>
        <w:t xml:space="preserve"> Земельного кодекса Российской Федерации;</w:t>
      </w:r>
    </w:p>
    <w:p w:rsidR="00EE6430" w:rsidRDefault="00EE6430">
      <w:pPr>
        <w:pStyle w:val="ConsPlusNormal"/>
        <w:spacing w:before="220"/>
        <w:ind w:firstLine="540"/>
        <w:jc w:val="both"/>
      </w:pPr>
      <w:r>
        <w:t xml:space="preserve">1.2) земельный участок, который предстоит образовать, не может быть предоставлен заявителю по основаниям, указанным в </w:t>
      </w:r>
      <w:hyperlink r:id="rId45">
        <w:r>
          <w:rPr>
            <w:color w:val="0000FF"/>
          </w:rPr>
          <w:t>подпунктах 1</w:t>
        </w:r>
      </w:hyperlink>
      <w:r>
        <w:t xml:space="preserve"> - </w:t>
      </w:r>
      <w:hyperlink r:id="rId46">
        <w:r>
          <w:rPr>
            <w:color w:val="0000FF"/>
          </w:rPr>
          <w:t>13</w:t>
        </w:r>
      </w:hyperlink>
      <w:r>
        <w:t xml:space="preserve">, </w:t>
      </w:r>
      <w:hyperlink r:id="rId47">
        <w:r>
          <w:rPr>
            <w:color w:val="0000FF"/>
          </w:rPr>
          <w:t>14.1</w:t>
        </w:r>
      </w:hyperlink>
      <w:r>
        <w:t xml:space="preserve"> - </w:t>
      </w:r>
      <w:hyperlink r:id="rId48">
        <w:r>
          <w:rPr>
            <w:color w:val="0000FF"/>
          </w:rPr>
          <w:t>19</w:t>
        </w:r>
      </w:hyperlink>
      <w:r>
        <w:t xml:space="preserve">, </w:t>
      </w:r>
      <w:hyperlink r:id="rId49">
        <w:r>
          <w:rPr>
            <w:color w:val="0000FF"/>
          </w:rPr>
          <w:t>22</w:t>
        </w:r>
      </w:hyperlink>
      <w:r>
        <w:t xml:space="preserve"> и </w:t>
      </w:r>
      <w:hyperlink r:id="rId50">
        <w:r>
          <w:rPr>
            <w:color w:val="0000FF"/>
          </w:rPr>
          <w:t>23 статьи 39.16</w:t>
        </w:r>
      </w:hyperlink>
      <w:r>
        <w:t xml:space="preserve"> Земельного кодекса Российской Федерации;</w:t>
      </w:r>
    </w:p>
    <w:p w:rsidR="00EE6430" w:rsidRDefault="00EE6430">
      <w:pPr>
        <w:pStyle w:val="ConsPlusNormal"/>
        <w:spacing w:before="220"/>
        <w:ind w:firstLine="540"/>
        <w:jc w:val="both"/>
      </w:pPr>
      <w:r>
        <w:t xml:space="preserve">1.3) земельный участок, границы которого подлежат уточнению в соответствии с Федеральным </w:t>
      </w:r>
      <w:hyperlink r:id="rId5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52">
        <w:r>
          <w:rPr>
            <w:color w:val="0000FF"/>
          </w:rPr>
          <w:t>подпунктах 1</w:t>
        </w:r>
      </w:hyperlink>
      <w:r>
        <w:t xml:space="preserve"> - </w:t>
      </w:r>
      <w:hyperlink r:id="rId53">
        <w:r>
          <w:rPr>
            <w:color w:val="0000FF"/>
          </w:rPr>
          <w:t>23 статьи 39.16</w:t>
        </w:r>
      </w:hyperlink>
      <w:r>
        <w:t xml:space="preserve"> Земельного кодекса Российской Федерации;</w:t>
      </w:r>
    </w:p>
    <w:p w:rsidR="00EE6430" w:rsidRDefault="00EE6430">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EE6430" w:rsidRDefault="00EE6430">
      <w:pPr>
        <w:pStyle w:val="ConsPlusNormal"/>
        <w:spacing w:before="220"/>
        <w:ind w:firstLine="540"/>
        <w:jc w:val="both"/>
      </w:pPr>
      <w:bookmarkStart w:id="8" w:name="P177"/>
      <w:bookmarkEnd w:id="8"/>
      <w:r>
        <w:t xml:space="preserve">3)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w:t>
      </w:r>
      <w:hyperlink w:anchor="P114">
        <w:r>
          <w:rPr>
            <w:color w:val="0000FF"/>
          </w:rPr>
          <w:t>подпункта 1 пункта 2.6</w:t>
        </w:r>
      </w:hyperlink>
      <w:r>
        <w:t xml:space="preserve"> настоящего регламента, подано в иной уполномоченный орган или к заявлению не приложены документы, предусмотренные </w:t>
      </w:r>
      <w:hyperlink w:anchor="P113">
        <w:r>
          <w:rPr>
            <w:color w:val="0000FF"/>
          </w:rPr>
          <w:t>пунктом 2.6</w:t>
        </w:r>
      </w:hyperlink>
      <w:r>
        <w:t xml:space="preserve"> настоящего регламента.</w:t>
      </w:r>
    </w:p>
    <w:p w:rsidR="00EE6430" w:rsidRDefault="00EE6430">
      <w:pPr>
        <w:pStyle w:val="ConsPlusNormal"/>
        <w:spacing w:before="220"/>
        <w:ind w:firstLine="540"/>
        <w:jc w:val="both"/>
      </w:pPr>
      <w:hyperlink w:anchor="P754">
        <w:r>
          <w:rPr>
            <w:color w:val="0000FF"/>
          </w:rPr>
          <w:t>Решение</w:t>
        </w:r>
      </w:hyperlink>
      <w:r>
        <w:t xml:space="preserve"> об отказе в предварительном согласовании предоставления земельного участка должно быть обоснованным и содержать все основания отказа (Приложение 4 к настоящему регламенту).</w:t>
      </w:r>
    </w:p>
    <w:p w:rsidR="00EE6430" w:rsidRDefault="00EE6430">
      <w:pPr>
        <w:pStyle w:val="ConsPlusNormal"/>
        <w:spacing w:before="220"/>
        <w:ind w:firstLine="540"/>
        <w:jc w:val="both"/>
      </w:pPr>
      <w: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E6430" w:rsidRDefault="00EE6430">
      <w:pPr>
        <w:pStyle w:val="ConsPlusNormal"/>
        <w:spacing w:before="220"/>
        <w:ind w:firstLine="540"/>
        <w:jc w:val="both"/>
      </w:pPr>
      <w:r>
        <w:t>2.11. Государственная услуга предоставляется бесплатно.</w:t>
      </w:r>
    </w:p>
    <w:p w:rsidR="00EE6430" w:rsidRDefault="00EE6430">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EE6430" w:rsidRDefault="00EE6430">
      <w:pPr>
        <w:pStyle w:val="ConsPlusNormal"/>
        <w:spacing w:before="220"/>
        <w:ind w:firstLine="540"/>
        <w:jc w:val="both"/>
      </w:pPr>
      <w:r>
        <w:t>2.13. Срок регистрации заявления о предоставлении государственной услуги составляет:</w:t>
      </w:r>
    </w:p>
    <w:p w:rsidR="00EE6430" w:rsidRDefault="00EE6430">
      <w:pPr>
        <w:pStyle w:val="ConsPlusNormal"/>
        <w:spacing w:before="220"/>
        <w:ind w:firstLine="540"/>
        <w:jc w:val="both"/>
      </w:pPr>
      <w:r>
        <w:t>при личном обращении заявителя - в течение не более 1 (одного) рабочего дня со дня поступления заявления и документов в общий отдел Леноблкомимущества;</w:t>
      </w:r>
    </w:p>
    <w:p w:rsidR="00EE6430" w:rsidRDefault="00EE6430">
      <w:pPr>
        <w:pStyle w:val="ConsPlusNormal"/>
        <w:spacing w:before="220"/>
        <w:ind w:firstLine="540"/>
        <w:jc w:val="both"/>
      </w:pPr>
      <w:r>
        <w:t>при направлении заявления почтовой связью в Леноблкомимущество - в течение не более 1 (одного) рабочего дня со дня получения заявления и документов общим отделом Леноблкомимущества;</w:t>
      </w:r>
    </w:p>
    <w:p w:rsidR="00EE6430" w:rsidRDefault="00EE6430">
      <w:pPr>
        <w:pStyle w:val="ConsPlusNormal"/>
        <w:spacing w:before="220"/>
        <w:ind w:firstLine="540"/>
        <w:jc w:val="both"/>
      </w:pPr>
      <w:r>
        <w:t>при обращении заявителя в ГБУ ЛО "МФЦ" - в течение 1 рабочего дня;</w:t>
      </w:r>
    </w:p>
    <w:p w:rsidR="00EE6430" w:rsidRDefault="00EE6430">
      <w:pPr>
        <w:pStyle w:val="ConsPlusNormal"/>
        <w:spacing w:before="220"/>
        <w:ind w:firstLine="540"/>
        <w:jc w:val="both"/>
      </w:pPr>
      <w:r>
        <w:t>при направлении заявления на бумажном носителе из ГБУ ЛО "МФЦ" в Леноблкомимущество - в течение не более 1 (одного) рабочего дня с даты поступления заявления и документов в общий отдел Леноблкомимущества;</w:t>
      </w:r>
    </w:p>
    <w:p w:rsidR="00EE6430" w:rsidRDefault="00EE6430">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автоматическую информационную систему межведомственного электронного взаимодействия Ленинградской области (далее - АИС "Межвед ЛО") или на следующий рабочий день (в случае направления документов в нерабочее время, в выходные, праздничные дни).</w:t>
      </w:r>
    </w:p>
    <w:p w:rsidR="00EE6430" w:rsidRDefault="00EE6430">
      <w:pPr>
        <w:pStyle w:val="ConsPlusNormal"/>
        <w:spacing w:before="220"/>
        <w:ind w:firstLine="540"/>
        <w:jc w:val="both"/>
      </w:pPr>
      <w:bookmarkStart w:id="9" w:name="P188"/>
      <w:bookmarkEnd w:id="9"/>
      <w: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E6430" w:rsidRDefault="00EE643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 ГБУ ЛО "МФЦ".</w:t>
      </w:r>
    </w:p>
    <w:p w:rsidR="00EE6430" w:rsidRDefault="00EE643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6430" w:rsidRDefault="00EE643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6430" w:rsidRDefault="00EE643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EE6430" w:rsidRDefault="00EE643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E6430" w:rsidRDefault="00EE643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E6430" w:rsidRDefault="00EE6430">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при получении государственной услуги в интересах заявителей.</w:t>
      </w:r>
    </w:p>
    <w:p w:rsidR="00EE6430" w:rsidRDefault="00EE643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6430" w:rsidRDefault="00EE6430">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6430" w:rsidRDefault="00EE6430">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6430" w:rsidRDefault="00EE643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6430" w:rsidRDefault="00EE643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E6430" w:rsidRDefault="00EE643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E6430" w:rsidRDefault="00EE6430">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6430" w:rsidRDefault="00EE6430">
      <w:pPr>
        <w:pStyle w:val="ConsPlusNormal"/>
        <w:spacing w:before="220"/>
        <w:ind w:firstLine="540"/>
        <w:jc w:val="both"/>
      </w:pPr>
      <w:r>
        <w:t>2.15. Показатели доступности и качества государственной услуги.</w:t>
      </w:r>
    </w:p>
    <w:p w:rsidR="00EE6430" w:rsidRDefault="00EE643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E6430" w:rsidRDefault="00EE6430">
      <w:pPr>
        <w:pStyle w:val="ConsPlusNormal"/>
        <w:spacing w:before="220"/>
        <w:ind w:firstLine="540"/>
        <w:jc w:val="both"/>
      </w:pPr>
      <w:r>
        <w:t>1) транспортная доступность к месту предоставления государственной услуги;</w:t>
      </w:r>
    </w:p>
    <w:p w:rsidR="00EE6430" w:rsidRDefault="00EE643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E6430" w:rsidRDefault="00EE6430">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ГБУ ЛО "МФЦ", по телефону, на официальном сайте органа, предоставляющего услугу, посредством ЕПГУ либо ПГУ ЛО;</w:t>
      </w:r>
    </w:p>
    <w:p w:rsidR="00EE6430" w:rsidRDefault="00EE643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E6430" w:rsidRDefault="00EE643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E6430" w:rsidRDefault="00EE6430">
      <w:pPr>
        <w:pStyle w:val="ConsPlusNormal"/>
        <w:spacing w:before="220"/>
        <w:ind w:firstLine="540"/>
        <w:jc w:val="both"/>
      </w:pPr>
      <w:r>
        <w:t>6) возможность получения государственной услуги по экстерриториальному принципу.</w:t>
      </w:r>
    </w:p>
    <w:p w:rsidR="00EE6430" w:rsidRDefault="00EE643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E6430" w:rsidRDefault="00EE6430">
      <w:pPr>
        <w:pStyle w:val="ConsPlusNormal"/>
        <w:spacing w:before="220"/>
        <w:ind w:firstLine="540"/>
        <w:jc w:val="both"/>
      </w:pPr>
      <w:r>
        <w:t xml:space="preserve">1) наличие инфраструктуры, указанной в </w:t>
      </w:r>
      <w:hyperlink w:anchor="P188">
        <w:r>
          <w:rPr>
            <w:color w:val="0000FF"/>
          </w:rPr>
          <w:t>пункте 2.14</w:t>
        </w:r>
      </w:hyperlink>
      <w:r>
        <w:t xml:space="preserve"> настоящего регламента;</w:t>
      </w:r>
    </w:p>
    <w:p w:rsidR="00EE6430" w:rsidRDefault="00EE6430">
      <w:pPr>
        <w:pStyle w:val="ConsPlusNormal"/>
        <w:spacing w:before="220"/>
        <w:ind w:firstLine="540"/>
        <w:jc w:val="both"/>
      </w:pPr>
      <w:r>
        <w:t>2) исполнение требований доступности услуг для инвалидов;</w:t>
      </w:r>
    </w:p>
    <w:p w:rsidR="00EE6430" w:rsidRDefault="00EE643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E6430" w:rsidRDefault="00EE6430">
      <w:pPr>
        <w:pStyle w:val="ConsPlusNormal"/>
        <w:spacing w:before="220"/>
        <w:ind w:firstLine="540"/>
        <w:jc w:val="both"/>
      </w:pPr>
      <w:r>
        <w:t>2.15.3. Показатели качества государственной услуги:</w:t>
      </w:r>
    </w:p>
    <w:p w:rsidR="00EE6430" w:rsidRDefault="00EE6430">
      <w:pPr>
        <w:pStyle w:val="ConsPlusNormal"/>
        <w:spacing w:before="220"/>
        <w:ind w:firstLine="540"/>
        <w:jc w:val="both"/>
      </w:pPr>
      <w:r>
        <w:t>1) соблюдение срока предоставления государственной услуги;</w:t>
      </w:r>
    </w:p>
    <w:p w:rsidR="00EE6430" w:rsidRDefault="00EE6430">
      <w:pPr>
        <w:pStyle w:val="ConsPlusNormal"/>
        <w:spacing w:before="220"/>
        <w:ind w:firstLine="540"/>
        <w:jc w:val="both"/>
      </w:pPr>
      <w:r>
        <w:t>2) соблюдение времени ожидания в очереди при подаче запроса и получении результата;</w:t>
      </w:r>
    </w:p>
    <w:p w:rsidR="00EE6430" w:rsidRDefault="00EE6430">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EE6430" w:rsidRDefault="00EE6430">
      <w:pPr>
        <w:pStyle w:val="ConsPlusNormal"/>
        <w:spacing w:before="220"/>
        <w:ind w:firstLine="540"/>
        <w:jc w:val="both"/>
      </w:pPr>
      <w:r>
        <w:t>4) отсутствие жалоб на действия или бездействие должностных лиц Леноблкомимущества или ГБУ ЛО "МФЦ", поданных в установленном порядке.</w:t>
      </w:r>
    </w:p>
    <w:p w:rsidR="00EE6430" w:rsidRDefault="00EE643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6430" w:rsidRDefault="00EE6430">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E6430" w:rsidRDefault="00EE6430">
      <w:pPr>
        <w:pStyle w:val="ConsPlusNormal"/>
        <w:spacing w:before="220"/>
        <w:ind w:firstLine="540"/>
        <w:jc w:val="both"/>
      </w:pPr>
      <w:r>
        <w:t xml:space="preserve">Получения согласований, которые являются необходимыми и обязательными для </w:t>
      </w:r>
      <w:r>
        <w:lastRenderedPageBreak/>
        <w:t>получения государственной услуги, не требуется.</w:t>
      </w:r>
    </w:p>
    <w:p w:rsidR="00EE6430" w:rsidRDefault="00EE6430">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E6430" w:rsidRDefault="00EE6430">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ГБУ ЛО "МФЦ" при наличии соглашения, указанного в </w:t>
      </w:r>
      <w:hyperlink r:id="rId5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E6430" w:rsidRDefault="00EE6430">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E6430" w:rsidRDefault="00EE6430">
      <w:pPr>
        <w:pStyle w:val="ConsPlusNormal"/>
        <w:ind w:firstLine="540"/>
        <w:jc w:val="both"/>
      </w:pPr>
    </w:p>
    <w:p w:rsidR="00EE6430" w:rsidRDefault="00EE6430">
      <w:pPr>
        <w:pStyle w:val="ConsPlusTitle"/>
        <w:jc w:val="center"/>
        <w:outlineLvl w:val="1"/>
      </w:pPr>
      <w:r>
        <w:t>3. Состав, последовательность и сроки выполнения</w:t>
      </w:r>
    </w:p>
    <w:p w:rsidR="00EE6430" w:rsidRDefault="00EE6430">
      <w:pPr>
        <w:pStyle w:val="ConsPlusTitle"/>
        <w:jc w:val="center"/>
      </w:pPr>
      <w:r>
        <w:t>административных процедур, требования к порядку</w:t>
      </w:r>
    </w:p>
    <w:p w:rsidR="00EE6430" w:rsidRDefault="00EE6430">
      <w:pPr>
        <w:pStyle w:val="ConsPlusTitle"/>
        <w:jc w:val="center"/>
      </w:pPr>
      <w:r>
        <w:t>их выполнения, в том числе особенности выполнения</w:t>
      </w:r>
    </w:p>
    <w:p w:rsidR="00EE6430" w:rsidRDefault="00EE6430">
      <w:pPr>
        <w:pStyle w:val="ConsPlusTitle"/>
        <w:jc w:val="center"/>
      </w:pPr>
      <w:r>
        <w:t>административных процедур в электронной форме</w:t>
      </w:r>
    </w:p>
    <w:p w:rsidR="00EE6430" w:rsidRDefault="00EE6430">
      <w:pPr>
        <w:pStyle w:val="ConsPlusNormal"/>
        <w:ind w:firstLine="540"/>
        <w:jc w:val="both"/>
      </w:pPr>
    </w:p>
    <w:p w:rsidR="00EE6430" w:rsidRDefault="00EE643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E6430" w:rsidRDefault="00EE6430">
      <w:pPr>
        <w:pStyle w:val="ConsPlusNormal"/>
        <w:ind w:firstLine="540"/>
        <w:jc w:val="both"/>
      </w:pPr>
    </w:p>
    <w:p w:rsidR="00EE6430" w:rsidRDefault="00EE6430">
      <w:pPr>
        <w:pStyle w:val="ConsPlusNormal"/>
        <w:ind w:firstLine="540"/>
        <w:jc w:val="both"/>
      </w:pPr>
      <w:r>
        <w:t>3.1.1. Предоставление государственной услуги включает в себя следующие административные процедуры:</w:t>
      </w:r>
    </w:p>
    <w:p w:rsidR="00EE6430" w:rsidRDefault="00EE6430">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 - не более 1 (одного) рабочего дня;</w:t>
      </w:r>
    </w:p>
    <w:p w:rsidR="00EE6430" w:rsidRDefault="00EE6430">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более 8 (восьми) рабочих дней (в период до 01.01.2023 - не более 6 рабочих дней).</w:t>
      </w:r>
    </w:p>
    <w:p w:rsidR="00EE6430" w:rsidRDefault="00EE6430">
      <w:pPr>
        <w:pStyle w:val="ConsPlusNormal"/>
        <w:jc w:val="both"/>
      </w:pPr>
      <w:r>
        <w:t xml:space="preserve">(в ред. </w:t>
      </w:r>
      <w:hyperlink r:id="rId55">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4 действием </w:t>
      </w:r>
      <w:hyperlink w:anchor="P256">
        <w:r>
          <w:rPr>
            <w:color w:val="0000FF"/>
          </w:rPr>
          <w:t>пункта 3.1.3.2</w:t>
        </w:r>
      </w:hyperlink>
      <w:r>
        <w:t xml:space="preserve"> настоящего регламента срок выполнения административной процедуры продлевается до окончания 30-дневного срока публикации (в период до 01.01.2023 - до окончания 10-дневного срока публикации).</w:t>
      </w:r>
    </w:p>
    <w:p w:rsidR="00EE6430" w:rsidRDefault="00EE6430">
      <w:pPr>
        <w:pStyle w:val="ConsPlusNormal"/>
        <w:jc w:val="both"/>
      </w:pPr>
      <w:r>
        <w:t xml:space="preserve">(в ред. </w:t>
      </w:r>
      <w:hyperlink r:id="rId56">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45 (сорока пяти) дней (в период до 01.01.2023 - не более чем до 20 (двадцати) дней) со дня регистрации заявления о предварительном согласовании предоставления земельного участка общим отделом Леноблкомимущества;</w:t>
      </w:r>
    </w:p>
    <w:p w:rsidR="00EE6430" w:rsidRDefault="00EE6430">
      <w:pPr>
        <w:pStyle w:val="ConsPlusNormal"/>
        <w:jc w:val="both"/>
      </w:pPr>
      <w:r>
        <w:t xml:space="preserve">(в ред. </w:t>
      </w:r>
      <w:hyperlink r:id="rId58">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lastRenderedPageBreak/>
        <w:t>3) принятие решения о предоставлении государственной услуги или об отказе в предоставлении государственной услуги - не более 2 (двух) рабочих дней;</w:t>
      </w:r>
    </w:p>
    <w:p w:rsidR="00EE6430" w:rsidRDefault="00EE6430">
      <w:pPr>
        <w:pStyle w:val="ConsPlusNormal"/>
        <w:spacing w:before="220"/>
        <w:ind w:firstLine="540"/>
        <w:jc w:val="both"/>
      </w:pPr>
      <w:r>
        <w:t>4) выдача результата предоставления государственной услуги - не более 1 (одного) рабочего дня.</w:t>
      </w:r>
    </w:p>
    <w:p w:rsidR="00EE6430" w:rsidRDefault="00EE6430">
      <w:pPr>
        <w:pStyle w:val="ConsPlusNormal"/>
        <w:spacing w:before="220"/>
        <w:ind w:firstLine="540"/>
        <w:jc w:val="both"/>
      </w:pPr>
      <w:r>
        <w:t>3.1.2. Прием и регистрация заявления о предоставлении государственной услуги.</w:t>
      </w:r>
    </w:p>
    <w:p w:rsidR="00EE6430" w:rsidRDefault="00EE6430">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13">
        <w:r>
          <w:rPr>
            <w:color w:val="0000FF"/>
          </w:rPr>
          <w:t>пункте 2.6</w:t>
        </w:r>
      </w:hyperlink>
      <w:r>
        <w:t xml:space="preserve"> настоящего регламента.</w:t>
      </w:r>
    </w:p>
    <w:p w:rsidR="00EE6430" w:rsidRDefault="00EE6430">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документы, в том числе посредством АИС "Межвед ЛО", и в случае отсутствия установленных </w:t>
      </w:r>
      <w:hyperlink w:anchor="P168">
        <w:r>
          <w:rPr>
            <w:color w:val="0000FF"/>
          </w:rPr>
          <w:t>пунктом 2.9</w:t>
        </w:r>
      </w:hyperlink>
      <w:r>
        <w:t xml:space="preserve"> настоящего регламента оснований для отказа в приеме регистрирует их (принимает в работу в АИС "Межвед ЛО") в течение 1 (одного) рабочего дня.</w:t>
      </w:r>
    </w:p>
    <w:p w:rsidR="00EE6430" w:rsidRDefault="00EE6430">
      <w:pPr>
        <w:pStyle w:val="ConsPlusNormal"/>
        <w:jc w:val="both"/>
      </w:pPr>
      <w:r>
        <w:t xml:space="preserve">(в ред. </w:t>
      </w:r>
      <w:hyperlink r:id="rId59">
        <w:r>
          <w:rPr>
            <w:color w:val="0000FF"/>
          </w:rPr>
          <w:t>Приказа</w:t>
        </w:r>
      </w:hyperlink>
      <w:r>
        <w:t xml:space="preserve"> Ленинградского областного комитета по управлению государственным имуществом от 29.12.2022 N 32)</w:t>
      </w:r>
    </w:p>
    <w:p w:rsidR="00EE6430" w:rsidRDefault="00EE6430">
      <w:pPr>
        <w:pStyle w:val="ConsPlusNormal"/>
        <w:spacing w:before="220"/>
        <w:ind w:firstLine="540"/>
        <w:jc w:val="both"/>
      </w:pPr>
      <w:r>
        <w:t xml:space="preserve">3.1.2.2.1. При наличии оснований для отказа в приеме документов, предусмотренных </w:t>
      </w:r>
      <w:hyperlink w:anchor="P168">
        <w:r>
          <w:rPr>
            <w:color w:val="0000FF"/>
          </w:rPr>
          <w:t>пунктом 2.9</w:t>
        </w:r>
      </w:hyperlink>
      <w:r>
        <w:t xml:space="preserve"> настоящего регламента, работник общего отдела Леноблкомимущества, ответственный за делопроизводство, в тот же день с помощью указанных в заявлении средств связи предоставляет заявителю </w:t>
      </w:r>
      <w:hyperlink w:anchor="P818">
        <w:r>
          <w:rPr>
            <w:color w:val="0000FF"/>
          </w:rPr>
          <w:t>уведомление</w:t>
        </w:r>
      </w:hyperlink>
      <w:r>
        <w:t xml:space="preserve"> об отказе в приеме документов в соответствии с Приложением 6 к настоящему регламенту, подписанное заведующим общим отделом,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w:t>
      </w:r>
    </w:p>
    <w:p w:rsidR="00EE6430" w:rsidRDefault="00EE6430">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 заведующий общим отделом.</w:t>
      </w:r>
    </w:p>
    <w:p w:rsidR="00EE6430" w:rsidRDefault="00EE6430">
      <w:pPr>
        <w:pStyle w:val="ConsPlusNormal"/>
        <w:spacing w:before="220"/>
        <w:ind w:firstLine="540"/>
        <w:jc w:val="both"/>
      </w:pPr>
      <w:r>
        <w:t xml:space="preserve">3.1.2.3.1. Критерии принятия решения: наличие/отсутствие оснований для отказа в приеме документов, необходимых для предоставления государственной услуги, установленных </w:t>
      </w:r>
      <w:hyperlink w:anchor="P168">
        <w:r>
          <w:rPr>
            <w:color w:val="0000FF"/>
          </w:rPr>
          <w:t>пунктом 2.9</w:t>
        </w:r>
      </w:hyperlink>
      <w:r>
        <w:t xml:space="preserve"> регламента.</w:t>
      </w:r>
    </w:p>
    <w:p w:rsidR="00EE6430" w:rsidRDefault="00EE6430">
      <w:pPr>
        <w:pStyle w:val="ConsPlusNormal"/>
        <w:spacing w:before="220"/>
        <w:ind w:firstLine="540"/>
        <w:jc w:val="both"/>
      </w:pPr>
      <w:r>
        <w:t>3.1.2.4. Результат выполнения административной процедуры:</w:t>
      </w:r>
    </w:p>
    <w:p w:rsidR="00EE6430" w:rsidRDefault="00EE6430">
      <w:pPr>
        <w:pStyle w:val="ConsPlusNormal"/>
        <w:spacing w:before="220"/>
        <w:ind w:firstLine="540"/>
        <w:jc w:val="both"/>
      </w:pPr>
      <w:r>
        <w:t>- регистрация заявления о предоставлении государственной услуги и прилагаемых к нему документов, в том числе принятие заявления в работу в АИС "Межвед ЛО", и перенаправление на рассмотрение сотруднику Леноблкомимущества, ответственному за рассмотрение заявления и пакета документов;</w:t>
      </w:r>
    </w:p>
    <w:p w:rsidR="00EE6430" w:rsidRDefault="00EE6430">
      <w:pPr>
        <w:pStyle w:val="ConsPlusNormal"/>
        <w:spacing w:before="220"/>
        <w:ind w:firstLine="540"/>
        <w:jc w:val="both"/>
      </w:pPr>
      <w:r>
        <w:t>- отказ в приеме заявления о предоставлении государственной услуги и прилагаемых к нему документов, в том числе направление соответствующего статуса в АИС "Межвед ЛО" заявителю в личный кабинет ПГУ ЛО/ЕПГУ или в ГБУ ЛО "МФЦ".</w:t>
      </w:r>
    </w:p>
    <w:p w:rsidR="00EE6430" w:rsidRDefault="00EE6430">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EE6430" w:rsidRDefault="00EE6430">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земельными ресурсами Леноблкомимущества, в том числе посредством АИС "Межвед ЛО".</w:t>
      </w:r>
    </w:p>
    <w:p w:rsidR="00EE6430" w:rsidRDefault="00EE6430">
      <w:pPr>
        <w:pStyle w:val="ConsPlusNormal"/>
        <w:spacing w:before="220"/>
        <w:ind w:firstLine="540"/>
        <w:jc w:val="both"/>
      </w:pPr>
      <w:bookmarkStart w:id="10" w:name="P256"/>
      <w:bookmarkEnd w:id="10"/>
      <w:r>
        <w:t xml:space="preserve">3.1.3.2. Содержание административного действия (административных действий), </w:t>
      </w:r>
      <w:r>
        <w:lastRenderedPageBreak/>
        <w:t>продолжительность и(или) максимальный срок его (их) выполнения:</w:t>
      </w:r>
    </w:p>
    <w:p w:rsidR="00EE6430" w:rsidRDefault="00EE6430">
      <w:pPr>
        <w:pStyle w:val="ConsPlusNormal"/>
        <w:spacing w:before="220"/>
        <w:ind w:firstLine="540"/>
        <w:jc w:val="both"/>
      </w:pPr>
      <w:r>
        <w:t xml:space="preserve">1 действие: сбор документов/сведений, предусмотренных </w:t>
      </w:r>
      <w:hyperlink w:anchor="P146">
        <w:r>
          <w:rPr>
            <w:color w:val="0000FF"/>
          </w:rPr>
          <w:t>пунктом 2.7</w:t>
        </w:r>
      </w:hyperlink>
      <w:r>
        <w:t xml:space="preserve"> настоящего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 а также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 в течение не более 5 (пяти) рабочих дней.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E6430" w:rsidRDefault="00EE6430">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60">
        <w:r>
          <w:rPr>
            <w:color w:val="0000FF"/>
          </w:rPr>
          <w:t>N 22</w:t>
        </w:r>
      </w:hyperlink>
      <w:r>
        <w:t xml:space="preserve">, от 29.12.2022 </w:t>
      </w:r>
      <w:hyperlink r:id="rId61">
        <w:r>
          <w:rPr>
            <w:color w:val="0000FF"/>
          </w:rPr>
          <w:t>N 32</w:t>
        </w:r>
      </w:hyperlink>
      <w:r>
        <w:t>)</w:t>
      </w:r>
    </w:p>
    <w:p w:rsidR="00EE6430" w:rsidRDefault="00EE6430">
      <w:pPr>
        <w:pStyle w:val="ConsPlusNormal"/>
        <w:spacing w:before="220"/>
        <w:ind w:firstLine="540"/>
        <w:jc w:val="both"/>
      </w:pPr>
      <w:r>
        <w:t xml:space="preserve">2 действие: подготовка в течение 3 (трех) рабочих дней проекта </w:t>
      </w:r>
      <w:hyperlink w:anchor="P851">
        <w:r>
          <w:rPr>
            <w:color w:val="0000FF"/>
          </w:rPr>
          <w:t>уведомления</w:t>
        </w:r>
      </w:hyperlink>
      <w:r>
        <w:t xml:space="preserve"> о возврате заявления и документов заявителю в соответствии с Приложением 7 к настоящему регламенту при наличии оснований, установленных </w:t>
      </w:r>
      <w:hyperlink w:anchor="P177">
        <w:r>
          <w:rPr>
            <w:color w:val="0000FF"/>
          </w:rPr>
          <w:t>пп. 3 п. 2.10</w:t>
        </w:r>
      </w:hyperlink>
      <w:r>
        <w:t xml:space="preserve"> настоящего регламента;</w:t>
      </w:r>
    </w:p>
    <w:p w:rsidR="00EE6430" w:rsidRDefault="00EE6430">
      <w:pPr>
        <w:pStyle w:val="ConsPlusNormal"/>
        <w:jc w:val="both"/>
      </w:pPr>
      <w:r>
        <w:t xml:space="preserve">(в ред. </w:t>
      </w:r>
      <w:hyperlink r:id="rId62">
        <w:r>
          <w:rPr>
            <w:color w:val="0000FF"/>
          </w:rPr>
          <w:t>Приказа</w:t>
        </w:r>
      </w:hyperlink>
      <w:r>
        <w:t xml:space="preserve"> Ленинградского областного комитета по управлению государственным имуществом от 29.12.2022 N 32)</w:t>
      </w:r>
    </w:p>
    <w:p w:rsidR="00EE6430" w:rsidRDefault="00EE6430">
      <w:pPr>
        <w:pStyle w:val="ConsPlusNormal"/>
        <w:spacing w:before="220"/>
        <w:ind w:firstLine="540"/>
        <w:jc w:val="both"/>
      </w:pPr>
      <w:r>
        <w:t xml:space="preserve">3 действие: в случае наличия оснований, перечисленных в </w:t>
      </w:r>
      <w:hyperlink w:anchor="P165">
        <w:r>
          <w:rPr>
            <w:color w:val="0000FF"/>
          </w:rPr>
          <w:t>пункте 2.8</w:t>
        </w:r>
      </w:hyperlink>
      <w:r>
        <w:t xml:space="preserve"> настоящего регламента, приостанавливается срок рассмотрения поданного заявления, работник отдела распоряжения земельными ресурсами Леноблкомимущества в течение 1 (одного) рабочего дня уведомляет заявителя в соответствии с </w:t>
      </w:r>
      <w:hyperlink w:anchor="P694">
        <w:r>
          <w:rPr>
            <w:color w:val="0000FF"/>
          </w:rPr>
          <w:t>Приложением 2</w:t>
        </w:r>
      </w:hyperlink>
      <w:r>
        <w:t xml:space="preserve"> к настоящему регламенту с помощью указанных в заявлении средств связи.</w:t>
      </w:r>
    </w:p>
    <w:p w:rsidR="00EE6430" w:rsidRDefault="00EE6430">
      <w:pPr>
        <w:pStyle w:val="ConsPlusNormal"/>
        <w:jc w:val="both"/>
      </w:pPr>
      <w:r>
        <w:t xml:space="preserve">(в ред. </w:t>
      </w:r>
      <w:hyperlink r:id="rId63">
        <w:r>
          <w:rPr>
            <w:color w:val="0000FF"/>
          </w:rPr>
          <w:t>Приказа</w:t>
        </w:r>
      </w:hyperlink>
      <w:r>
        <w:t xml:space="preserve"> Ленинградского областного комитета по управлению государственным имуществом от 29.12.2022 N 32)</w:t>
      </w:r>
    </w:p>
    <w:p w:rsidR="00EE6430" w:rsidRDefault="00EE6430">
      <w:pPr>
        <w:pStyle w:val="ConsPlusNormal"/>
        <w:spacing w:before="220"/>
        <w:ind w:firstLine="540"/>
        <w:jc w:val="both"/>
      </w:pPr>
      <w: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E6430" w:rsidRDefault="00EE6430">
      <w:pPr>
        <w:pStyle w:val="ConsPlusNormal"/>
        <w:spacing w:before="220"/>
        <w:ind w:firstLine="540"/>
        <w:jc w:val="both"/>
      </w:pPr>
      <w: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w:t>
      </w:r>
      <w:hyperlink w:anchor="P754">
        <w:r>
          <w:rPr>
            <w:color w:val="0000FF"/>
          </w:rPr>
          <w:t>решение</w:t>
        </w:r>
      </w:hyperlink>
      <w:r>
        <w:t xml:space="preserve"> об отказе в предоставлении государственной услуги в соответствии с Приложением 4 к настоящему регламенту.</w:t>
      </w:r>
    </w:p>
    <w:p w:rsidR="00EE6430" w:rsidRDefault="00EE6430">
      <w:pPr>
        <w:pStyle w:val="ConsPlusNormal"/>
        <w:spacing w:before="220"/>
        <w:ind w:firstLine="540"/>
        <w:jc w:val="both"/>
      </w:pPr>
      <w: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E6430" w:rsidRDefault="00EE6430">
      <w:pPr>
        <w:pStyle w:val="ConsPlusNormal"/>
        <w:spacing w:before="220"/>
        <w:ind w:firstLine="540"/>
        <w:jc w:val="both"/>
      </w:pPr>
      <w:r>
        <w:t xml:space="preserve">4 действие: в случае поступления согласно </w:t>
      </w:r>
      <w:hyperlink r:id="rId64">
        <w:r>
          <w:rPr>
            <w:color w:val="0000FF"/>
          </w:rPr>
          <w:t>ст. 39.18</w:t>
        </w:r>
      </w:hyperlink>
      <w: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в период до 01.01.2023 - в срок, не превышающий 14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размещает извещение на официальном сайте Леноблкомимущества в информационно-телекоммуникационной сети "Интернет".</w:t>
      </w:r>
    </w:p>
    <w:p w:rsidR="00EE6430" w:rsidRDefault="00EE6430">
      <w:pPr>
        <w:pStyle w:val="ConsPlusNormal"/>
        <w:jc w:val="both"/>
      </w:pPr>
      <w:r>
        <w:lastRenderedPageBreak/>
        <w:t xml:space="preserve">(в ред. </w:t>
      </w:r>
      <w:hyperlink r:id="rId65">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В извещении указываются:</w:t>
      </w:r>
    </w:p>
    <w:p w:rsidR="00EE6430" w:rsidRDefault="00EE643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EE6430" w:rsidRDefault="00EE6430">
      <w:pPr>
        <w:pStyle w:val="ConsPlusNormal"/>
        <w:spacing w:before="220"/>
        <w:ind w:firstLine="540"/>
        <w:jc w:val="both"/>
      </w:pPr>
      <w:bookmarkStart w:id="11" w:name="P270"/>
      <w:bookmarkEnd w:id="11"/>
      <w: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(в период до 01.01.2023 - в течение 10 (десяти)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E6430" w:rsidRDefault="00EE6430">
      <w:pPr>
        <w:pStyle w:val="ConsPlusNormal"/>
        <w:jc w:val="both"/>
      </w:pPr>
      <w:r>
        <w:t xml:space="preserve">(в ред. </w:t>
      </w:r>
      <w:hyperlink r:id="rId66">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 xml:space="preserve">3) адрес и способ подачи заявлений, указанных в </w:t>
      </w:r>
      <w:hyperlink w:anchor="P270">
        <w:r>
          <w:rPr>
            <w:color w:val="0000FF"/>
          </w:rPr>
          <w:t>подпункте 2</w:t>
        </w:r>
      </w:hyperlink>
      <w:r>
        <w:t xml:space="preserve"> настоящего пункта;</w:t>
      </w:r>
    </w:p>
    <w:p w:rsidR="00EE6430" w:rsidRDefault="00EE6430">
      <w:pPr>
        <w:pStyle w:val="ConsPlusNormal"/>
        <w:spacing w:before="220"/>
        <w:ind w:firstLine="540"/>
        <w:jc w:val="both"/>
      </w:pPr>
      <w:r>
        <w:t xml:space="preserve">4) дата окончания приема заявлений, указанных в </w:t>
      </w:r>
      <w:hyperlink w:anchor="P270">
        <w:r>
          <w:rPr>
            <w:color w:val="0000FF"/>
          </w:rPr>
          <w:t>подпункте 2</w:t>
        </w:r>
      </w:hyperlink>
      <w:r>
        <w:t xml:space="preserve"> настоящего пункта;</w:t>
      </w:r>
    </w:p>
    <w:p w:rsidR="00EE6430" w:rsidRDefault="00EE6430">
      <w:pPr>
        <w:pStyle w:val="ConsPlusNormal"/>
        <w:spacing w:before="220"/>
        <w:ind w:firstLine="540"/>
        <w:jc w:val="both"/>
      </w:pPr>
      <w:r>
        <w:t>5) адрес или иное описание местоположения земельного участка;</w:t>
      </w:r>
    </w:p>
    <w:p w:rsidR="00EE6430" w:rsidRDefault="00EE6430">
      <w:pPr>
        <w:pStyle w:val="ConsPlusNormal"/>
        <w:spacing w:before="220"/>
        <w:ind w:firstLine="540"/>
        <w:jc w:val="both"/>
      </w:pPr>
      <w:r>
        <w:t>6) кадастровый номер и площадь земельного участка в соответствии с данными ЕГРН, за исключением случаев, если испрашиваемый земельный участок предстоит образовать;</w:t>
      </w:r>
    </w:p>
    <w:p w:rsidR="00EE6430" w:rsidRDefault="00EE643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E6430" w:rsidRDefault="00EE643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E6430" w:rsidRDefault="00EE643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E6430" w:rsidRDefault="00EE6430">
      <w:pPr>
        <w:pStyle w:val="ConsPlusNormal"/>
        <w:spacing w:before="220"/>
        <w:ind w:firstLine="540"/>
        <w:jc w:val="both"/>
      </w:pPr>
      <w:r>
        <w:t xml:space="preserve">В случае опубликования извещения работник отдела распоряжения земельными ресурсами Леноблкомимущества информирует заявителя о размещении извещения о предоставлении земельного участка в соответствии с </w:t>
      </w:r>
      <w:hyperlink w:anchor="P724">
        <w:r>
          <w:rPr>
            <w:color w:val="0000FF"/>
          </w:rPr>
          <w:t>Приложением 3</w:t>
        </w:r>
      </w:hyperlink>
      <w:r>
        <w:t xml:space="preserve"> к настоящему регламенту с помощью указанных в заявлении средств связи течение 1 (одного) дня со дня размещения извещения, а также о последующем информировании заявителя о результатах рассмотрения заявления по истечении 30 дней (в период до 01.01.2023 - по истечении 10 (десяти) дней) с момента публикации.</w:t>
      </w:r>
    </w:p>
    <w:p w:rsidR="00EE6430" w:rsidRDefault="00EE6430">
      <w:pPr>
        <w:pStyle w:val="ConsPlusNormal"/>
        <w:jc w:val="both"/>
      </w:pPr>
      <w:r>
        <w:t xml:space="preserve">(в ред. Приказов Ленинградского областного комитета по управлению государственным имуществом от 10.08.2022 </w:t>
      </w:r>
      <w:hyperlink r:id="rId67">
        <w:r>
          <w:rPr>
            <w:color w:val="0000FF"/>
          </w:rPr>
          <w:t>N 21</w:t>
        </w:r>
      </w:hyperlink>
      <w:r>
        <w:t xml:space="preserve">, от 29.12.2022 </w:t>
      </w:r>
      <w:hyperlink r:id="rId68">
        <w:r>
          <w:rPr>
            <w:color w:val="0000FF"/>
          </w:rPr>
          <w:t>N 32</w:t>
        </w:r>
      </w:hyperlink>
      <w:r>
        <w:t>)</w:t>
      </w:r>
    </w:p>
    <w:p w:rsidR="00EE6430" w:rsidRDefault="00EE6430">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Леноблкомимущества в информационно-телекоммуникационной сети "Интернет".</w:t>
      </w:r>
    </w:p>
    <w:p w:rsidR="00EE6430" w:rsidRDefault="00EE6430">
      <w:pPr>
        <w:pStyle w:val="ConsPlusNormal"/>
        <w:spacing w:before="220"/>
        <w:ind w:firstLine="540"/>
        <w:jc w:val="both"/>
      </w:pPr>
      <w:r>
        <w:lastRenderedPageBreak/>
        <w:t>Если по истечении тридцати дней (в период до 01.01.2023 - по истечении 10 (десяти)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отдела распоряжения земельными ресурсами Леноблкомимущества в течение 1 (одного) дня со дня окончания срока для поступления указанных заявлений принимает решение о подготовке проекта распоряжения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E6430" w:rsidRDefault="00EE6430">
      <w:pPr>
        <w:pStyle w:val="ConsPlusNormal"/>
        <w:jc w:val="both"/>
      </w:pPr>
      <w:r>
        <w:t xml:space="preserve">(в ред. Приказов Ленинградского областного комитета по управлению государственным имуществом от 10.08.2022 </w:t>
      </w:r>
      <w:hyperlink r:id="rId69">
        <w:r>
          <w:rPr>
            <w:color w:val="0000FF"/>
          </w:rPr>
          <w:t>N 21</w:t>
        </w:r>
      </w:hyperlink>
      <w:r>
        <w:t xml:space="preserve">, от 29.12.2022 </w:t>
      </w:r>
      <w:hyperlink r:id="rId70">
        <w:r>
          <w:rPr>
            <w:color w:val="0000FF"/>
          </w:rPr>
          <w:t>N 32</w:t>
        </w:r>
      </w:hyperlink>
      <w:r>
        <w:t>)</w:t>
      </w:r>
    </w:p>
    <w:p w:rsidR="00EE6430" w:rsidRDefault="00EE6430">
      <w:pPr>
        <w:pStyle w:val="ConsPlusNormal"/>
        <w:spacing w:before="220"/>
        <w:ind w:firstLine="540"/>
        <w:jc w:val="both"/>
      </w:pPr>
      <w:r>
        <w:t>В случае поступления в течение тридцати дней (в период до 01.01.2023 - в течение 10 (десяти) дней) со дня опубликования извещения, заявлений иных граждан, крестьянских (фермерских) хозяйств о намерении участвовать в аукционе, работник отдела распоряжения земельными ресурсами Леноблкомимущества в течение 7 (семи) дней со дня поступления этих заявлений:</w:t>
      </w:r>
    </w:p>
    <w:p w:rsidR="00EE6430" w:rsidRDefault="00EE6430">
      <w:pPr>
        <w:pStyle w:val="ConsPlusNormal"/>
        <w:jc w:val="both"/>
      </w:pPr>
      <w:r>
        <w:t xml:space="preserve">(в ред. </w:t>
      </w:r>
      <w:hyperlink r:id="rId71">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1) направляет документы для организации и проведения аукциона;</w:t>
      </w:r>
    </w:p>
    <w:p w:rsidR="00EE6430" w:rsidRDefault="00EE6430">
      <w:pPr>
        <w:pStyle w:val="ConsPlusNormal"/>
        <w:spacing w:before="220"/>
        <w:ind w:firstLine="540"/>
        <w:jc w:val="both"/>
      </w:pPr>
      <w:r>
        <w:t xml:space="preserve">2) готовит </w:t>
      </w:r>
      <w:hyperlink w:anchor="P754">
        <w:r>
          <w:rPr>
            <w:color w:val="0000FF"/>
          </w:rPr>
          <w:t>решение</w:t>
        </w:r>
      </w:hyperlink>
      <w:r>
        <w:t xml:space="preserve"> об отказе заявителю в предварительном согласовании предоставления земельного участка в соответствии с Приложением 4 к настоящему регламенту.</w:t>
      </w:r>
    </w:p>
    <w:p w:rsidR="00EE6430" w:rsidRDefault="00EE6430">
      <w:pPr>
        <w:pStyle w:val="ConsPlusNormal"/>
        <w:spacing w:before="220"/>
        <w:ind w:firstLine="540"/>
        <w:jc w:val="both"/>
      </w:pPr>
      <w:r>
        <w:t xml:space="preserve">5 действие: подготовка проекта </w:t>
      </w:r>
      <w:hyperlink w:anchor="P781">
        <w:r>
          <w:rPr>
            <w:color w:val="0000FF"/>
          </w:rPr>
          <w:t>распоряжения</w:t>
        </w:r>
      </w:hyperlink>
      <w:r>
        <w:t xml:space="preserve"> Леноблкомимущества о предварительном согласовании предоставления земельного участка в соответствии с Приложением 5 к настоящему регламенту, проекта </w:t>
      </w:r>
      <w:hyperlink w:anchor="P754">
        <w:r>
          <w:rPr>
            <w:color w:val="0000FF"/>
          </w:rPr>
          <w:t>решения</w:t>
        </w:r>
      </w:hyperlink>
      <w:r>
        <w:t xml:space="preserve"> Леноблкомимущества об отказе в предварительном согласовании предоставления земельного участка в соответствии с Приложением 4 к настоящему регламенту при наличии оснований, установленных </w:t>
      </w:r>
      <w:hyperlink w:anchor="P171">
        <w:r>
          <w:rPr>
            <w:color w:val="0000FF"/>
          </w:rPr>
          <w:t>п. 2.10</w:t>
        </w:r>
      </w:hyperlink>
      <w:r>
        <w:t xml:space="preserve"> настоящего регламента.</w:t>
      </w:r>
    </w:p>
    <w:p w:rsidR="00EE6430" w:rsidRDefault="00EE6430">
      <w:pPr>
        <w:pStyle w:val="ConsPlusNormal"/>
        <w:jc w:val="both"/>
      </w:pPr>
      <w:r>
        <w:t xml:space="preserve">(в ред. </w:t>
      </w:r>
      <w:hyperlink r:id="rId72">
        <w:r>
          <w:rPr>
            <w:color w:val="0000FF"/>
          </w:rPr>
          <w:t>Приказа</w:t>
        </w:r>
      </w:hyperlink>
      <w:r>
        <w:t xml:space="preserve"> Ленинградского областного комитета по управлению государственным имуществом от 29.12.2022 N 32)</w:t>
      </w:r>
    </w:p>
    <w:p w:rsidR="00EE6430" w:rsidRDefault="00EE6430">
      <w:pPr>
        <w:pStyle w:val="ConsPlusNormal"/>
        <w:spacing w:before="220"/>
        <w:ind w:firstLine="540"/>
        <w:jc w:val="both"/>
      </w:pPr>
      <w:r>
        <w:t>Срок выполнения административного действия составляет не более 8 (восьми) рабочих дней (в период до 01.01.2023 - не более 6 (шести) рабочих дней) со дня окончания первой административной процедуры.</w:t>
      </w:r>
    </w:p>
    <w:p w:rsidR="00EE6430" w:rsidRDefault="00EE6430">
      <w:pPr>
        <w:pStyle w:val="ConsPlusNormal"/>
        <w:jc w:val="both"/>
      </w:pPr>
      <w:r>
        <w:t xml:space="preserve">(в ред. Приказов Ленинградского областного комитета по управлению государственным имуществом от 10.08.2022 </w:t>
      </w:r>
      <w:hyperlink r:id="rId73">
        <w:r>
          <w:rPr>
            <w:color w:val="0000FF"/>
          </w:rPr>
          <w:t>N 21</w:t>
        </w:r>
      </w:hyperlink>
      <w:r>
        <w:t xml:space="preserve">, от 29.12.2022 </w:t>
      </w:r>
      <w:hyperlink r:id="rId74">
        <w:r>
          <w:rPr>
            <w:color w:val="0000FF"/>
          </w:rPr>
          <w:t>N 32</w:t>
        </w:r>
      </w:hyperlink>
      <w:r>
        <w:t>)</w:t>
      </w:r>
    </w:p>
    <w:p w:rsidR="00EE6430" w:rsidRDefault="00EE6430">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4 действием </w:t>
      </w:r>
      <w:hyperlink w:anchor="P256">
        <w:r>
          <w:rPr>
            <w:color w:val="0000FF"/>
          </w:rPr>
          <w:t>пункта 3.1.3.2</w:t>
        </w:r>
      </w:hyperlink>
      <w:r>
        <w:t xml:space="preserve"> настоящего регламента срок выполнения административной процедуры продлевается до окончания 30-дневного срока публикации (в период до 01.01.2023 - до окончания 10-дневного срока публикации).</w:t>
      </w:r>
    </w:p>
    <w:p w:rsidR="00EE6430" w:rsidRDefault="00EE6430">
      <w:pPr>
        <w:pStyle w:val="ConsPlusNormal"/>
        <w:jc w:val="both"/>
      </w:pPr>
      <w:r>
        <w:t xml:space="preserve">(в ред. </w:t>
      </w:r>
      <w:hyperlink r:id="rId75">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45 (сорока пяти) дней (в период до 01.01.2023 - не более чем до 20 (двадцати) дней) со дня регистрации заявления о предварительном согласовании предоставления земельного участка общим отделом Леноблкомимущества. Леноблкомимущество уведомляет заявителя о продлении срока принятия решения о предварительном согласовании предоставления земельного участка.</w:t>
      </w:r>
    </w:p>
    <w:p w:rsidR="00EE6430" w:rsidRDefault="00EE6430">
      <w:pPr>
        <w:pStyle w:val="ConsPlusNormal"/>
        <w:jc w:val="both"/>
      </w:pPr>
      <w:r>
        <w:lastRenderedPageBreak/>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10.08.2022 N 21)</w:t>
      </w:r>
    </w:p>
    <w:p w:rsidR="00EE6430" w:rsidRDefault="00EE6430">
      <w:pPr>
        <w:pStyle w:val="ConsPlusNormal"/>
        <w:spacing w:before="220"/>
        <w:ind w:firstLine="540"/>
        <w:jc w:val="both"/>
      </w:pPr>
      <w:r>
        <w:t>3.1.3.3. Лицо, ответственное за выполнение административной процедуры: работник отдела распоряжения земельными ресурсами Леноблкомимущества, председатель Леноблкомимущества.</w:t>
      </w:r>
    </w:p>
    <w:p w:rsidR="00EE6430" w:rsidRDefault="00EE6430">
      <w:pPr>
        <w:pStyle w:val="ConsPlusNormal"/>
        <w:spacing w:before="220"/>
        <w:ind w:firstLine="540"/>
        <w:jc w:val="both"/>
      </w:pPr>
      <w:r>
        <w:t xml:space="preserve">3.1.3.4. Критерии принятия решения: отсутствие (наличие) оснований для отказа в предоставлении государственной услуги либо оснований для возврата заявления о предоставлении государственной услуги и прилагаемых к нему документов, установленных </w:t>
      </w:r>
      <w:hyperlink w:anchor="P171">
        <w:r>
          <w:rPr>
            <w:color w:val="0000FF"/>
          </w:rPr>
          <w:t>п. 2.10</w:t>
        </w:r>
      </w:hyperlink>
      <w:r>
        <w:t xml:space="preserve"> настоящего регламента, а также отсутствие (наличие) оснований, предусмотренных </w:t>
      </w:r>
      <w:hyperlink w:anchor="P165">
        <w:r>
          <w:rPr>
            <w:color w:val="0000FF"/>
          </w:rPr>
          <w:t>пунктом 2.8</w:t>
        </w:r>
      </w:hyperlink>
      <w:r>
        <w:t xml:space="preserve"> настоящего регламента.</w:t>
      </w:r>
    </w:p>
    <w:p w:rsidR="00EE6430" w:rsidRDefault="00EE6430">
      <w:pPr>
        <w:pStyle w:val="ConsPlusNormal"/>
        <w:spacing w:before="220"/>
        <w:ind w:firstLine="540"/>
        <w:jc w:val="both"/>
      </w:pPr>
      <w:r>
        <w:t>3.1.3.5. Результат выполнения административной процедуры:</w:t>
      </w:r>
    </w:p>
    <w:p w:rsidR="00EE6430" w:rsidRDefault="00EE6430">
      <w:pPr>
        <w:pStyle w:val="ConsPlusNormal"/>
        <w:spacing w:before="220"/>
        <w:ind w:firstLine="540"/>
        <w:jc w:val="both"/>
      </w:pPr>
      <w:r>
        <w:t>- подготовка проекта распоряжения Леноблкомимущества о предварительном согласовании предоставления земельного участка;</w:t>
      </w:r>
    </w:p>
    <w:p w:rsidR="00EE6430" w:rsidRDefault="00EE6430">
      <w:pPr>
        <w:pStyle w:val="ConsPlusNormal"/>
        <w:spacing w:before="220"/>
        <w:ind w:firstLine="540"/>
        <w:jc w:val="both"/>
      </w:pPr>
      <w:r>
        <w:t>- подготовка проекта решения Леноблкомимущества об отказе в предварительном согласовании предоставления земельного участка;</w:t>
      </w:r>
    </w:p>
    <w:p w:rsidR="00EE6430" w:rsidRDefault="00EE6430">
      <w:pPr>
        <w:pStyle w:val="ConsPlusNormal"/>
        <w:spacing w:before="220"/>
        <w:ind w:firstLine="540"/>
        <w:jc w:val="both"/>
      </w:pPr>
      <w:r>
        <w:t>- подготовка проекта уведомления о возврате заявления и документов заявителю.</w:t>
      </w:r>
    </w:p>
    <w:p w:rsidR="00EE6430" w:rsidRDefault="00EE6430">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EE6430" w:rsidRDefault="00EE6430">
      <w:pPr>
        <w:pStyle w:val="ConsPlusNormal"/>
        <w:spacing w:before="220"/>
        <w:ind w:firstLine="540"/>
        <w:jc w:val="both"/>
      </w:pPr>
      <w:r>
        <w:t>3.1.4.1. Основание для начала административной процедуры: представление работником отдела распоряжения земельными ресурсами Леноблкомимущества проекта решения должностному лицу Леноблкомимущества, ответственному за принятие и подписание соответствующего решения.</w:t>
      </w:r>
    </w:p>
    <w:p w:rsidR="00EE6430" w:rsidRDefault="00EE6430">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в течение не более 2 (двух) рабочих дней.</w:t>
      </w:r>
    </w:p>
    <w:p w:rsidR="00EE6430" w:rsidRDefault="00EE6430">
      <w:pPr>
        <w:pStyle w:val="ConsPlusNormal"/>
        <w:spacing w:before="220"/>
        <w:ind w:firstLine="540"/>
        <w:jc w:val="both"/>
      </w:pPr>
      <w:r>
        <w:t>3.1.4.3. Лицо, ответственное за выполнение административной процедуры: работник отдела распоряжения земельными ресурсами Леноблкомимущества, председатель Леноблкомимущества.</w:t>
      </w:r>
    </w:p>
    <w:p w:rsidR="00EE6430" w:rsidRDefault="00EE6430">
      <w:pPr>
        <w:pStyle w:val="ConsPlusNormal"/>
        <w:spacing w:before="220"/>
        <w:ind w:firstLine="540"/>
        <w:jc w:val="both"/>
      </w:pPr>
      <w:r>
        <w:t xml:space="preserve">3.1.4.4. Критерии принятия решения: отсутствие (наличие) оснований для отказа в предоставлении государственной услуги либо оснований для возврата заявления о предоставлении государственной услуги и прилагаемых к нему документов, установленных </w:t>
      </w:r>
      <w:hyperlink w:anchor="P171">
        <w:r>
          <w:rPr>
            <w:color w:val="0000FF"/>
          </w:rPr>
          <w:t>п. 2.10</w:t>
        </w:r>
      </w:hyperlink>
      <w:r>
        <w:t xml:space="preserve"> настоящего регламента.</w:t>
      </w:r>
    </w:p>
    <w:p w:rsidR="00EE6430" w:rsidRDefault="00EE6430">
      <w:pPr>
        <w:pStyle w:val="ConsPlusNormal"/>
        <w:spacing w:before="220"/>
        <w:ind w:firstLine="540"/>
        <w:jc w:val="both"/>
      </w:pPr>
      <w:r>
        <w:t>3.1.4.5. Результат выполнения административной процедуры:</w:t>
      </w:r>
    </w:p>
    <w:p w:rsidR="00EE6430" w:rsidRDefault="00EE6430">
      <w:pPr>
        <w:pStyle w:val="ConsPlusNormal"/>
        <w:spacing w:before="220"/>
        <w:ind w:firstLine="540"/>
        <w:jc w:val="both"/>
      </w:pPr>
      <w:r>
        <w:t>- подписанное распоряжение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E6430" w:rsidRDefault="00EE6430">
      <w:pPr>
        <w:pStyle w:val="ConsPlusNormal"/>
        <w:spacing w:before="220"/>
        <w:ind w:firstLine="540"/>
        <w:jc w:val="both"/>
      </w:pPr>
      <w:r>
        <w:t xml:space="preserve">- подписанное решение об отказе в предварительном согласовании предоставления земельного участка в случаях, установленных </w:t>
      </w:r>
      <w:hyperlink w:anchor="P171">
        <w:r>
          <w:rPr>
            <w:color w:val="0000FF"/>
          </w:rPr>
          <w:t>п. 2.10</w:t>
        </w:r>
      </w:hyperlink>
      <w:r>
        <w:t xml:space="preserve"> настоящего регламента;</w:t>
      </w:r>
    </w:p>
    <w:p w:rsidR="00EE6430" w:rsidRDefault="00EE6430">
      <w:pPr>
        <w:pStyle w:val="ConsPlusNormal"/>
        <w:spacing w:before="220"/>
        <w:ind w:firstLine="540"/>
        <w:jc w:val="both"/>
      </w:pPr>
      <w:r>
        <w:lastRenderedPageBreak/>
        <w:t xml:space="preserve">- подписание уведомления о возврате заявления и прилагаемых к нему документов заявителю в случаях, установленных </w:t>
      </w:r>
      <w:hyperlink w:anchor="P177">
        <w:r>
          <w:rPr>
            <w:color w:val="0000FF"/>
          </w:rPr>
          <w:t>пп. 3 п. 2.10</w:t>
        </w:r>
      </w:hyperlink>
      <w:r>
        <w:t xml:space="preserve"> настоящего регламента.</w:t>
      </w:r>
    </w:p>
    <w:p w:rsidR="00EE6430" w:rsidRDefault="00EE6430">
      <w:pPr>
        <w:pStyle w:val="ConsPlusNormal"/>
        <w:spacing w:before="220"/>
        <w:ind w:firstLine="540"/>
        <w:jc w:val="both"/>
      </w:pPr>
      <w:r>
        <w:t>3.1.5. Выдача результата предоставления государственной услуги.</w:t>
      </w:r>
    </w:p>
    <w:p w:rsidR="00EE6430" w:rsidRDefault="00EE6430">
      <w:pPr>
        <w:pStyle w:val="ConsPlusNormal"/>
        <w:spacing w:before="220"/>
        <w:ind w:firstLine="540"/>
        <w:jc w:val="both"/>
      </w:pPr>
      <w:r>
        <w:t>3.1.5.1. Основание для начала административной процедуры: зарегистрированное распоряжение Леноблкомимущества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либо уведомление о возврате заявления и прилагаемых к нему документов заявителю.</w:t>
      </w:r>
    </w:p>
    <w:p w:rsidR="00EE6430" w:rsidRDefault="00EE6430">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работник общего отдела Леноблкомимущества направляет результат предоставления государственной услуги способом, указанным в заявлении, не позднее 1 (одного) рабочего) дня.</w:t>
      </w:r>
    </w:p>
    <w:p w:rsidR="00EE6430" w:rsidRDefault="00EE6430">
      <w:pPr>
        <w:pStyle w:val="ConsPlusNormal"/>
        <w:spacing w:before="220"/>
        <w:ind w:firstLine="540"/>
        <w:jc w:val="both"/>
      </w:pPr>
      <w:r>
        <w:t>3.1.5.3. Лицо, ответственное за выполнение административной процедуры: работник общего отдела Леноблкомимущества.</w:t>
      </w:r>
    </w:p>
    <w:p w:rsidR="00EE6430" w:rsidRDefault="00EE6430">
      <w:pPr>
        <w:pStyle w:val="ConsPlusNormal"/>
        <w:spacing w:before="220"/>
        <w:ind w:firstLine="540"/>
        <w:jc w:val="both"/>
      </w:pPr>
      <w:r>
        <w:t>3.1.5.4. Результат выполнения административной процедуры: направление (выдача) заявителю результата предоставления государственной услуги способом, указанным в заявлении.</w:t>
      </w:r>
    </w:p>
    <w:p w:rsidR="00EE6430" w:rsidRDefault="00EE6430">
      <w:pPr>
        <w:pStyle w:val="ConsPlusNormal"/>
        <w:ind w:firstLine="540"/>
        <w:jc w:val="both"/>
      </w:pPr>
    </w:p>
    <w:p w:rsidR="00EE6430" w:rsidRDefault="00EE6430">
      <w:pPr>
        <w:pStyle w:val="ConsPlusTitle"/>
        <w:ind w:firstLine="540"/>
        <w:jc w:val="both"/>
        <w:outlineLvl w:val="2"/>
      </w:pPr>
      <w:r>
        <w:t>3.2. Особенности выполнения административных процедур в электронной форме</w:t>
      </w:r>
    </w:p>
    <w:p w:rsidR="00EE6430" w:rsidRDefault="00EE6430">
      <w:pPr>
        <w:pStyle w:val="ConsPlusNormal"/>
        <w:ind w:firstLine="540"/>
        <w:jc w:val="both"/>
      </w:pPr>
    </w:p>
    <w:p w:rsidR="00EE6430" w:rsidRDefault="00EE643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8">
        <w:r>
          <w:rPr>
            <w:color w:val="0000FF"/>
          </w:rPr>
          <w:t>законом</w:t>
        </w:r>
      </w:hyperlink>
      <w:r>
        <w:t xml:space="preserve"> N 210-ФЗ, Федеральным </w:t>
      </w:r>
      <w:hyperlink r:id="rId79">
        <w:r>
          <w:rPr>
            <w:color w:val="0000FF"/>
          </w:rPr>
          <w:t>законом</w:t>
        </w:r>
      </w:hyperlink>
      <w:r>
        <w:t xml:space="preserve"> от 27.07.2006 N 149-ФЗ "Об информации, информационных технологиях и о защите информации", </w:t>
      </w:r>
      <w:hyperlink r:id="rId8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6430" w:rsidRDefault="00EE643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6430" w:rsidRDefault="00EE6430">
      <w:pPr>
        <w:pStyle w:val="ConsPlusNormal"/>
        <w:spacing w:before="220"/>
        <w:ind w:firstLine="540"/>
        <w:jc w:val="both"/>
      </w:pPr>
      <w:r>
        <w:t>3.2.3. Получение государственной услуги через ЕПГУ либо через ПГУ ЛО осуществляется без личной явки на прием в Леноблкомимущество.</w:t>
      </w:r>
    </w:p>
    <w:p w:rsidR="00EE6430" w:rsidRDefault="00EE6430">
      <w:pPr>
        <w:pStyle w:val="ConsPlusNormal"/>
        <w:spacing w:before="220"/>
        <w:ind w:firstLine="540"/>
        <w:jc w:val="both"/>
      </w:pPr>
      <w:bookmarkStart w:id="12" w:name="P322"/>
      <w:bookmarkEnd w:id="12"/>
      <w:r>
        <w:t>3.2.4. Для подачи заявления через ЕПГУ или через ПГУ ЛО заявитель должен выполнить следующие действия:</w:t>
      </w:r>
    </w:p>
    <w:p w:rsidR="00EE6430" w:rsidRDefault="00EE6430">
      <w:pPr>
        <w:pStyle w:val="ConsPlusNormal"/>
        <w:spacing w:before="220"/>
        <w:ind w:firstLine="540"/>
        <w:jc w:val="both"/>
      </w:pPr>
      <w:r>
        <w:t>- пройти идентификацию и аутентификацию в ЕСИА;</w:t>
      </w:r>
    </w:p>
    <w:p w:rsidR="00EE6430" w:rsidRDefault="00EE6430">
      <w:pPr>
        <w:pStyle w:val="ConsPlusNormal"/>
        <w:spacing w:before="220"/>
        <w:ind w:firstLine="540"/>
        <w:jc w:val="both"/>
      </w:pPr>
      <w:r>
        <w:t>- в личном кабинете на ЕПГУ или на ПГУ ЛО заполнить в электронной форме заявление на оказание государственной услуги;</w:t>
      </w:r>
    </w:p>
    <w:p w:rsidR="00EE6430" w:rsidRDefault="00EE6430">
      <w:pPr>
        <w:pStyle w:val="ConsPlusNormal"/>
        <w:spacing w:before="220"/>
        <w:ind w:firstLine="540"/>
        <w:jc w:val="both"/>
      </w:pPr>
      <w:r>
        <w:t>- приложить к заявлению электронные документы;</w:t>
      </w:r>
    </w:p>
    <w:p w:rsidR="00EE6430" w:rsidRDefault="00EE6430">
      <w:pPr>
        <w:pStyle w:val="ConsPlusNormal"/>
        <w:spacing w:before="220"/>
        <w:ind w:firstLine="540"/>
        <w:jc w:val="both"/>
      </w:pPr>
      <w:r>
        <w:t>- направить пакет электронных документов в Леноблкомимущество посредством функционала ЕПГУ или ПГУ ЛО.</w:t>
      </w:r>
    </w:p>
    <w:p w:rsidR="00EE6430" w:rsidRDefault="00EE6430">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22">
        <w:r>
          <w:rPr>
            <w:color w:val="0000FF"/>
          </w:rPr>
          <w:t>п. 3.2.4</w:t>
        </w:r>
      </w:hyperlink>
      <w:r>
        <w:t xml:space="preserve"> настоящего регламента,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E6430" w:rsidRDefault="00EE6430">
      <w:pPr>
        <w:pStyle w:val="ConsPlusNormal"/>
        <w:spacing w:before="220"/>
        <w:ind w:firstLine="540"/>
        <w:jc w:val="both"/>
      </w:pPr>
      <w:r>
        <w:lastRenderedPageBreak/>
        <w:t>3.2.6. При предоставлении государственной услуги через ПГУ ЛО либо через ЕПГУ должностное лицо Леноблкомимущества, ответственное за формирование проекта решения, выполняет следующие действия:</w:t>
      </w:r>
    </w:p>
    <w:p w:rsidR="00EE6430" w:rsidRDefault="00EE6430">
      <w:pPr>
        <w:pStyle w:val="ConsPlusNormal"/>
        <w:spacing w:before="220"/>
        <w:ind w:firstLine="540"/>
        <w:jc w:val="both"/>
      </w:pPr>
      <w:r>
        <w:t>формирует проект решения на основании документов, поступивших через ПГУ ЛО либо через ЕПГУ, в АИС "Межвед ЛО" и направляет должностному лицу, наделенному функциями по принятию решения, на согласование в АИС "Межвед ЛО";</w:t>
      </w:r>
    </w:p>
    <w:p w:rsidR="00EE6430" w:rsidRDefault="00EE6430">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E6430" w:rsidRDefault="00EE6430">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EE6430" w:rsidRDefault="00EE6430">
      <w:pPr>
        <w:pStyle w:val="ConsPlusNormal"/>
        <w:spacing w:before="220"/>
        <w:ind w:firstLine="540"/>
        <w:jc w:val="both"/>
      </w:pPr>
      <w:r>
        <w:t xml:space="preserve">3.2.7. При поступлении всех документов, указанных в </w:t>
      </w:r>
      <w:hyperlink w:anchor="P113">
        <w:r>
          <w:rPr>
            <w:color w:val="0000FF"/>
          </w:rPr>
          <w:t>п. 2.6</w:t>
        </w:r>
      </w:hyperlink>
      <w:r>
        <w:t xml:space="preserve"> настоящего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АИС "Межвед ЛО".</w:t>
      </w:r>
    </w:p>
    <w:p w:rsidR="00EE6430" w:rsidRDefault="00EE6430">
      <w:pPr>
        <w:pStyle w:val="ConsPlusNormal"/>
        <w:spacing w:before="220"/>
        <w:ind w:firstLine="540"/>
        <w:jc w:val="both"/>
      </w:pPr>
      <w:r>
        <w:t>3.2.8. Леноблкомимущество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посредством АИС "Межвед ЛО".</w:t>
      </w:r>
    </w:p>
    <w:p w:rsidR="00EE6430" w:rsidRDefault="00EE6430">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регистрации/согласования в АИС "Межвед ЛО" результата предоставления государственной услуги Леноблкомимуществом или на следующий день в случае направления электронных документов по выбору заявителя в ГБУ ЛО "МФЦ" посредством АИС "Межвед ЛО".</w:t>
      </w:r>
    </w:p>
    <w:p w:rsidR="00EE6430" w:rsidRDefault="00EE6430">
      <w:pPr>
        <w:pStyle w:val="ConsPlusNormal"/>
        <w:ind w:firstLine="540"/>
        <w:jc w:val="both"/>
      </w:pPr>
    </w:p>
    <w:p w:rsidR="00EE6430" w:rsidRDefault="00EE643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E6430" w:rsidRDefault="00EE6430">
      <w:pPr>
        <w:pStyle w:val="ConsPlusNormal"/>
        <w:ind w:firstLine="540"/>
        <w:jc w:val="both"/>
      </w:pPr>
    </w:p>
    <w:p w:rsidR="00EE6430" w:rsidRDefault="00EE643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(не требуется при прохождении идентификации и аутентификации в ЕСИА)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E6430" w:rsidRDefault="00EE6430">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EE6430" w:rsidRDefault="00EE6430">
      <w:pPr>
        <w:pStyle w:val="ConsPlusNormal"/>
        <w:ind w:firstLine="540"/>
        <w:jc w:val="both"/>
      </w:pPr>
    </w:p>
    <w:p w:rsidR="00EE6430" w:rsidRDefault="00EE6430">
      <w:pPr>
        <w:pStyle w:val="ConsPlusTitle"/>
        <w:jc w:val="center"/>
        <w:outlineLvl w:val="1"/>
      </w:pPr>
      <w:r>
        <w:lastRenderedPageBreak/>
        <w:t>4. Формы контроля за исполнением регламента</w:t>
      </w:r>
    </w:p>
    <w:p w:rsidR="00EE6430" w:rsidRDefault="00EE6430">
      <w:pPr>
        <w:pStyle w:val="ConsPlusNormal"/>
        <w:ind w:firstLine="540"/>
        <w:jc w:val="both"/>
      </w:pPr>
    </w:p>
    <w:p w:rsidR="00EE6430" w:rsidRDefault="00EE643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E6430" w:rsidRDefault="00EE6430">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курирующего сферу земельных отношений, начальником структурного подразделения) Леноблкомимущества проверок исполнения положений настоящего административного регламента, иных нормативных правовых актов.</w:t>
      </w:r>
    </w:p>
    <w:p w:rsidR="00EE6430" w:rsidRDefault="00EE643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E6430" w:rsidRDefault="00EE643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E6430" w:rsidRDefault="00EE6430">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E6430" w:rsidRDefault="00EE643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E6430" w:rsidRDefault="00EE643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EE6430" w:rsidRDefault="00EE6430">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EE6430" w:rsidRDefault="00EE643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6430" w:rsidRDefault="00EE6430">
      <w:pPr>
        <w:pStyle w:val="ConsPlusNormal"/>
        <w:spacing w:before="220"/>
        <w:ind w:firstLine="540"/>
        <w:jc w:val="both"/>
      </w:pPr>
      <w:r>
        <w:t>По результатам рассмотрения обращения обратившемуся дается письменный ответ.</w:t>
      </w:r>
    </w:p>
    <w:p w:rsidR="00EE6430" w:rsidRDefault="00EE643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E6430" w:rsidRDefault="00EE6430">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lastRenderedPageBreak/>
        <w:t>поведения с заявителями, сохранность документов.</w:t>
      </w:r>
    </w:p>
    <w:p w:rsidR="00EE6430" w:rsidRDefault="00EE6430">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EE6430" w:rsidRDefault="00EE6430">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EE6430" w:rsidRDefault="00EE643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E6430" w:rsidRDefault="00EE643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E6430" w:rsidRDefault="00EE6430">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E6430" w:rsidRDefault="00EE6430">
      <w:pPr>
        <w:pStyle w:val="ConsPlusNormal"/>
        <w:ind w:firstLine="540"/>
        <w:jc w:val="both"/>
      </w:pPr>
    </w:p>
    <w:p w:rsidR="00EE6430" w:rsidRDefault="00EE6430">
      <w:pPr>
        <w:pStyle w:val="ConsPlusTitle"/>
        <w:jc w:val="center"/>
        <w:outlineLvl w:val="1"/>
      </w:pPr>
      <w:r>
        <w:t>5. Досудебный (внесудебный) порядок обжалования решений</w:t>
      </w:r>
    </w:p>
    <w:p w:rsidR="00EE6430" w:rsidRDefault="00EE6430">
      <w:pPr>
        <w:pStyle w:val="ConsPlusTitle"/>
        <w:jc w:val="center"/>
      </w:pPr>
      <w:r>
        <w:t>и действий (бездействия) органа, предоставляющего</w:t>
      </w:r>
    </w:p>
    <w:p w:rsidR="00EE6430" w:rsidRDefault="00EE6430">
      <w:pPr>
        <w:pStyle w:val="ConsPlusTitle"/>
        <w:jc w:val="center"/>
      </w:pPr>
      <w:r>
        <w:t>государственную услугу, а также должностных лиц органа,</w:t>
      </w:r>
    </w:p>
    <w:p w:rsidR="00EE6430" w:rsidRDefault="00EE6430">
      <w:pPr>
        <w:pStyle w:val="ConsPlusTitle"/>
        <w:jc w:val="center"/>
      </w:pPr>
      <w:r>
        <w:t>предоставляющего государственную услугу, либо</w:t>
      </w:r>
    </w:p>
    <w:p w:rsidR="00EE6430" w:rsidRDefault="00EE6430">
      <w:pPr>
        <w:pStyle w:val="ConsPlusTitle"/>
        <w:jc w:val="center"/>
      </w:pPr>
      <w:r>
        <w:t>государственных служащих, многофункционального центра</w:t>
      </w:r>
    </w:p>
    <w:p w:rsidR="00EE6430" w:rsidRDefault="00EE6430">
      <w:pPr>
        <w:pStyle w:val="ConsPlusTitle"/>
        <w:jc w:val="center"/>
      </w:pPr>
      <w:r>
        <w:t>предоставления государственных и муниципальных услуг,</w:t>
      </w:r>
    </w:p>
    <w:p w:rsidR="00EE6430" w:rsidRDefault="00EE6430">
      <w:pPr>
        <w:pStyle w:val="ConsPlusTitle"/>
        <w:jc w:val="center"/>
      </w:pPr>
      <w:r>
        <w:t>работника многофункционального центра предоставления</w:t>
      </w:r>
    </w:p>
    <w:p w:rsidR="00EE6430" w:rsidRDefault="00EE6430">
      <w:pPr>
        <w:pStyle w:val="ConsPlusTitle"/>
        <w:jc w:val="center"/>
      </w:pPr>
      <w:r>
        <w:t>государственных и муниципальных услуг</w:t>
      </w:r>
    </w:p>
    <w:p w:rsidR="00EE6430" w:rsidRDefault="00EE6430">
      <w:pPr>
        <w:pStyle w:val="ConsPlusNormal"/>
        <w:ind w:firstLine="540"/>
        <w:jc w:val="both"/>
      </w:pPr>
    </w:p>
    <w:p w:rsidR="00EE6430" w:rsidRDefault="00EE643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E6430" w:rsidRDefault="00EE643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EE6430" w:rsidRDefault="00EE643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1">
        <w:r>
          <w:rPr>
            <w:color w:val="0000FF"/>
          </w:rPr>
          <w:t>статье 15.1</w:t>
        </w:r>
      </w:hyperlink>
      <w:r>
        <w:t xml:space="preserve"> Федерального закона от 27.07.2010 N 210-ФЗ;</w:t>
      </w:r>
    </w:p>
    <w:p w:rsidR="00EE6430" w:rsidRDefault="00EE643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r>
          <w:rPr>
            <w:color w:val="0000FF"/>
          </w:rPr>
          <w:t>частью 1.3 статьи 16</w:t>
        </w:r>
      </w:hyperlink>
      <w:r>
        <w:t xml:space="preserve"> Федерального закона от 27.07.2010 N 210-ФЗ;</w:t>
      </w:r>
    </w:p>
    <w:p w:rsidR="00EE6430" w:rsidRDefault="00EE643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E6430" w:rsidRDefault="00EE643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E6430" w:rsidRDefault="00EE6430">
      <w:pPr>
        <w:pStyle w:val="ConsPlusNormal"/>
        <w:spacing w:before="220"/>
        <w:ind w:firstLine="540"/>
        <w:jc w:val="both"/>
      </w:pPr>
      <w: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r>
          <w:rPr>
            <w:color w:val="0000FF"/>
          </w:rPr>
          <w:t>частью 1.3 статьи 16</w:t>
        </w:r>
      </w:hyperlink>
      <w:r>
        <w:t xml:space="preserve"> Федерального закона от 27.07.2010 N 210-ФЗ;</w:t>
      </w:r>
    </w:p>
    <w:p w:rsidR="00EE6430" w:rsidRDefault="00EE643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E6430" w:rsidRDefault="00EE643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r>
          <w:rPr>
            <w:color w:val="0000FF"/>
          </w:rPr>
          <w:t>частью 1.3 статьи 16</w:t>
        </w:r>
      </w:hyperlink>
      <w:r>
        <w:t xml:space="preserve"> Федерального закона от 27.07.2010 N 210-ФЗ;</w:t>
      </w:r>
    </w:p>
    <w:p w:rsidR="00EE6430" w:rsidRDefault="00EE643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E6430" w:rsidRDefault="00EE643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5">
        <w:r>
          <w:rPr>
            <w:color w:val="0000FF"/>
          </w:rPr>
          <w:t>частью 1.3 статьи 16</w:t>
        </w:r>
      </w:hyperlink>
      <w:r>
        <w:t xml:space="preserve"> Федерального закона от 27.07.2010 N 210-ФЗ;</w:t>
      </w:r>
    </w:p>
    <w:p w:rsidR="00EE6430" w:rsidRDefault="00EE643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7">
        <w:r>
          <w:rPr>
            <w:color w:val="0000FF"/>
          </w:rPr>
          <w:t>частью 1.3 статьи 16</w:t>
        </w:r>
      </w:hyperlink>
      <w:r>
        <w:t xml:space="preserve"> Федерального закона от 27.07.2010 N 210-ФЗ.</w:t>
      </w:r>
    </w:p>
    <w:p w:rsidR="00EE6430" w:rsidRDefault="00EE6430">
      <w:pPr>
        <w:pStyle w:val="ConsPlusNormal"/>
        <w:spacing w:before="220"/>
        <w:ind w:firstLine="540"/>
        <w:jc w:val="both"/>
      </w:pPr>
      <w:r>
        <w:t xml:space="preserve">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w:t>
      </w:r>
      <w:r>
        <w:lastRenderedPageBreak/>
        <w:t>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E6430" w:rsidRDefault="00EE6430">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6430" w:rsidRDefault="00EE643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8">
        <w:r>
          <w:rPr>
            <w:color w:val="0000FF"/>
          </w:rPr>
          <w:t>части 5 статьи 11.2</w:t>
        </w:r>
      </w:hyperlink>
      <w:r>
        <w:t xml:space="preserve"> Федерального закона N 210-ФЗ.</w:t>
      </w:r>
    </w:p>
    <w:p w:rsidR="00EE6430" w:rsidRDefault="00EE6430">
      <w:pPr>
        <w:pStyle w:val="ConsPlusNormal"/>
        <w:spacing w:before="220"/>
        <w:ind w:firstLine="540"/>
        <w:jc w:val="both"/>
      </w:pPr>
      <w:r>
        <w:t>В письменной жалобе в обязательном порядке указываются:</w:t>
      </w:r>
    </w:p>
    <w:p w:rsidR="00EE6430" w:rsidRDefault="00EE6430">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E6430" w:rsidRDefault="00EE643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430" w:rsidRDefault="00EE6430">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EE6430" w:rsidRDefault="00EE6430">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6430" w:rsidRDefault="00EE643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6430" w:rsidRDefault="00EE6430">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430" w:rsidRDefault="00EE6430">
      <w:pPr>
        <w:pStyle w:val="ConsPlusNormal"/>
        <w:spacing w:before="220"/>
        <w:ind w:firstLine="540"/>
        <w:jc w:val="both"/>
      </w:pPr>
      <w:r>
        <w:t>5.7. По результатам рассмотрения жалобы принимается одно из следующих решений:</w:t>
      </w:r>
    </w:p>
    <w:p w:rsidR="00EE6430" w:rsidRDefault="00EE6430">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E6430" w:rsidRDefault="00EE6430">
      <w:pPr>
        <w:pStyle w:val="ConsPlusNormal"/>
        <w:spacing w:before="220"/>
        <w:ind w:firstLine="540"/>
        <w:jc w:val="both"/>
      </w:pPr>
      <w:r>
        <w:t>2) в удовлетворении жалобы отказывается.</w:t>
      </w:r>
    </w:p>
    <w:p w:rsidR="00EE6430" w:rsidRDefault="00EE643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430" w:rsidRDefault="00EE643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E6430" w:rsidRDefault="00EE643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6430" w:rsidRDefault="00EE643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6430" w:rsidRDefault="00EE6430">
      <w:pPr>
        <w:pStyle w:val="ConsPlusNormal"/>
        <w:spacing w:before="220"/>
        <w:ind w:firstLine="540"/>
        <w:jc w:val="both"/>
      </w:pPr>
      <w:r>
        <w:t>5.8. Обжалование принятого решения по жалобе осуществляется в судебном порядке.</w:t>
      </w:r>
    </w:p>
    <w:p w:rsidR="00EE6430" w:rsidRDefault="00EE6430">
      <w:pPr>
        <w:pStyle w:val="ConsPlusNormal"/>
        <w:jc w:val="both"/>
      </w:pPr>
      <w:r>
        <w:t xml:space="preserve">(п. 5.8 введен </w:t>
      </w:r>
      <w:hyperlink r:id="rId90">
        <w:r>
          <w:rPr>
            <w:color w:val="0000FF"/>
          </w:rPr>
          <w:t>Приказом</w:t>
        </w:r>
      </w:hyperlink>
      <w:r>
        <w:t xml:space="preserve"> Ленинградского областного комитета по управлению государственным имуществом от 29.12.2022 N 32)</w:t>
      </w:r>
    </w:p>
    <w:p w:rsidR="00EE6430" w:rsidRDefault="00EE6430">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EE6430" w:rsidRDefault="00EE643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E6430" w:rsidRDefault="00EE6430">
      <w:pPr>
        <w:pStyle w:val="ConsPlusNormal"/>
        <w:spacing w:before="220"/>
        <w:ind w:firstLine="540"/>
        <w:jc w:val="both"/>
      </w:pPr>
      <w:r>
        <w:t>на сайте Леноблкомимущества;</w:t>
      </w:r>
    </w:p>
    <w:p w:rsidR="00EE6430" w:rsidRDefault="00EE6430">
      <w:pPr>
        <w:pStyle w:val="ConsPlusNormal"/>
        <w:spacing w:before="220"/>
        <w:ind w:firstLine="540"/>
        <w:jc w:val="both"/>
      </w:pPr>
      <w:r>
        <w:t>на сайте ГБУ ЛО "МФЦ";</w:t>
      </w:r>
    </w:p>
    <w:p w:rsidR="00EE6430" w:rsidRDefault="00EE6430">
      <w:pPr>
        <w:pStyle w:val="ConsPlusNormal"/>
        <w:spacing w:before="220"/>
        <w:ind w:firstLine="540"/>
        <w:jc w:val="both"/>
      </w:pPr>
      <w:r>
        <w:t>на ПГУ ЛО/ЕПГУ;</w:t>
      </w:r>
    </w:p>
    <w:p w:rsidR="00EE6430" w:rsidRDefault="00EE6430">
      <w:pPr>
        <w:pStyle w:val="ConsPlusNormal"/>
        <w:spacing w:before="220"/>
        <w:ind w:firstLine="540"/>
        <w:jc w:val="both"/>
      </w:pPr>
      <w:r>
        <w:t>в Реестре.</w:t>
      </w:r>
    </w:p>
    <w:p w:rsidR="00EE6430" w:rsidRDefault="00EE6430">
      <w:pPr>
        <w:pStyle w:val="ConsPlusNormal"/>
        <w:jc w:val="both"/>
      </w:pPr>
      <w:r>
        <w:t xml:space="preserve">(п. 5.9 введен </w:t>
      </w:r>
      <w:hyperlink r:id="rId91">
        <w:r>
          <w:rPr>
            <w:color w:val="0000FF"/>
          </w:rPr>
          <w:t>Приказом</w:t>
        </w:r>
      </w:hyperlink>
      <w:r>
        <w:t xml:space="preserve"> Ленинградского областного комитета по управлению государственным имуществом от 29.12.2022 N 32)</w:t>
      </w:r>
    </w:p>
    <w:p w:rsidR="00EE6430" w:rsidRDefault="00EE6430">
      <w:pPr>
        <w:pStyle w:val="ConsPlusNormal"/>
        <w:ind w:firstLine="540"/>
        <w:jc w:val="both"/>
      </w:pPr>
    </w:p>
    <w:p w:rsidR="00EE6430" w:rsidRDefault="00EE6430">
      <w:pPr>
        <w:pStyle w:val="ConsPlusTitle"/>
        <w:jc w:val="center"/>
        <w:outlineLvl w:val="1"/>
      </w:pPr>
      <w:r>
        <w:t>6. Особенности выполнения административных процедур</w:t>
      </w:r>
    </w:p>
    <w:p w:rsidR="00EE6430" w:rsidRDefault="00EE6430">
      <w:pPr>
        <w:pStyle w:val="ConsPlusTitle"/>
        <w:jc w:val="center"/>
      </w:pPr>
      <w:r>
        <w:t>в многофункциональных центрах</w:t>
      </w:r>
    </w:p>
    <w:p w:rsidR="00EE6430" w:rsidRDefault="00EE6430">
      <w:pPr>
        <w:pStyle w:val="ConsPlusNormal"/>
        <w:ind w:firstLine="540"/>
        <w:jc w:val="both"/>
      </w:pPr>
    </w:p>
    <w:p w:rsidR="00EE6430" w:rsidRDefault="00EE6430">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w:t>
      </w:r>
      <w:r>
        <w:lastRenderedPageBreak/>
        <w:t>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E6430" w:rsidRDefault="00EE6430">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E6430" w:rsidRDefault="00EE6430">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E6430" w:rsidRDefault="00EE643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6430" w:rsidRDefault="00EE6430">
      <w:pPr>
        <w:pStyle w:val="ConsPlusNormal"/>
        <w:spacing w:before="220"/>
        <w:ind w:firstLine="540"/>
        <w:jc w:val="both"/>
      </w:pPr>
      <w:r>
        <w:t>б) определяет предмет обращения;</w:t>
      </w:r>
    </w:p>
    <w:p w:rsidR="00EE6430" w:rsidRDefault="00EE6430">
      <w:pPr>
        <w:pStyle w:val="ConsPlusNormal"/>
        <w:spacing w:before="220"/>
        <w:ind w:firstLine="540"/>
        <w:jc w:val="both"/>
      </w:pPr>
      <w:r>
        <w:t>в) проводит проверку правильности заполнения заявления;</w:t>
      </w:r>
    </w:p>
    <w:p w:rsidR="00EE6430" w:rsidRDefault="00EE6430">
      <w:pPr>
        <w:pStyle w:val="ConsPlusNormal"/>
        <w:spacing w:before="220"/>
        <w:ind w:firstLine="540"/>
        <w:jc w:val="both"/>
      </w:pPr>
      <w:r>
        <w:t>г) проводит проверку укомплектованности пакета документов;</w:t>
      </w:r>
    </w:p>
    <w:p w:rsidR="00EE6430" w:rsidRDefault="00EE643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E6430" w:rsidRDefault="00EE6430">
      <w:pPr>
        <w:pStyle w:val="ConsPlusNormal"/>
        <w:spacing w:before="220"/>
        <w:ind w:firstLine="540"/>
        <w:jc w:val="both"/>
      </w:pPr>
      <w:r>
        <w:t>е) заверяет каждый документ дела своей электронной подписью (далее - ЭП);</w:t>
      </w:r>
    </w:p>
    <w:p w:rsidR="00EE6430" w:rsidRDefault="00EE6430">
      <w:pPr>
        <w:pStyle w:val="ConsPlusNormal"/>
        <w:spacing w:before="220"/>
        <w:ind w:firstLine="540"/>
        <w:jc w:val="both"/>
      </w:pPr>
      <w:r>
        <w:t>ж) направляет копии документов и реестр документов в Леноблкомимущество:</w:t>
      </w:r>
    </w:p>
    <w:p w:rsidR="00EE6430" w:rsidRDefault="00EE6430">
      <w:pPr>
        <w:pStyle w:val="ConsPlusNormal"/>
        <w:spacing w:before="220"/>
        <w:ind w:firstLine="540"/>
        <w:jc w:val="both"/>
      </w:pPr>
      <w:r>
        <w:t>- в электронном виде (в составе пакетов электронных дел) - в день обращения заявителя в МФЦ;</w:t>
      </w:r>
    </w:p>
    <w:p w:rsidR="00EE6430" w:rsidRDefault="00EE6430">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6430" w:rsidRDefault="00EE643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E6430" w:rsidRDefault="00EE6430">
      <w:pPr>
        <w:pStyle w:val="ConsPlusNormal"/>
        <w:spacing w:before="220"/>
        <w:ind w:firstLine="540"/>
        <w:jc w:val="both"/>
      </w:pPr>
      <w:r>
        <w:t xml:space="preserve">6.2.1. При установлении работником МФЦ факта несоответствия категории заявителя кругу лиц, имеющих право на получение государственной услуги, указанных в </w:t>
      </w:r>
      <w:hyperlink w:anchor="P54">
        <w:r>
          <w:rPr>
            <w:color w:val="0000FF"/>
          </w:rPr>
          <w:t>пункте 1.2</w:t>
        </w:r>
      </w:hyperlink>
      <w:r>
        <w:t xml:space="preserve"> настоящего регламента, специалист МФЦ выполняет в соответствии с настоящим регламентом следующие действия:</w:t>
      </w:r>
    </w:p>
    <w:p w:rsidR="00EE6430" w:rsidRDefault="00EE6430">
      <w:pPr>
        <w:pStyle w:val="ConsPlusNormal"/>
        <w:spacing w:before="220"/>
        <w:ind w:firstLine="540"/>
        <w:jc w:val="both"/>
      </w:pPr>
      <w:r>
        <w:t>сообщает заявителю об отсутствии у него права на получение государственной услуги;</w:t>
      </w:r>
    </w:p>
    <w:p w:rsidR="00EE6430" w:rsidRDefault="00EE6430">
      <w:pPr>
        <w:pStyle w:val="ConsPlusNormal"/>
        <w:spacing w:before="220"/>
        <w:ind w:firstLine="540"/>
        <w:jc w:val="both"/>
      </w:pPr>
      <w:r>
        <w:t xml:space="preserve">выдает </w:t>
      </w:r>
      <w:hyperlink w:anchor="P890">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8 к настоящему регламенту.</w:t>
      </w:r>
    </w:p>
    <w:p w:rsidR="00EE6430" w:rsidRDefault="00EE6430">
      <w:pPr>
        <w:pStyle w:val="ConsPlusNormal"/>
        <w:jc w:val="both"/>
      </w:pPr>
      <w:r>
        <w:t xml:space="preserve">(в ред. </w:t>
      </w:r>
      <w:hyperlink r:id="rId92">
        <w:r>
          <w:rPr>
            <w:color w:val="0000FF"/>
          </w:rPr>
          <w:t>Приказа</w:t>
        </w:r>
      </w:hyperlink>
      <w:r>
        <w:t xml:space="preserve"> Ленинградского областного комитета по управлению государственным имуществом от 31.08.2022 N 22)</w:t>
      </w:r>
    </w:p>
    <w:p w:rsidR="00EE6430" w:rsidRDefault="00EE6430">
      <w:pPr>
        <w:pStyle w:val="ConsPlusNormal"/>
        <w:spacing w:before="220"/>
        <w:ind w:firstLine="540"/>
        <w:jc w:val="both"/>
      </w:pPr>
      <w:r>
        <w:t xml:space="preserve">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w:t>
      </w:r>
      <w:r>
        <w:lastRenderedPageBreak/>
        <w:t>ответственное за выполнение административной процедуры, передает специалисту МФЦ для передачи в соответствующее подразделение МФЦ результат предоставления услуги для его последующей выдачи заявителю:</w:t>
      </w:r>
    </w:p>
    <w:p w:rsidR="00EE6430" w:rsidRDefault="00EE6430">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E6430" w:rsidRDefault="00EE6430">
      <w:pPr>
        <w:pStyle w:val="ConsPlusNormal"/>
        <w:spacing w:before="220"/>
        <w:ind w:firstLine="540"/>
        <w:jc w:val="both"/>
      </w:pPr>
      <w:r>
        <w:t>- на бумажном носителе - в срок не более 3 (трех) рабочих дней со дня принятия решения о предоставлении (отказе в предоставлении) государственной услуги заявителю, но не позднее 2 (двух) рабочих дней до окончания срока предоставления услуги.</w:t>
      </w:r>
    </w:p>
    <w:p w:rsidR="00EE6430" w:rsidRDefault="00EE6430">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6430" w:rsidRDefault="00EE643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jc w:val="right"/>
        <w:outlineLvl w:val="1"/>
      </w:pPr>
      <w:r>
        <w:t>Приложение 1</w:t>
      </w:r>
    </w:p>
    <w:p w:rsidR="00EE6430" w:rsidRDefault="00EE6430">
      <w:pPr>
        <w:pStyle w:val="ConsPlusNormal"/>
        <w:jc w:val="right"/>
      </w:pPr>
      <w:r>
        <w:t>к Административному регламенту</w:t>
      </w:r>
    </w:p>
    <w:p w:rsidR="00EE6430" w:rsidRDefault="00EE6430">
      <w:pPr>
        <w:pStyle w:val="ConsPlusNormal"/>
        <w:jc w:val="right"/>
      </w:pPr>
      <w:r>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4592"/>
      </w:tblGrid>
      <w:tr w:rsidR="00EE6430">
        <w:tc>
          <w:tcPr>
            <w:tcW w:w="3969" w:type="dxa"/>
            <w:vMerge w:val="restart"/>
            <w:tcBorders>
              <w:top w:val="nil"/>
              <w:left w:val="nil"/>
              <w:bottom w:val="nil"/>
              <w:right w:val="nil"/>
            </w:tcBorders>
          </w:tcPr>
          <w:p w:rsidR="00EE6430" w:rsidRDefault="00EE6430">
            <w:pPr>
              <w:pStyle w:val="ConsPlusNormal"/>
              <w:jc w:val="both"/>
            </w:pPr>
          </w:p>
        </w:tc>
        <w:tc>
          <w:tcPr>
            <w:tcW w:w="5102" w:type="dxa"/>
            <w:gridSpan w:val="2"/>
            <w:tcBorders>
              <w:top w:val="nil"/>
              <w:left w:val="nil"/>
              <w:bottom w:val="nil"/>
              <w:right w:val="nil"/>
            </w:tcBorders>
          </w:tcPr>
          <w:p w:rsidR="00EE6430" w:rsidRDefault="00EE6430">
            <w:pPr>
              <w:pStyle w:val="ConsPlusNormal"/>
            </w:pPr>
            <w:r>
              <w:t>В Ленинградский областной комитет</w:t>
            </w:r>
          </w:p>
          <w:p w:rsidR="00EE6430" w:rsidRDefault="00EE6430">
            <w:pPr>
              <w:pStyle w:val="ConsPlusNormal"/>
            </w:pPr>
            <w:r>
              <w:t>по управлению государственным имуществом</w:t>
            </w:r>
          </w:p>
        </w:tc>
      </w:tr>
      <w:tr w:rsidR="00EE6430">
        <w:tc>
          <w:tcPr>
            <w:tcW w:w="3969" w:type="dxa"/>
            <w:vMerge/>
            <w:tcBorders>
              <w:top w:val="nil"/>
              <w:left w:val="nil"/>
              <w:bottom w:val="nil"/>
              <w:right w:val="nil"/>
            </w:tcBorders>
          </w:tcPr>
          <w:p w:rsidR="00EE6430" w:rsidRDefault="00EE6430">
            <w:pPr>
              <w:pStyle w:val="ConsPlusNormal"/>
            </w:pPr>
          </w:p>
        </w:tc>
        <w:tc>
          <w:tcPr>
            <w:tcW w:w="510" w:type="dxa"/>
            <w:tcBorders>
              <w:top w:val="nil"/>
              <w:left w:val="nil"/>
              <w:bottom w:val="nil"/>
              <w:right w:val="nil"/>
            </w:tcBorders>
          </w:tcPr>
          <w:p w:rsidR="00EE6430" w:rsidRDefault="00EE6430">
            <w:pPr>
              <w:pStyle w:val="ConsPlusNormal"/>
            </w:pPr>
            <w:r>
              <w:t>от</w:t>
            </w:r>
          </w:p>
        </w:tc>
        <w:tc>
          <w:tcPr>
            <w:tcW w:w="4592" w:type="dxa"/>
            <w:tcBorders>
              <w:top w:val="nil"/>
              <w:left w:val="nil"/>
              <w:bottom w:val="single" w:sz="4" w:space="0" w:color="auto"/>
              <w:right w:val="nil"/>
            </w:tcBorders>
          </w:tcPr>
          <w:p w:rsidR="00EE6430" w:rsidRDefault="00EE6430">
            <w:pPr>
              <w:pStyle w:val="ConsPlusNormal"/>
              <w:jc w:val="both"/>
            </w:pPr>
          </w:p>
        </w:tc>
      </w:tr>
      <w:tr w:rsidR="00EE6430">
        <w:tc>
          <w:tcPr>
            <w:tcW w:w="3969" w:type="dxa"/>
            <w:vMerge/>
            <w:tcBorders>
              <w:top w:val="nil"/>
              <w:left w:val="nil"/>
              <w:bottom w:val="nil"/>
              <w:right w:val="nil"/>
            </w:tcBorders>
          </w:tcPr>
          <w:p w:rsidR="00EE6430" w:rsidRDefault="00EE6430">
            <w:pPr>
              <w:pStyle w:val="ConsPlusNormal"/>
            </w:pPr>
          </w:p>
        </w:tc>
        <w:tc>
          <w:tcPr>
            <w:tcW w:w="5102" w:type="dxa"/>
            <w:gridSpan w:val="2"/>
            <w:tcBorders>
              <w:top w:val="nil"/>
              <w:left w:val="nil"/>
              <w:bottom w:val="nil"/>
              <w:right w:val="nil"/>
            </w:tcBorders>
          </w:tcPr>
          <w:p w:rsidR="00EE6430" w:rsidRDefault="00EE6430">
            <w:pPr>
              <w:pStyle w:val="ConsPlusNormal"/>
            </w:pPr>
            <w:r>
              <w:t>(для граждан: Ф.И.О., место жительства, реквизиты документа, удостоверяющего личность заявителя (серия, номер, кем и когда выдан, код подразделения, дата рождения, место рождения, пол), телефон, почтовый адрес и(или) адрес электронной почты);</w:t>
            </w:r>
          </w:p>
          <w:p w:rsidR="00EE6430" w:rsidRDefault="00EE6430">
            <w:pPr>
              <w:pStyle w:val="ConsPlusNormal"/>
            </w:pPr>
            <w:r>
              <w:t>(для юридического лица: наименование и место нахождения заявителя, государственный регистрационный номер записи о государственной регистрации юридического лица в ЕГРЮЛ/ЕГРИП, идентификационный номер налогоплательщика (за исключением случаев, если заявителем является иностранное юридическое лицо), почтовый адрес и(или) адрес электронной почты)</w:t>
            </w:r>
          </w:p>
        </w:tc>
      </w:tr>
      <w:tr w:rsidR="00EE6430">
        <w:tc>
          <w:tcPr>
            <w:tcW w:w="9071" w:type="dxa"/>
            <w:gridSpan w:val="3"/>
            <w:tcBorders>
              <w:top w:val="nil"/>
              <w:left w:val="nil"/>
              <w:bottom w:val="nil"/>
              <w:right w:val="nil"/>
            </w:tcBorders>
          </w:tcPr>
          <w:p w:rsidR="00EE6430" w:rsidRDefault="00EE6430">
            <w:pPr>
              <w:pStyle w:val="ConsPlusNormal"/>
              <w:jc w:val="both"/>
            </w:pPr>
          </w:p>
        </w:tc>
      </w:tr>
      <w:tr w:rsidR="00EE6430">
        <w:tc>
          <w:tcPr>
            <w:tcW w:w="9071" w:type="dxa"/>
            <w:gridSpan w:val="3"/>
            <w:tcBorders>
              <w:top w:val="nil"/>
              <w:left w:val="nil"/>
              <w:bottom w:val="nil"/>
              <w:right w:val="nil"/>
            </w:tcBorders>
          </w:tcPr>
          <w:p w:rsidR="00EE6430" w:rsidRDefault="00EE6430">
            <w:pPr>
              <w:pStyle w:val="ConsPlusNormal"/>
              <w:jc w:val="center"/>
            </w:pPr>
            <w:bookmarkStart w:id="13" w:name="P454"/>
            <w:bookmarkEnd w:id="13"/>
            <w:r>
              <w:lastRenderedPageBreak/>
              <w:t>ЗАЯВЛЕНИЕ</w:t>
            </w:r>
          </w:p>
          <w:p w:rsidR="00EE6430" w:rsidRDefault="00EE6430">
            <w:pPr>
              <w:pStyle w:val="ConsPlusNormal"/>
              <w:jc w:val="center"/>
            </w:pPr>
            <w:r>
              <w:t>о предварительном согласовании предоставления земельного участка</w:t>
            </w:r>
          </w:p>
        </w:tc>
      </w:tr>
      <w:tr w:rsidR="00EE6430">
        <w:tc>
          <w:tcPr>
            <w:tcW w:w="9071" w:type="dxa"/>
            <w:gridSpan w:val="3"/>
            <w:tcBorders>
              <w:top w:val="nil"/>
              <w:left w:val="nil"/>
              <w:bottom w:val="nil"/>
              <w:right w:val="nil"/>
            </w:tcBorders>
          </w:tcPr>
          <w:p w:rsidR="00EE6430" w:rsidRDefault="00EE6430">
            <w:pPr>
              <w:pStyle w:val="ConsPlusNormal"/>
              <w:jc w:val="both"/>
            </w:pPr>
          </w:p>
        </w:tc>
      </w:tr>
      <w:tr w:rsidR="00EE6430">
        <w:tc>
          <w:tcPr>
            <w:tcW w:w="9071" w:type="dxa"/>
            <w:gridSpan w:val="3"/>
            <w:tcBorders>
              <w:top w:val="nil"/>
              <w:left w:val="nil"/>
              <w:bottom w:val="nil"/>
              <w:right w:val="nil"/>
            </w:tcBorders>
          </w:tcPr>
          <w:p w:rsidR="00EE6430" w:rsidRDefault="00EE6430">
            <w:pPr>
              <w:pStyle w:val="ConsPlusNormal"/>
              <w:ind w:firstLine="283"/>
              <w:jc w:val="both"/>
            </w:pPr>
            <w:r>
              <w:t>Прошу предварительно согласовать предоставление земельного участка</w:t>
            </w:r>
          </w:p>
        </w:tc>
      </w:tr>
    </w:tbl>
    <w:p w:rsidR="00EE6430" w:rsidRDefault="00EE64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EE6430">
        <w:tc>
          <w:tcPr>
            <w:tcW w:w="5386" w:type="dxa"/>
          </w:tcPr>
          <w:p w:rsidR="00EE6430" w:rsidRDefault="00EE6430">
            <w:pPr>
              <w:pStyle w:val="ConsPlusNormal"/>
              <w:jc w:val="both"/>
            </w:pPr>
            <w:r>
              <w:t>Вид права: в собственность/в аренду (указать срок), в безвозмездное пользование (указать срок)</w:t>
            </w:r>
          </w:p>
        </w:tc>
        <w:tc>
          <w:tcPr>
            <w:tcW w:w="3685" w:type="dxa"/>
          </w:tcPr>
          <w:p w:rsidR="00EE6430" w:rsidRDefault="00EE6430">
            <w:pPr>
              <w:pStyle w:val="ConsPlusNormal"/>
            </w:pPr>
          </w:p>
        </w:tc>
      </w:tr>
      <w:tr w:rsidR="00EE6430">
        <w:tc>
          <w:tcPr>
            <w:tcW w:w="5386" w:type="dxa"/>
          </w:tcPr>
          <w:p w:rsidR="00EE6430" w:rsidRDefault="00EE6430">
            <w:pPr>
              <w:pStyle w:val="ConsPlusNormal"/>
              <w:jc w:val="both"/>
            </w:pPr>
            <w:r>
              <w:t>Цель использования земельного участка &lt;1&gt;:</w:t>
            </w:r>
          </w:p>
        </w:tc>
        <w:tc>
          <w:tcPr>
            <w:tcW w:w="3685" w:type="dxa"/>
          </w:tcPr>
          <w:p w:rsidR="00EE6430" w:rsidRDefault="00EE6430">
            <w:pPr>
              <w:pStyle w:val="ConsPlusNormal"/>
            </w:pPr>
          </w:p>
        </w:tc>
      </w:tr>
      <w:tr w:rsidR="00EE6430">
        <w:tc>
          <w:tcPr>
            <w:tcW w:w="5386" w:type="dxa"/>
          </w:tcPr>
          <w:p w:rsidR="00EE6430" w:rsidRDefault="00EE6430">
            <w:pPr>
              <w:pStyle w:val="ConsPlusNormal"/>
              <w:jc w:val="both"/>
            </w:pPr>
            <w:r>
              <w:t>Основание предоставления земельного участка: (</w:t>
            </w:r>
            <w:hyperlink r:id="rId93">
              <w:r>
                <w:rPr>
                  <w:color w:val="0000FF"/>
                </w:rPr>
                <w:t>п. 2 ст. 39.3</w:t>
              </w:r>
            </w:hyperlink>
            <w:r>
              <w:t xml:space="preserve">; </w:t>
            </w:r>
            <w:hyperlink r:id="rId94">
              <w:r>
                <w:rPr>
                  <w:color w:val="0000FF"/>
                </w:rPr>
                <w:t>ст. 39.5</w:t>
              </w:r>
            </w:hyperlink>
            <w:r>
              <w:t xml:space="preserve">; </w:t>
            </w:r>
            <w:hyperlink r:id="rId95">
              <w:r>
                <w:rPr>
                  <w:color w:val="0000FF"/>
                </w:rPr>
                <w:t>п. 2 ст. 39.6</w:t>
              </w:r>
            </w:hyperlink>
            <w:r>
              <w:t xml:space="preserve">; </w:t>
            </w:r>
            <w:hyperlink r:id="rId96">
              <w:r>
                <w:rPr>
                  <w:color w:val="0000FF"/>
                </w:rPr>
                <w:t>п. 2. ст. 39.10</w:t>
              </w:r>
            </w:hyperlink>
            <w:r>
              <w:t xml:space="preserve"> Земельного кодекса Российской Федерации)</w:t>
            </w:r>
          </w:p>
        </w:tc>
        <w:tc>
          <w:tcPr>
            <w:tcW w:w="3685" w:type="dxa"/>
          </w:tcPr>
          <w:p w:rsidR="00EE6430" w:rsidRDefault="00EE6430">
            <w:pPr>
              <w:pStyle w:val="ConsPlusNormal"/>
            </w:pPr>
          </w:p>
        </w:tc>
      </w:tr>
      <w:tr w:rsidR="00EE6430">
        <w:tc>
          <w:tcPr>
            <w:tcW w:w="5386" w:type="dxa"/>
          </w:tcPr>
          <w:p w:rsidR="00EE6430" w:rsidRDefault="00EE6430">
            <w:pPr>
              <w:pStyle w:val="ConsPlusNormal"/>
              <w:jc w:val="both"/>
            </w:pPr>
            <w:r>
              <w:t>В случае если указан вид права "в собственность, продажа" (</w:t>
            </w:r>
            <w:hyperlink r:id="rId97">
              <w:r>
                <w:rPr>
                  <w:color w:val="0000FF"/>
                </w:rPr>
                <w:t>п. 2 ст. 39.3</w:t>
              </w:r>
            </w:hyperlink>
            <w:r>
              <w:t xml:space="preserve"> Земельного кодекса Российской Федерации)</w:t>
            </w:r>
          </w:p>
        </w:tc>
        <w:tc>
          <w:tcPr>
            <w:tcW w:w="3685" w:type="dxa"/>
          </w:tcPr>
          <w:p w:rsidR="00EE6430" w:rsidRDefault="00EE6430">
            <w:pPr>
              <w:pStyle w:val="ConsPlusNormal"/>
              <w:ind w:left="283"/>
              <w:jc w:val="both"/>
            </w:pPr>
            <w:hyperlink r:id="rId98">
              <w:r>
                <w:rPr>
                  <w:color w:val="0000FF"/>
                </w:rPr>
                <w:t>Подпункт 1.1)</w:t>
              </w:r>
            </w:hyperlink>
          </w:p>
          <w:p w:rsidR="00EE6430" w:rsidRDefault="00EE6430">
            <w:pPr>
              <w:pStyle w:val="ConsPlusNormal"/>
              <w:ind w:left="283"/>
              <w:jc w:val="both"/>
            </w:pPr>
            <w:hyperlink r:id="rId99">
              <w:r>
                <w:rPr>
                  <w:color w:val="0000FF"/>
                </w:rPr>
                <w:t>Подпункт 3)</w:t>
              </w:r>
            </w:hyperlink>
          </w:p>
          <w:p w:rsidR="00EE6430" w:rsidRDefault="00EE6430">
            <w:pPr>
              <w:pStyle w:val="ConsPlusNormal"/>
              <w:ind w:left="283"/>
              <w:jc w:val="both"/>
            </w:pPr>
            <w:hyperlink r:id="rId100">
              <w:r>
                <w:rPr>
                  <w:color w:val="0000FF"/>
                </w:rPr>
                <w:t>Подпункт 6)</w:t>
              </w:r>
            </w:hyperlink>
          </w:p>
          <w:p w:rsidR="00EE6430" w:rsidRDefault="00EE6430">
            <w:pPr>
              <w:pStyle w:val="ConsPlusNormal"/>
              <w:ind w:left="283"/>
              <w:jc w:val="both"/>
            </w:pPr>
            <w:hyperlink r:id="rId101">
              <w:r>
                <w:rPr>
                  <w:color w:val="0000FF"/>
                </w:rPr>
                <w:t>Подпункт 7)</w:t>
              </w:r>
            </w:hyperlink>
          </w:p>
          <w:p w:rsidR="00EE6430" w:rsidRDefault="00EE6430">
            <w:pPr>
              <w:pStyle w:val="ConsPlusNormal"/>
              <w:ind w:left="283"/>
              <w:jc w:val="both"/>
            </w:pPr>
            <w:hyperlink r:id="rId102">
              <w:r>
                <w:rPr>
                  <w:color w:val="0000FF"/>
                </w:rPr>
                <w:t>Подпункт 8)</w:t>
              </w:r>
            </w:hyperlink>
          </w:p>
          <w:p w:rsidR="00EE6430" w:rsidRDefault="00EE6430">
            <w:pPr>
              <w:pStyle w:val="ConsPlusNormal"/>
              <w:ind w:left="283"/>
              <w:jc w:val="both"/>
            </w:pPr>
            <w:hyperlink r:id="rId103">
              <w:r>
                <w:rPr>
                  <w:color w:val="0000FF"/>
                </w:rPr>
                <w:t>Подпункт 9)</w:t>
              </w:r>
            </w:hyperlink>
          </w:p>
          <w:p w:rsidR="00EE6430" w:rsidRDefault="00EE6430">
            <w:pPr>
              <w:pStyle w:val="ConsPlusNormal"/>
              <w:ind w:left="283"/>
              <w:jc w:val="both"/>
            </w:pPr>
            <w:hyperlink r:id="rId104">
              <w:r>
                <w:rPr>
                  <w:color w:val="0000FF"/>
                </w:rPr>
                <w:t>Подпункт 10)</w:t>
              </w:r>
            </w:hyperlink>
          </w:p>
          <w:p w:rsidR="00EE6430" w:rsidRDefault="00EE6430">
            <w:pPr>
              <w:pStyle w:val="ConsPlusNormal"/>
              <w:ind w:left="283"/>
              <w:jc w:val="both"/>
            </w:pPr>
            <w:hyperlink r:id="rId105">
              <w:r>
                <w:rPr>
                  <w:color w:val="0000FF"/>
                </w:rPr>
                <w:t>Подпункт 11)</w:t>
              </w:r>
            </w:hyperlink>
          </w:p>
        </w:tc>
      </w:tr>
      <w:tr w:rsidR="00EE6430">
        <w:tc>
          <w:tcPr>
            <w:tcW w:w="5386" w:type="dxa"/>
          </w:tcPr>
          <w:p w:rsidR="00EE6430" w:rsidRDefault="00EE6430">
            <w:pPr>
              <w:pStyle w:val="ConsPlusNormal"/>
              <w:jc w:val="both"/>
            </w:pPr>
            <w:r>
              <w:t>В случае если указан вид права "в собственность, бесплатно" (</w:t>
            </w:r>
            <w:hyperlink r:id="rId106">
              <w:r>
                <w:rPr>
                  <w:color w:val="0000FF"/>
                </w:rPr>
                <w:t>ст. 39.5</w:t>
              </w:r>
            </w:hyperlink>
            <w:r>
              <w:t xml:space="preserve"> Земельного кодекса Российской Федерации)</w:t>
            </w:r>
          </w:p>
        </w:tc>
        <w:tc>
          <w:tcPr>
            <w:tcW w:w="3685" w:type="dxa"/>
          </w:tcPr>
          <w:p w:rsidR="00EE6430" w:rsidRDefault="00EE6430">
            <w:pPr>
              <w:pStyle w:val="ConsPlusNormal"/>
              <w:ind w:left="283"/>
              <w:jc w:val="both"/>
            </w:pPr>
            <w:hyperlink r:id="rId107">
              <w:r>
                <w:rPr>
                  <w:color w:val="0000FF"/>
                </w:rPr>
                <w:t>Подпункт 2)</w:t>
              </w:r>
            </w:hyperlink>
          </w:p>
          <w:p w:rsidR="00EE6430" w:rsidRDefault="00EE6430">
            <w:pPr>
              <w:pStyle w:val="ConsPlusNormal"/>
              <w:ind w:left="283"/>
              <w:jc w:val="both"/>
            </w:pPr>
            <w:hyperlink r:id="rId108">
              <w:r>
                <w:rPr>
                  <w:color w:val="0000FF"/>
                </w:rPr>
                <w:t>Подпункт 3)</w:t>
              </w:r>
            </w:hyperlink>
          </w:p>
          <w:p w:rsidR="00EE6430" w:rsidRDefault="00EE6430">
            <w:pPr>
              <w:pStyle w:val="ConsPlusNormal"/>
              <w:ind w:left="283"/>
              <w:jc w:val="both"/>
            </w:pPr>
            <w:hyperlink r:id="rId109">
              <w:r>
                <w:rPr>
                  <w:color w:val="0000FF"/>
                </w:rPr>
                <w:t>Подпункт 4)</w:t>
              </w:r>
            </w:hyperlink>
          </w:p>
          <w:p w:rsidR="00EE6430" w:rsidRDefault="00EE6430">
            <w:pPr>
              <w:pStyle w:val="ConsPlusNormal"/>
              <w:ind w:left="283"/>
              <w:jc w:val="both"/>
            </w:pPr>
            <w:hyperlink r:id="rId110">
              <w:r>
                <w:rPr>
                  <w:color w:val="0000FF"/>
                </w:rPr>
                <w:t>Подпункт 5)</w:t>
              </w:r>
            </w:hyperlink>
          </w:p>
          <w:p w:rsidR="00EE6430" w:rsidRDefault="00EE6430">
            <w:pPr>
              <w:pStyle w:val="ConsPlusNormal"/>
              <w:ind w:left="283"/>
              <w:jc w:val="both"/>
            </w:pPr>
            <w:hyperlink r:id="rId111">
              <w:r>
                <w:rPr>
                  <w:color w:val="0000FF"/>
                </w:rPr>
                <w:t>Подпункт 6)</w:t>
              </w:r>
            </w:hyperlink>
          </w:p>
          <w:p w:rsidR="00EE6430" w:rsidRDefault="00EE6430">
            <w:pPr>
              <w:pStyle w:val="ConsPlusNormal"/>
              <w:ind w:left="283"/>
              <w:jc w:val="both"/>
            </w:pPr>
            <w:hyperlink r:id="rId112">
              <w:r>
                <w:rPr>
                  <w:color w:val="0000FF"/>
                </w:rPr>
                <w:t>Подпункт 7)</w:t>
              </w:r>
            </w:hyperlink>
          </w:p>
          <w:p w:rsidR="00EE6430" w:rsidRDefault="00EE6430">
            <w:pPr>
              <w:pStyle w:val="ConsPlusNormal"/>
              <w:ind w:left="283"/>
              <w:jc w:val="both"/>
            </w:pPr>
            <w:hyperlink r:id="rId113">
              <w:r>
                <w:rPr>
                  <w:color w:val="0000FF"/>
                </w:rPr>
                <w:t>Подпункт 8)</w:t>
              </w:r>
            </w:hyperlink>
          </w:p>
          <w:p w:rsidR="00EE6430" w:rsidRDefault="00EE6430">
            <w:pPr>
              <w:pStyle w:val="ConsPlusNormal"/>
              <w:ind w:left="283"/>
              <w:jc w:val="both"/>
            </w:pPr>
            <w:hyperlink r:id="rId114">
              <w:r>
                <w:rPr>
                  <w:color w:val="0000FF"/>
                </w:rPr>
                <w:t>Подпункт 9)</w:t>
              </w:r>
            </w:hyperlink>
          </w:p>
          <w:p w:rsidR="00EE6430" w:rsidRDefault="00EE6430">
            <w:pPr>
              <w:pStyle w:val="ConsPlusNormal"/>
              <w:ind w:left="283"/>
              <w:jc w:val="both"/>
            </w:pPr>
            <w:hyperlink r:id="rId115">
              <w:r>
                <w:rPr>
                  <w:color w:val="0000FF"/>
                </w:rPr>
                <w:t>Подпункт 10)</w:t>
              </w:r>
            </w:hyperlink>
          </w:p>
          <w:p w:rsidR="00EE6430" w:rsidRDefault="00EE6430">
            <w:pPr>
              <w:pStyle w:val="ConsPlusNormal"/>
              <w:ind w:left="283"/>
              <w:jc w:val="both"/>
            </w:pPr>
            <w:hyperlink r:id="rId116">
              <w:r>
                <w:rPr>
                  <w:color w:val="0000FF"/>
                </w:rPr>
                <w:t>Подпункт 11)</w:t>
              </w:r>
            </w:hyperlink>
          </w:p>
        </w:tc>
      </w:tr>
      <w:tr w:rsidR="00EE6430">
        <w:tc>
          <w:tcPr>
            <w:tcW w:w="5386" w:type="dxa"/>
          </w:tcPr>
          <w:p w:rsidR="00EE6430" w:rsidRDefault="00EE6430">
            <w:pPr>
              <w:pStyle w:val="ConsPlusNormal"/>
              <w:jc w:val="both"/>
            </w:pPr>
            <w:r>
              <w:t>В случае если указан вид права "аренда" (</w:t>
            </w:r>
            <w:hyperlink r:id="rId117">
              <w:r>
                <w:rPr>
                  <w:color w:val="0000FF"/>
                </w:rPr>
                <w:t>п. 2 ст. 39.6</w:t>
              </w:r>
            </w:hyperlink>
            <w:r>
              <w:t xml:space="preserve"> Земельного кодекса Российской Федерации)</w:t>
            </w:r>
          </w:p>
        </w:tc>
        <w:tc>
          <w:tcPr>
            <w:tcW w:w="3685" w:type="dxa"/>
          </w:tcPr>
          <w:p w:rsidR="00EE6430" w:rsidRDefault="00EE6430">
            <w:pPr>
              <w:pStyle w:val="ConsPlusNormal"/>
              <w:ind w:left="283"/>
              <w:jc w:val="both"/>
            </w:pPr>
            <w:hyperlink r:id="rId118">
              <w:r>
                <w:rPr>
                  <w:color w:val="0000FF"/>
                </w:rPr>
                <w:t>Подпункт 1)</w:t>
              </w:r>
            </w:hyperlink>
          </w:p>
          <w:p w:rsidR="00EE6430" w:rsidRDefault="00EE6430">
            <w:pPr>
              <w:pStyle w:val="ConsPlusNormal"/>
              <w:ind w:left="283"/>
              <w:jc w:val="both"/>
            </w:pPr>
            <w:hyperlink r:id="rId119">
              <w:r>
                <w:rPr>
                  <w:color w:val="0000FF"/>
                </w:rPr>
                <w:t>Подпункт 2)</w:t>
              </w:r>
            </w:hyperlink>
          </w:p>
          <w:p w:rsidR="00EE6430" w:rsidRDefault="00EE6430">
            <w:pPr>
              <w:pStyle w:val="ConsPlusNormal"/>
              <w:ind w:left="283"/>
              <w:jc w:val="both"/>
            </w:pPr>
            <w:hyperlink r:id="rId120">
              <w:r>
                <w:rPr>
                  <w:color w:val="0000FF"/>
                </w:rPr>
                <w:t>Подпункт 3)</w:t>
              </w:r>
            </w:hyperlink>
          </w:p>
          <w:p w:rsidR="00EE6430" w:rsidRDefault="00EE6430">
            <w:pPr>
              <w:pStyle w:val="ConsPlusNormal"/>
              <w:ind w:left="283"/>
              <w:jc w:val="both"/>
            </w:pPr>
            <w:hyperlink r:id="rId121">
              <w:r>
                <w:rPr>
                  <w:color w:val="0000FF"/>
                </w:rPr>
                <w:t>Подпункт 3.1)</w:t>
              </w:r>
            </w:hyperlink>
          </w:p>
          <w:p w:rsidR="00EE6430" w:rsidRDefault="00EE6430">
            <w:pPr>
              <w:pStyle w:val="ConsPlusNormal"/>
              <w:ind w:left="283"/>
              <w:jc w:val="both"/>
            </w:pPr>
            <w:hyperlink r:id="rId122">
              <w:r>
                <w:rPr>
                  <w:color w:val="0000FF"/>
                </w:rPr>
                <w:t>Подпункт 3.2)</w:t>
              </w:r>
            </w:hyperlink>
          </w:p>
          <w:p w:rsidR="00EE6430" w:rsidRDefault="00EE6430">
            <w:pPr>
              <w:pStyle w:val="ConsPlusNormal"/>
              <w:ind w:left="283"/>
              <w:jc w:val="both"/>
            </w:pPr>
            <w:hyperlink r:id="rId123">
              <w:r>
                <w:rPr>
                  <w:color w:val="0000FF"/>
                </w:rPr>
                <w:t>Подпункт 3.3)</w:t>
              </w:r>
            </w:hyperlink>
          </w:p>
          <w:p w:rsidR="00EE6430" w:rsidRDefault="00EE6430">
            <w:pPr>
              <w:pStyle w:val="ConsPlusNormal"/>
              <w:ind w:left="283"/>
              <w:jc w:val="both"/>
            </w:pPr>
            <w:hyperlink r:id="rId124">
              <w:r>
                <w:rPr>
                  <w:color w:val="0000FF"/>
                </w:rPr>
                <w:t>Подпункт 4)</w:t>
              </w:r>
            </w:hyperlink>
          </w:p>
          <w:p w:rsidR="00EE6430" w:rsidRDefault="00EE6430">
            <w:pPr>
              <w:pStyle w:val="ConsPlusNormal"/>
              <w:ind w:left="283"/>
              <w:jc w:val="both"/>
            </w:pPr>
            <w:hyperlink r:id="rId125">
              <w:r>
                <w:rPr>
                  <w:color w:val="0000FF"/>
                </w:rPr>
                <w:t>Подпункт 5)</w:t>
              </w:r>
            </w:hyperlink>
          </w:p>
          <w:p w:rsidR="00EE6430" w:rsidRDefault="00EE6430">
            <w:pPr>
              <w:pStyle w:val="ConsPlusNormal"/>
              <w:ind w:left="283"/>
              <w:jc w:val="both"/>
            </w:pPr>
            <w:hyperlink r:id="rId126">
              <w:r>
                <w:rPr>
                  <w:color w:val="0000FF"/>
                </w:rPr>
                <w:t>Подпункт 7)</w:t>
              </w:r>
            </w:hyperlink>
          </w:p>
          <w:p w:rsidR="00EE6430" w:rsidRDefault="00EE6430">
            <w:pPr>
              <w:pStyle w:val="ConsPlusNormal"/>
              <w:ind w:left="283"/>
              <w:jc w:val="both"/>
            </w:pPr>
            <w:hyperlink r:id="rId127">
              <w:r>
                <w:rPr>
                  <w:color w:val="0000FF"/>
                </w:rPr>
                <w:t>Подпункт 8)</w:t>
              </w:r>
            </w:hyperlink>
          </w:p>
          <w:p w:rsidR="00EE6430" w:rsidRDefault="00EE6430">
            <w:pPr>
              <w:pStyle w:val="ConsPlusNormal"/>
              <w:ind w:left="283"/>
              <w:jc w:val="both"/>
            </w:pPr>
            <w:hyperlink r:id="rId128">
              <w:r>
                <w:rPr>
                  <w:color w:val="0000FF"/>
                </w:rPr>
                <w:t>Подпункт 8.2)</w:t>
              </w:r>
            </w:hyperlink>
          </w:p>
          <w:p w:rsidR="00EE6430" w:rsidRDefault="00EE6430">
            <w:pPr>
              <w:pStyle w:val="ConsPlusNormal"/>
              <w:ind w:left="283"/>
              <w:jc w:val="both"/>
            </w:pPr>
            <w:hyperlink r:id="rId129">
              <w:r>
                <w:rPr>
                  <w:color w:val="0000FF"/>
                </w:rPr>
                <w:t>Подпункт 9)</w:t>
              </w:r>
            </w:hyperlink>
          </w:p>
          <w:p w:rsidR="00EE6430" w:rsidRDefault="00EE6430">
            <w:pPr>
              <w:pStyle w:val="ConsPlusNormal"/>
              <w:ind w:left="283"/>
              <w:jc w:val="both"/>
            </w:pPr>
            <w:hyperlink r:id="rId130">
              <w:r>
                <w:rPr>
                  <w:color w:val="0000FF"/>
                </w:rPr>
                <w:t>Подпункт 10)</w:t>
              </w:r>
            </w:hyperlink>
          </w:p>
          <w:p w:rsidR="00EE6430" w:rsidRDefault="00EE6430">
            <w:pPr>
              <w:pStyle w:val="ConsPlusNormal"/>
              <w:ind w:left="283"/>
              <w:jc w:val="both"/>
            </w:pPr>
            <w:hyperlink r:id="rId131">
              <w:r>
                <w:rPr>
                  <w:color w:val="0000FF"/>
                </w:rPr>
                <w:t>Подпункт 11)</w:t>
              </w:r>
            </w:hyperlink>
          </w:p>
          <w:p w:rsidR="00EE6430" w:rsidRDefault="00EE6430">
            <w:pPr>
              <w:pStyle w:val="ConsPlusNormal"/>
              <w:ind w:left="283"/>
              <w:jc w:val="both"/>
            </w:pPr>
            <w:hyperlink r:id="rId132">
              <w:r>
                <w:rPr>
                  <w:color w:val="0000FF"/>
                </w:rPr>
                <w:t>Подпункт 12)</w:t>
              </w:r>
            </w:hyperlink>
          </w:p>
          <w:p w:rsidR="00EE6430" w:rsidRDefault="00EE6430">
            <w:pPr>
              <w:pStyle w:val="ConsPlusNormal"/>
              <w:ind w:left="283"/>
              <w:jc w:val="both"/>
            </w:pPr>
            <w:hyperlink r:id="rId133">
              <w:r>
                <w:rPr>
                  <w:color w:val="0000FF"/>
                </w:rPr>
                <w:t>Подпункт 13)</w:t>
              </w:r>
            </w:hyperlink>
          </w:p>
          <w:p w:rsidR="00EE6430" w:rsidRDefault="00EE6430">
            <w:pPr>
              <w:pStyle w:val="ConsPlusNormal"/>
              <w:ind w:left="283"/>
              <w:jc w:val="both"/>
            </w:pPr>
            <w:hyperlink r:id="rId134">
              <w:r>
                <w:rPr>
                  <w:color w:val="0000FF"/>
                </w:rPr>
                <w:t>Подпункт 14)</w:t>
              </w:r>
            </w:hyperlink>
          </w:p>
          <w:p w:rsidR="00EE6430" w:rsidRDefault="00EE6430">
            <w:pPr>
              <w:pStyle w:val="ConsPlusNormal"/>
              <w:ind w:left="283"/>
              <w:jc w:val="both"/>
            </w:pPr>
            <w:hyperlink r:id="rId135">
              <w:r>
                <w:rPr>
                  <w:color w:val="0000FF"/>
                </w:rPr>
                <w:t>Подпункт 15)</w:t>
              </w:r>
            </w:hyperlink>
          </w:p>
          <w:p w:rsidR="00EE6430" w:rsidRDefault="00EE6430">
            <w:pPr>
              <w:pStyle w:val="ConsPlusNormal"/>
              <w:ind w:left="283"/>
              <w:jc w:val="both"/>
            </w:pPr>
            <w:hyperlink r:id="rId136">
              <w:r>
                <w:rPr>
                  <w:color w:val="0000FF"/>
                </w:rPr>
                <w:t>Подпункт 16)</w:t>
              </w:r>
            </w:hyperlink>
          </w:p>
          <w:p w:rsidR="00EE6430" w:rsidRDefault="00EE6430">
            <w:pPr>
              <w:pStyle w:val="ConsPlusNormal"/>
              <w:ind w:left="283"/>
              <w:jc w:val="both"/>
            </w:pPr>
            <w:hyperlink r:id="rId137">
              <w:r>
                <w:rPr>
                  <w:color w:val="0000FF"/>
                </w:rPr>
                <w:t>Подпункт 17)</w:t>
              </w:r>
            </w:hyperlink>
          </w:p>
          <w:p w:rsidR="00EE6430" w:rsidRDefault="00EE6430">
            <w:pPr>
              <w:pStyle w:val="ConsPlusNormal"/>
              <w:ind w:left="283"/>
              <w:jc w:val="both"/>
            </w:pPr>
            <w:hyperlink r:id="rId138">
              <w:r>
                <w:rPr>
                  <w:color w:val="0000FF"/>
                </w:rPr>
                <w:t>Подпункт 18)</w:t>
              </w:r>
            </w:hyperlink>
          </w:p>
          <w:p w:rsidR="00EE6430" w:rsidRDefault="00EE6430">
            <w:pPr>
              <w:pStyle w:val="ConsPlusNormal"/>
              <w:ind w:left="283"/>
              <w:jc w:val="both"/>
            </w:pPr>
            <w:hyperlink r:id="rId139">
              <w:r>
                <w:rPr>
                  <w:color w:val="0000FF"/>
                </w:rPr>
                <w:t>Подпункт 19)</w:t>
              </w:r>
            </w:hyperlink>
          </w:p>
          <w:p w:rsidR="00EE6430" w:rsidRDefault="00EE6430">
            <w:pPr>
              <w:pStyle w:val="ConsPlusNormal"/>
              <w:ind w:left="283"/>
              <w:jc w:val="both"/>
            </w:pPr>
            <w:hyperlink r:id="rId140">
              <w:r>
                <w:rPr>
                  <w:color w:val="0000FF"/>
                </w:rPr>
                <w:t>Подпункт 20)</w:t>
              </w:r>
            </w:hyperlink>
          </w:p>
          <w:p w:rsidR="00EE6430" w:rsidRDefault="00EE6430">
            <w:pPr>
              <w:pStyle w:val="ConsPlusNormal"/>
              <w:ind w:left="283"/>
              <w:jc w:val="both"/>
            </w:pPr>
            <w:hyperlink r:id="rId141">
              <w:r>
                <w:rPr>
                  <w:color w:val="0000FF"/>
                </w:rPr>
                <w:t>Подпункт 21)</w:t>
              </w:r>
            </w:hyperlink>
          </w:p>
          <w:p w:rsidR="00EE6430" w:rsidRDefault="00EE6430">
            <w:pPr>
              <w:pStyle w:val="ConsPlusNormal"/>
              <w:ind w:left="283"/>
              <w:jc w:val="both"/>
            </w:pPr>
            <w:hyperlink r:id="rId142">
              <w:r>
                <w:rPr>
                  <w:color w:val="0000FF"/>
                </w:rPr>
                <w:t>Подпункт 22)</w:t>
              </w:r>
            </w:hyperlink>
          </w:p>
          <w:p w:rsidR="00EE6430" w:rsidRDefault="00EE6430">
            <w:pPr>
              <w:pStyle w:val="ConsPlusNormal"/>
              <w:ind w:left="283"/>
              <w:jc w:val="both"/>
            </w:pPr>
            <w:hyperlink r:id="rId143">
              <w:r>
                <w:rPr>
                  <w:color w:val="0000FF"/>
                </w:rPr>
                <w:t>Подпункт 23)</w:t>
              </w:r>
            </w:hyperlink>
          </w:p>
          <w:p w:rsidR="00EE6430" w:rsidRDefault="00EE6430">
            <w:pPr>
              <w:pStyle w:val="ConsPlusNormal"/>
              <w:ind w:left="283"/>
              <w:jc w:val="both"/>
            </w:pPr>
            <w:hyperlink r:id="rId144">
              <w:r>
                <w:rPr>
                  <w:color w:val="0000FF"/>
                </w:rPr>
                <w:t>Подпункт 23.1)</w:t>
              </w:r>
            </w:hyperlink>
          </w:p>
          <w:p w:rsidR="00EE6430" w:rsidRDefault="00EE6430">
            <w:pPr>
              <w:pStyle w:val="ConsPlusNormal"/>
              <w:ind w:left="283"/>
              <w:jc w:val="both"/>
            </w:pPr>
            <w:hyperlink r:id="rId145">
              <w:r>
                <w:rPr>
                  <w:color w:val="0000FF"/>
                </w:rPr>
                <w:t>Подпункт 23.2)</w:t>
              </w:r>
            </w:hyperlink>
          </w:p>
          <w:p w:rsidR="00EE6430" w:rsidRDefault="00EE6430">
            <w:pPr>
              <w:pStyle w:val="ConsPlusNormal"/>
              <w:ind w:left="283"/>
              <w:jc w:val="both"/>
            </w:pPr>
            <w:hyperlink r:id="rId146">
              <w:r>
                <w:rPr>
                  <w:color w:val="0000FF"/>
                </w:rPr>
                <w:t>Подпункт 24)</w:t>
              </w:r>
            </w:hyperlink>
          </w:p>
          <w:p w:rsidR="00EE6430" w:rsidRDefault="00EE6430">
            <w:pPr>
              <w:pStyle w:val="ConsPlusNormal"/>
              <w:ind w:left="283"/>
              <w:jc w:val="both"/>
            </w:pPr>
            <w:hyperlink r:id="rId147">
              <w:r>
                <w:rPr>
                  <w:color w:val="0000FF"/>
                </w:rPr>
                <w:t>Подпункт 25)</w:t>
              </w:r>
            </w:hyperlink>
          </w:p>
          <w:p w:rsidR="00EE6430" w:rsidRDefault="00EE6430">
            <w:pPr>
              <w:pStyle w:val="ConsPlusNormal"/>
              <w:ind w:left="283"/>
              <w:jc w:val="both"/>
            </w:pPr>
            <w:hyperlink r:id="rId148">
              <w:r>
                <w:rPr>
                  <w:color w:val="0000FF"/>
                </w:rPr>
                <w:t>Подпункт 26)</w:t>
              </w:r>
            </w:hyperlink>
          </w:p>
          <w:p w:rsidR="00EE6430" w:rsidRDefault="00EE6430">
            <w:pPr>
              <w:pStyle w:val="ConsPlusNormal"/>
              <w:ind w:left="283"/>
              <w:jc w:val="both"/>
            </w:pPr>
            <w:hyperlink r:id="rId149">
              <w:r>
                <w:rPr>
                  <w:color w:val="0000FF"/>
                </w:rPr>
                <w:t>Подпункт 27)</w:t>
              </w:r>
            </w:hyperlink>
          </w:p>
          <w:p w:rsidR="00EE6430" w:rsidRDefault="00EE6430">
            <w:pPr>
              <w:pStyle w:val="ConsPlusNormal"/>
              <w:ind w:left="283"/>
              <w:jc w:val="both"/>
            </w:pPr>
            <w:hyperlink r:id="rId150">
              <w:r>
                <w:rPr>
                  <w:color w:val="0000FF"/>
                </w:rPr>
                <w:t>Подпункт 28)</w:t>
              </w:r>
            </w:hyperlink>
          </w:p>
          <w:p w:rsidR="00EE6430" w:rsidRDefault="00EE6430">
            <w:pPr>
              <w:pStyle w:val="ConsPlusNormal"/>
              <w:ind w:left="283"/>
              <w:jc w:val="both"/>
            </w:pPr>
            <w:hyperlink r:id="rId151">
              <w:r>
                <w:rPr>
                  <w:color w:val="0000FF"/>
                </w:rPr>
                <w:t>Подпункт 29)</w:t>
              </w:r>
            </w:hyperlink>
          </w:p>
          <w:p w:rsidR="00EE6430" w:rsidRDefault="00EE6430">
            <w:pPr>
              <w:pStyle w:val="ConsPlusNormal"/>
              <w:ind w:left="283"/>
              <w:jc w:val="both"/>
            </w:pPr>
            <w:hyperlink r:id="rId152">
              <w:r>
                <w:rPr>
                  <w:color w:val="0000FF"/>
                </w:rPr>
                <w:t>Подпункт 29.1)</w:t>
              </w:r>
            </w:hyperlink>
          </w:p>
          <w:p w:rsidR="00EE6430" w:rsidRDefault="00EE6430">
            <w:pPr>
              <w:pStyle w:val="ConsPlusNormal"/>
              <w:ind w:left="283"/>
              <w:jc w:val="both"/>
            </w:pPr>
            <w:hyperlink r:id="rId153">
              <w:r>
                <w:rPr>
                  <w:color w:val="0000FF"/>
                </w:rPr>
                <w:t>Подпункт 30)</w:t>
              </w:r>
            </w:hyperlink>
          </w:p>
          <w:p w:rsidR="00EE6430" w:rsidRDefault="00EE6430">
            <w:pPr>
              <w:pStyle w:val="ConsPlusNormal"/>
              <w:ind w:left="283"/>
              <w:jc w:val="both"/>
            </w:pPr>
            <w:hyperlink r:id="rId154">
              <w:r>
                <w:rPr>
                  <w:color w:val="0000FF"/>
                </w:rPr>
                <w:t>Подпункт 31)</w:t>
              </w:r>
            </w:hyperlink>
          </w:p>
          <w:p w:rsidR="00EE6430" w:rsidRDefault="00EE6430">
            <w:pPr>
              <w:pStyle w:val="ConsPlusNormal"/>
              <w:ind w:left="283"/>
              <w:jc w:val="both"/>
            </w:pPr>
            <w:hyperlink r:id="rId155">
              <w:r>
                <w:rPr>
                  <w:color w:val="0000FF"/>
                </w:rPr>
                <w:t>Подпункт 32)</w:t>
              </w:r>
            </w:hyperlink>
          </w:p>
          <w:p w:rsidR="00EE6430" w:rsidRDefault="00EE6430">
            <w:pPr>
              <w:pStyle w:val="ConsPlusNormal"/>
              <w:ind w:left="283"/>
              <w:jc w:val="both"/>
            </w:pPr>
            <w:hyperlink r:id="rId156">
              <w:r>
                <w:rPr>
                  <w:color w:val="0000FF"/>
                </w:rPr>
                <w:t>Подпункт 34)</w:t>
              </w:r>
            </w:hyperlink>
          </w:p>
          <w:p w:rsidR="00EE6430" w:rsidRDefault="00EE6430">
            <w:pPr>
              <w:pStyle w:val="ConsPlusNormal"/>
              <w:ind w:left="283"/>
              <w:jc w:val="both"/>
            </w:pPr>
            <w:hyperlink r:id="rId157">
              <w:r>
                <w:rPr>
                  <w:color w:val="0000FF"/>
                </w:rPr>
                <w:t>Подпункт 35)</w:t>
              </w:r>
            </w:hyperlink>
          </w:p>
          <w:p w:rsidR="00EE6430" w:rsidRDefault="00EE6430">
            <w:pPr>
              <w:pStyle w:val="ConsPlusNormal"/>
              <w:ind w:left="283"/>
              <w:jc w:val="both"/>
            </w:pPr>
            <w:hyperlink r:id="rId158">
              <w:r>
                <w:rPr>
                  <w:color w:val="0000FF"/>
                </w:rPr>
                <w:t>Подпункт 36)</w:t>
              </w:r>
            </w:hyperlink>
          </w:p>
          <w:p w:rsidR="00EE6430" w:rsidRDefault="00EE6430">
            <w:pPr>
              <w:pStyle w:val="ConsPlusNormal"/>
              <w:ind w:left="283"/>
              <w:jc w:val="both"/>
            </w:pPr>
            <w:hyperlink r:id="rId159">
              <w:r>
                <w:rPr>
                  <w:color w:val="0000FF"/>
                </w:rPr>
                <w:t>Подпункт 37)</w:t>
              </w:r>
            </w:hyperlink>
          </w:p>
          <w:p w:rsidR="00EE6430" w:rsidRDefault="00EE6430">
            <w:pPr>
              <w:pStyle w:val="ConsPlusNormal"/>
              <w:ind w:left="283"/>
              <w:jc w:val="both"/>
            </w:pPr>
            <w:hyperlink r:id="rId160">
              <w:r>
                <w:rPr>
                  <w:color w:val="0000FF"/>
                </w:rPr>
                <w:t>Подпункт 38)</w:t>
              </w:r>
            </w:hyperlink>
          </w:p>
          <w:p w:rsidR="00EE6430" w:rsidRDefault="00EE6430">
            <w:pPr>
              <w:pStyle w:val="ConsPlusNormal"/>
              <w:ind w:left="283"/>
              <w:jc w:val="both"/>
            </w:pPr>
            <w:hyperlink r:id="rId161">
              <w:r>
                <w:rPr>
                  <w:color w:val="0000FF"/>
                </w:rPr>
                <w:t>Подпункт 39)</w:t>
              </w:r>
            </w:hyperlink>
          </w:p>
          <w:p w:rsidR="00EE6430" w:rsidRDefault="00EE6430">
            <w:pPr>
              <w:pStyle w:val="ConsPlusNormal"/>
              <w:ind w:left="283"/>
              <w:jc w:val="both"/>
            </w:pPr>
            <w:hyperlink r:id="rId162">
              <w:r>
                <w:rPr>
                  <w:color w:val="0000FF"/>
                </w:rPr>
                <w:t>Подпункт 40)</w:t>
              </w:r>
            </w:hyperlink>
          </w:p>
          <w:p w:rsidR="00EE6430" w:rsidRDefault="00EE6430">
            <w:pPr>
              <w:pStyle w:val="ConsPlusNormal"/>
              <w:ind w:left="283"/>
              <w:jc w:val="both"/>
            </w:pPr>
            <w:hyperlink r:id="rId163">
              <w:r>
                <w:rPr>
                  <w:color w:val="0000FF"/>
                </w:rPr>
                <w:t>Подпункт 41)</w:t>
              </w:r>
            </w:hyperlink>
          </w:p>
          <w:p w:rsidR="00EE6430" w:rsidRDefault="00EE6430">
            <w:pPr>
              <w:pStyle w:val="ConsPlusNormal"/>
              <w:ind w:left="283"/>
              <w:jc w:val="both"/>
            </w:pPr>
            <w:hyperlink r:id="rId164">
              <w:r>
                <w:rPr>
                  <w:color w:val="0000FF"/>
                </w:rPr>
                <w:t>Подпункт 42)</w:t>
              </w:r>
            </w:hyperlink>
          </w:p>
        </w:tc>
      </w:tr>
      <w:tr w:rsidR="00EE6430">
        <w:tc>
          <w:tcPr>
            <w:tcW w:w="5386" w:type="dxa"/>
          </w:tcPr>
          <w:p w:rsidR="00EE6430" w:rsidRDefault="00EE6430">
            <w:pPr>
              <w:pStyle w:val="ConsPlusNormal"/>
              <w:jc w:val="both"/>
            </w:pPr>
            <w:r>
              <w:lastRenderedPageBreak/>
              <w:t>В случае если указан вид права "безвозмездное пользование" (</w:t>
            </w:r>
            <w:hyperlink r:id="rId165">
              <w:r>
                <w:rPr>
                  <w:color w:val="0000FF"/>
                </w:rPr>
                <w:t>п. 2. ст. 39.10</w:t>
              </w:r>
            </w:hyperlink>
            <w:r>
              <w:t xml:space="preserve"> Земельного кодекса Российской Федерации)</w:t>
            </w:r>
          </w:p>
        </w:tc>
        <w:tc>
          <w:tcPr>
            <w:tcW w:w="3685" w:type="dxa"/>
          </w:tcPr>
          <w:p w:rsidR="00EE6430" w:rsidRDefault="00EE6430">
            <w:pPr>
              <w:pStyle w:val="ConsPlusNormal"/>
              <w:ind w:left="283"/>
              <w:jc w:val="both"/>
            </w:pPr>
            <w:hyperlink r:id="rId166">
              <w:r>
                <w:rPr>
                  <w:color w:val="0000FF"/>
                </w:rPr>
                <w:t>Подпункт 1)</w:t>
              </w:r>
            </w:hyperlink>
          </w:p>
          <w:p w:rsidR="00EE6430" w:rsidRDefault="00EE6430">
            <w:pPr>
              <w:pStyle w:val="ConsPlusNormal"/>
              <w:ind w:left="283"/>
              <w:jc w:val="both"/>
            </w:pPr>
            <w:hyperlink r:id="rId167">
              <w:r>
                <w:rPr>
                  <w:color w:val="0000FF"/>
                </w:rPr>
                <w:t>Подпункт 2)</w:t>
              </w:r>
            </w:hyperlink>
          </w:p>
          <w:p w:rsidR="00EE6430" w:rsidRDefault="00EE6430">
            <w:pPr>
              <w:pStyle w:val="ConsPlusNormal"/>
              <w:ind w:left="283"/>
              <w:jc w:val="both"/>
            </w:pPr>
            <w:hyperlink r:id="rId168">
              <w:r>
                <w:rPr>
                  <w:color w:val="0000FF"/>
                </w:rPr>
                <w:t>Подпункт 3)</w:t>
              </w:r>
            </w:hyperlink>
          </w:p>
          <w:p w:rsidR="00EE6430" w:rsidRDefault="00EE6430">
            <w:pPr>
              <w:pStyle w:val="ConsPlusNormal"/>
              <w:ind w:left="283"/>
              <w:jc w:val="both"/>
            </w:pPr>
            <w:hyperlink r:id="rId169">
              <w:r>
                <w:rPr>
                  <w:color w:val="0000FF"/>
                </w:rPr>
                <w:t>Подпункт 4)</w:t>
              </w:r>
            </w:hyperlink>
          </w:p>
          <w:p w:rsidR="00EE6430" w:rsidRDefault="00EE6430">
            <w:pPr>
              <w:pStyle w:val="ConsPlusNormal"/>
              <w:ind w:left="283"/>
              <w:jc w:val="both"/>
            </w:pPr>
            <w:hyperlink r:id="rId170">
              <w:r>
                <w:rPr>
                  <w:color w:val="0000FF"/>
                </w:rPr>
                <w:t>Подпункт 5)</w:t>
              </w:r>
            </w:hyperlink>
          </w:p>
          <w:p w:rsidR="00EE6430" w:rsidRDefault="00EE6430">
            <w:pPr>
              <w:pStyle w:val="ConsPlusNormal"/>
              <w:ind w:left="283"/>
              <w:jc w:val="both"/>
            </w:pPr>
            <w:hyperlink r:id="rId171">
              <w:r>
                <w:rPr>
                  <w:color w:val="0000FF"/>
                </w:rPr>
                <w:t>Подпункт 6)</w:t>
              </w:r>
            </w:hyperlink>
          </w:p>
          <w:p w:rsidR="00EE6430" w:rsidRDefault="00EE6430">
            <w:pPr>
              <w:pStyle w:val="ConsPlusNormal"/>
              <w:ind w:left="283"/>
              <w:jc w:val="both"/>
            </w:pPr>
            <w:hyperlink r:id="rId172">
              <w:r>
                <w:rPr>
                  <w:color w:val="0000FF"/>
                </w:rPr>
                <w:t>Подпункт 7)</w:t>
              </w:r>
            </w:hyperlink>
          </w:p>
          <w:p w:rsidR="00EE6430" w:rsidRDefault="00EE6430">
            <w:pPr>
              <w:pStyle w:val="ConsPlusNormal"/>
              <w:ind w:left="283"/>
              <w:jc w:val="both"/>
            </w:pPr>
            <w:hyperlink r:id="rId173">
              <w:r>
                <w:rPr>
                  <w:color w:val="0000FF"/>
                </w:rPr>
                <w:t>Подпункт 8)</w:t>
              </w:r>
            </w:hyperlink>
          </w:p>
          <w:p w:rsidR="00EE6430" w:rsidRDefault="00EE6430">
            <w:pPr>
              <w:pStyle w:val="ConsPlusNormal"/>
              <w:ind w:left="283"/>
              <w:jc w:val="both"/>
            </w:pPr>
            <w:hyperlink r:id="rId174">
              <w:r>
                <w:rPr>
                  <w:color w:val="0000FF"/>
                </w:rPr>
                <w:t>Подпункт 9)</w:t>
              </w:r>
            </w:hyperlink>
          </w:p>
          <w:p w:rsidR="00EE6430" w:rsidRDefault="00EE6430">
            <w:pPr>
              <w:pStyle w:val="ConsPlusNormal"/>
              <w:ind w:left="283"/>
              <w:jc w:val="both"/>
            </w:pPr>
            <w:hyperlink r:id="rId175">
              <w:r>
                <w:rPr>
                  <w:color w:val="0000FF"/>
                </w:rPr>
                <w:t>Подпункт 10)</w:t>
              </w:r>
            </w:hyperlink>
          </w:p>
          <w:p w:rsidR="00EE6430" w:rsidRDefault="00EE6430">
            <w:pPr>
              <w:pStyle w:val="ConsPlusNormal"/>
              <w:ind w:left="283"/>
              <w:jc w:val="both"/>
            </w:pPr>
            <w:hyperlink r:id="rId176">
              <w:r>
                <w:rPr>
                  <w:color w:val="0000FF"/>
                </w:rPr>
                <w:t>Подпункт 11)</w:t>
              </w:r>
            </w:hyperlink>
          </w:p>
          <w:p w:rsidR="00EE6430" w:rsidRDefault="00EE6430">
            <w:pPr>
              <w:pStyle w:val="ConsPlusNormal"/>
              <w:ind w:left="283"/>
              <w:jc w:val="both"/>
            </w:pPr>
            <w:hyperlink r:id="rId177">
              <w:r>
                <w:rPr>
                  <w:color w:val="0000FF"/>
                </w:rPr>
                <w:t>Подпункт 12)</w:t>
              </w:r>
            </w:hyperlink>
          </w:p>
          <w:p w:rsidR="00EE6430" w:rsidRDefault="00EE6430">
            <w:pPr>
              <w:pStyle w:val="ConsPlusNormal"/>
              <w:ind w:left="283"/>
              <w:jc w:val="both"/>
            </w:pPr>
            <w:hyperlink r:id="rId178">
              <w:r>
                <w:rPr>
                  <w:color w:val="0000FF"/>
                </w:rPr>
                <w:t>Подпункт 13)</w:t>
              </w:r>
            </w:hyperlink>
          </w:p>
          <w:p w:rsidR="00EE6430" w:rsidRDefault="00EE6430">
            <w:pPr>
              <w:pStyle w:val="ConsPlusNormal"/>
              <w:ind w:left="283"/>
              <w:jc w:val="both"/>
            </w:pPr>
            <w:hyperlink r:id="rId179">
              <w:r>
                <w:rPr>
                  <w:color w:val="0000FF"/>
                </w:rPr>
                <w:t>Подпункт 14)</w:t>
              </w:r>
            </w:hyperlink>
          </w:p>
          <w:p w:rsidR="00EE6430" w:rsidRDefault="00EE6430">
            <w:pPr>
              <w:pStyle w:val="ConsPlusNormal"/>
              <w:ind w:left="283"/>
              <w:jc w:val="both"/>
            </w:pPr>
            <w:hyperlink r:id="rId180">
              <w:r>
                <w:rPr>
                  <w:color w:val="0000FF"/>
                </w:rPr>
                <w:t>Подпункт 15)</w:t>
              </w:r>
            </w:hyperlink>
          </w:p>
          <w:p w:rsidR="00EE6430" w:rsidRDefault="00EE6430">
            <w:pPr>
              <w:pStyle w:val="ConsPlusNormal"/>
              <w:ind w:left="283"/>
              <w:jc w:val="both"/>
            </w:pPr>
            <w:hyperlink r:id="rId181">
              <w:r>
                <w:rPr>
                  <w:color w:val="0000FF"/>
                </w:rPr>
                <w:t>Подпункт 16)</w:t>
              </w:r>
            </w:hyperlink>
          </w:p>
          <w:p w:rsidR="00EE6430" w:rsidRDefault="00EE6430">
            <w:pPr>
              <w:pStyle w:val="ConsPlusNormal"/>
              <w:ind w:left="283"/>
              <w:jc w:val="both"/>
            </w:pPr>
            <w:hyperlink r:id="rId182">
              <w:r>
                <w:rPr>
                  <w:color w:val="0000FF"/>
                </w:rPr>
                <w:t>Подпункт 17)</w:t>
              </w:r>
            </w:hyperlink>
          </w:p>
          <w:p w:rsidR="00EE6430" w:rsidRDefault="00EE6430">
            <w:pPr>
              <w:pStyle w:val="ConsPlusNormal"/>
              <w:ind w:left="283"/>
              <w:jc w:val="both"/>
            </w:pPr>
            <w:hyperlink r:id="rId183">
              <w:r>
                <w:rPr>
                  <w:color w:val="0000FF"/>
                </w:rPr>
                <w:t>Подпункт 18)</w:t>
              </w:r>
            </w:hyperlink>
          </w:p>
          <w:p w:rsidR="00EE6430" w:rsidRDefault="00EE6430">
            <w:pPr>
              <w:pStyle w:val="ConsPlusNormal"/>
              <w:ind w:left="283"/>
              <w:jc w:val="both"/>
            </w:pPr>
            <w:hyperlink r:id="rId184">
              <w:r>
                <w:rPr>
                  <w:color w:val="0000FF"/>
                </w:rPr>
                <w:t>Подпункт 19)</w:t>
              </w:r>
            </w:hyperlink>
          </w:p>
          <w:p w:rsidR="00EE6430" w:rsidRDefault="00EE6430">
            <w:pPr>
              <w:pStyle w:val="ConsPlusNormal"/>
              <w:ind w:left="283"/>
              <w:jc w:val="both"/>
            </w:pPr>
            <w:hyperlink r:id="rId185">
              <w:r>
                <w:rPr>
                  <w:color w:val="0000FF"/>
                </w:rPr>
                <w:t>Подпункт 20)</w:t>
              </w:r>
            </w:hyperlink>
          </w:p>
          <w:p w:rsidR="00EE6430" w:rsidRDefault="00EE6430">
            <w:pPr>
              <w:pStyle w:val="ConsPlusNormal"/>
              <w:ind w:left="283"/>
              <w:jc w:val="both"/>
            </w:pPr>
            <w:hyperlink r:id="rId186">
              <w:r>
                <w:rPr>
                  <w:color w:val="0000FF"/>
                </w:rPr>
                <w:t>Подпункт 21)</w:t>
              </w:r>
            </w:hyperlink>
          </w:p>
          <w:p w:rsidR="00EE6430" w:rsidRDefault="00EE6430">
            <w:pPr>
              <w:pStyle w:val="ConsPlusNormal"/>
              <w:ind w:left="283"/>
              <w:jc w:val="both"/>
            </w:pPr>
            <w:hyperlink r:id="rId187">
              <w:r>
                <w:rPr>
                  <w:color w:val="0000FF"/>
                </w:rPr>
                <w:t>Подпункт 22)</w:t>
              </w:r>
            </w:hyperlink>
          </w:p>
          <w:p w:rsidR="00EE6430" w:rsidRDefault="00EE6430">
            <w:pPr>
              <w:pStyle w:val="ConsPlusNormal"/>
              <w:ind w:left="283"/>
              <w:jc w:val="both"/>
            </w:pPr>
            <w:hyperlink r:id="rId188">
              <w:r>
                <w:rPr>
                  <w:color w:val="0000FF"/>
                </w:rPr>
                <w:t>Подпункт 23)</w:t>
              </w:r>
            </w:hyperlink>
          </w:p>
        </w:tc>
      </w:tr>
      <w:tr w:rsidR="00EE6430">
        <w:tc>
          <w:tcPr>
            <w:tcW w:w="5386" w:type="dxa"/>
          </w:tcPr>
          <w:p w:rsidR="00EE6430" w:rsidRDefault="00EE6430">
            <w:pPr>
              <w:pStyle w:val="ConsPlusNormal"/>
              <w:jc w:val="both"/>
            </w:pPr>
            <w:r>
              <w:lastRenderedPageBreak/>
              <w:t>Кадастровый номер земельного участка:</w:t>
            </w:r>
          </w:p>
          <w:p w:rsidR="00EE6430" w:rsidRDefault="00EE6430">
            <w:pPr>
              <w:pStyle w:val="ConsPlusNormal"/>
              <w:jc w:val="both"/>
            </w:pPr>
            <w:r>
              <w:t>(если границы подлежат уточнению)</w:t>
            </w:r>
          </w:p>
        </w:tc>
        <w:tc>
          <w:tcPr>
            <w:tcW w:w="3685" w:type="dxa"/>
          </w:tcPr>
          <w:p w:rsidR="00EE6430" w:rsidRDefault="00EE6430">
            <w:pPr>
              <w:pStyle w:val="ConsPlusNormal"/>
            </w:pPr>
          </w:p>
        </w:tc>
      </w:tr>
      <w:tr w:rsidR="00EE6430">
        <w:tc>
          <w:tcPr>
            <w:tcW w:w="5386" w:type="dxa"/>
          </w:tcPr>
          <w:p w:rsidR="00EE6430" w:rsidRDefault="00EE6430">
            <w:pPr>
              <w:pStyle w:val="ConsPlusNormal"/>
              <w:jc w:val="both"/>
            </w:pPr>
            <w:r>
              <w:t>Кадастровый(ые) номер (номера) земельного участка:</w:t>
            </w:r>
          </w:p>
          <w:p w:rsidR="00EE6430" w:rsidRDefault="00EE6430">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685" w:type="dxa"/>
          </w:tcPr>
          <w:p w:rsidR="00EE6430" w:rsidRDefault="00EE6430">
            <w:pPr>
              <w:pStyle w:val="ConsPlusNormal"/>
            </w:pPr>
          </w:p>
        </w:tc>
      </w:tr>
      <w:tr w:rsidR="00EE6430">
        <w:tc>
          <w:tcPr>
            <w:tcW w:w="5386" w:type="dxa"/>
          </w:tcPr>
          <w:p w:rsidR="00EE6430" w:rsidRDefault="00EE6430">
            <w:pPr>
              <w:pStyle w:val="ConsPlusNormal"/>
              <w:jc w:val="both"/>
            </w:pPr>
            <w:r>
              <w:t>Реквизиты решения об утверждении проекта межевания территории:</w:t>
            </w:r>
          </w:p>
          <w:p w:rsidR="00EE6430" w:rsidRDefault="00EE6430">
            <w:pPr>
              <w:pStyle w:val="ConsPlusNormal"/>
              <w:jc w:val="both"/>
            </w:pPr>
            <w:r>
              <w:t>(если образование земельного участка предусмотрено проектом)</w:t>
            </w:r>
          </w:p>
        </w:tc>
        <w:tc>
          <w:tcPr>
            <w:tcW w:w="3685" w:type="dxa"/>
          </w:tcPr>
          <w:p w:rsidR="00EE6430" w:rsidRDefault="00EE6430">
            <w:pPr>
              <w:pStyle w:val="ConsPlusNormal"/>
            </w:pPr>
          </w:p>
        </w:tc>
      </w:tr>
      <w:tr w:rsidR="00EE6430">
        <w:tc>
          <w:tcPr>
            <w:tcW w:w="5386" w:type="dxa"/>
          </w:tcPr>
          <w:p w:rsidR="00EE6430" w:rsidRDefault="00EE6430">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EE6430" w:rsidRDefault="00EE6430">
            <w:pPr>
              <w:pStyle w:val="ConsPlusNormal"/>
              <w:jc w:val="both"/>
            </w:pPr>
            <w:r>
              <w:t>(если участок предоставляется для размещения объектов, предусмотренных указанным документом)</w:t>
            </w:r>
          </w:p>
        </w:tc>
        <w:tc>
          <w:tcPr>
            <w:tcW w:w="3685" w:type="dxa"/>
          </w:tcPr>
          <w:p w:rsidR="00EE6430" w:rsidRDefault="00EE6430">
            <w:pPr>
              <w:pStyle w:val="ConsPlusNormal"/>
            </w:pPr>
          </w:p>
        </w:tc>
      </w:tr>
      <w:tr w:rsidR="00EE6430">
        <w:tc>
          <w:tcPr>
            <w:tcW w:w="5386" w:type="dxa"/>
          </w:tcPr>
          <w:p w:rsidR="00EE6430" w:rsidRDefault="00EE6430">
            <w:pPr>
              <w:pStyle w:val="ConsPlusNormal"/>
              <w:jc w:val="both"/>
            </w:pPr>
            <w:r>
              <w:t>Реквизиты решения об изъятии земельного участка для государственных или муниципальных нужд:</w:t>
            </w:r>
          </w:p>
          <w:p w:rsidR="00EE6430" w:rsidRDefault="00EE6430">
            <w:pPr>
              <w:pStyle w:val="ConsPlusNormal"/>
              <w:jc w:val="both"/>
            </w:pPr>
            <w:r>
              <w:t>(если участок предоставляется взамен изымаемого)</w:t>
            </w:r>
          </w:p>
        </w:tc>
        <w:tc>
          <w:tcPr>
            <w:tcW w:w="3685" w:type="dxa"/>
          </w:tcPr>
          <w:p w:rsidR="00EE6430" w:rsidRDefault="00EE6430">
            <w:pPr>
              <w:pStyle w:val="ConsPlusNormal"/>
            </w:pPr>
          </w:p>
        </w:tc>
      </w:tr>
    </w:tbl>
    <w:p w:rsidR="00EE6430" w:rsidRDefault="00EE6430">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E6430">
        <w:tc>
          <w:tcPr>
            <w:tcW w:w="9071" w:type="dxa"/>
            <w:gridSpan w:val="2"/>
            <w:tcBorders>
              <w:top w:val="nil"/>
              <w:left w:val="nil"/>
              <w:bottom w:val="nil"/>
              <w:right w:val="nil"/>
            </w:tcBorders>
          </w:tcPr>
          <w:p w:rsidR="00EE6430" w:rsidRDefault="00EE6430">
            <w:pPr>
              <w:pStyle w:val="ConsPlusNormal"/>
              <w:ind w:firstLine="283"/>
              <w:jc w:val="both"/>
            </w:pPr>
            <w:r>
              <w:t>С утверждением иного варианта схемы расположения земельного участка согласен.</w:t>
            </w:r>
          </w:p>
        </w:tc>
      </w:tr>
      <w:tr w:rsidR="00EE6430">
        <w:tc>
          <w:tcPr>
            <w:tcW w:w="9071" w:type="dxa"/>
            <w:gridSpan w:val="2"/>
            <w:tcBorders>
              <w:top w:val="nil"/>
              <w:left w:val="nil"/>
              <w:bottom w:val="nil"/>
              <w:right w:val="nil"/>
            </w:tcBorders>
          </w:tcPr>
          <w:p w:rsidR="00EE6430" w:rsidRDefault="00EE6430">
            <w:pPr>
              <w:pStyle w:val="ConsPlusNormal"/>
              <w:jc w:val="both"/>
            </w:pPr>
          </w:p>
        </w:tc>
      </w:tr>
      <w:tr w:rsidR="00EE6430">
        <w:tc>
          <w:tcPr>
            <w:tcW w:w="9071" w:type="dxa"/>
            <w:gridSpan w:val="2"/>
            <w:tcBorders>
              <w:top w:val="nil"/>
              <w:left w:val="nil"/>
              <w:bottom w:val="nil"/>
              <w:right w:val="nil"/>
            </w:tcBorders>
          </w:tcPr>
          <w:p w:rsidR="00EE6430" w:rsidRDefault="00EE6430">
            <w:pPr>
              <w:pStyle w:val="ConsPlusNormal"/>
              <w:ind w:firstLine="283"/>
              <w:jc w:val="both"/>
            </w:pPr>
            <w:r>
              <w:t>Результат рассмотрения заявления прошу:</w:t>
            </w:r>
          </w:p>
        </w:tc>
      </w:tr>
      <w:tr w:rsidR="00EE6430">
        <w:tblPrEx>
          <w:tblBorders>
            <w:left w:val="single" w:sz="4" w:space="0" w:color="auto"/>
          </w:tblBorders>
        </w:tblPrEx>
        <w:tc>
          <w:tcPr>
            <w:tcW w:w="510" w:type="dxa"/>
            <w:tcBorders>
              <w:top w:val="single" w:sz="4" w:space="0" w:color="auto"/>
              <w:bottom w:val="single" w:sz="4" w:space="0" w:color="auto"/>
            </w:tcBorders>
          </w:tcPr>
          <w:p w:rsidR="00EE6430" w:rsidRDefault="00EE6430">
            <w:pPr>
              <w:pStyle w:val="ConsPlusNormal"/>
              <w:jc w:val="both"/>
            </w:pPr>
          </w:p>
        </w:tc>
        <w:tc>
          <w:tcPr>
            <w:tcW w:w="8561" w:type="dxa"/>
            <w:tcBorders>
              <w:top w:val="nil"/>
              <w:bottom w:val="nil"/>
              <w:right w:val="nil"/>
            </w:tcBorders>
          </w:tcPr>
          <w:p w:rsidR="00EE6430" w:rsidRDefault="00EE6430">
            <w:pPr>
              <w:pStyle w:val="ConsPlusNormal"/>
              <w:jc w:val="both"/>
            </w:pPr>
            <w:r>
              <w:t>выдать на руки в Леноблкомимуществе</w:t>
            </w:r>
          </w:p>
        </w:tc>
      </w:tr>
      <w:tr w:rsidR="00EE6430">
        <w:tblPrEx>
          <w:tblBorders>
            <w:left w:val="single" w:sz="4" w:space="0" w:color="auto"/>
          </w:tblBorders>
        </w:tblPrEx>
        <w:tc>
          <w:tcPr>
            <w:tcW w:w="510" w:type="dxa"/>
            <w:tcBorders>
              <w:top w:val="single" w:sz="4" w:space="0" w:color="auto"/>
              <w:bottom w:val="single" w:sz="4" w:space="0" w:color="auto"/>
            </w:tcBorders>
          </w:tcPr>
          <w:p w:rsidR="00EE6430" w:rsidRDefault="00EE6430">
            <w:pPr>
              <w:pStyle w:val="ConsPlusNormal"/>
              <w:jc w:val="both"/>
            </w:pPr>
          </w:p>
        </w:tc>
        <w:tc>
          <w:tcPr>
            <w:tcW w:w="8561" w:type="dxa"/>
            <w:tcBorders>
              <w:top w:val="nil"/>
              <w:bottom w:val="nil"/>
              <w:right w:val="nil"/>
            </w:tcBorders>
          </w:tcPr>
          <w:p w:rsidR="00EE6430" w:rsidRDefault="00EE6430">
            <w:pPr>
              <w:pStyle w:val="ConsPlusNormal"/>
              <w:jc w:val="both"/>
            </w:pPr>
            <w:r>
              <w:t>выдать на руки в ГБУ ЛО "МФЦ"</w:t>
            </w:r>
          </w:p>
        </w:tc>
      </w:tr>
      <w:tr w:rsidR="00EE6430">
        <w:tblPrEx>
          <w:tblBorders>
            <w:left w:val="single" w:sz="4" w:space="0" w:color="auto"/>
          </w:tblBorders>
        </w:tblPrEx>
        <w:tc>
          <w:tcPr>
            <w:tcW w:w="510" w:type="dxa"/>
            <w:tcBorders>
              <w:top w:val="single" w:sz="4" w:space="0" w:color="auto"/>
              <w:bottom w:val="single" w:sz="4" w:space="0" w:color="auto"/>
            </w:tcBorders>
          </w:tcPr>
          <w:p w:rsidR="00EE6430" w:rsidRDefault="00EE6430">
            <w:pPr>
              <w:pStyle w:val="ConsPlusNormal"/>
              <w:jc w:val="both"/>
            </w:pPr>
          </w:p>
        </w:tc>
        <w:tc>
          <w:tcPr>
            <w:tcW w:w="8561" w:type="dxa"/>
            <w:tcBorders>
              <w:top w:val="nil"/>
              <w:bottom w:val="nil"/>
              <w:right w:val="nil"/>
            </w:tcBorders>
          </w:tcPr>
          <w:p w:rsidR="00EE6430" w:rsidRDefault="00EE6430">
            <w:pPr>
              <w:pStyle w:val="ConsPlusNormal"/>
              <w:jc w:val="both"/>
            </w:pPr>
            <w:r>
              <w:t>направить по почте</w:t>
            </w:r>
          </w:p>
        </w:tc>
      </w:tr>
      <w:tr w:rsidR="00EE6430">
        <w:tblPrEx>
          <w:tblBorders>
            <w:left w:val="single" w:sz="4" w:space="0" w:color="auto"/>
          </w:tblBorders>
        </w:tblPrEx>
        <w:tc>
          <w:tcPr>
            <w:tcW w:w="510" w:type="dxa"/>
            <w:tcBorders>
              <w:top w:val="single" w:sz="4" w:space="0" w:color="auto"/>
              <w:bottom w:val="single" w:sz="4" w:space="0" w:color="auto"/>
            </w:tcBorders>
          </w:tcPr>
          <w:p w:rsidR="00EE6430" w:rsidRDefault="00EE6430">
            <w:pPr>
              <w:pStyle w:val="ConsPlusNormal"/>
              <w:jc w:val="both"/>
            </w:pPr>
          </w:p>
        </w:tc>
        <w:tc>
          <w:tcPr>
            <w:tcW w:w="8561" w:type="dxa"/>
            <w:tcBorders>
              <w:top w:val="nil"/>
              <w:bottom w:val="nil"/>
              <w:right w:val="nil"/>
            </w:tcBorders>
          </w:tcPr>
          <w:p w:rsidR="00EE6430" w:rsidRDefault="00EE6430">
            <w:pPr>
              <w:pStyle w:val="ConsPlusNormal"/>
              <w:jc w:val="both"/>
            </w:pPr>
            <w:r>
              <w:t>направить в электронной форме в личный кабинет на ПГУ ЛО/ЕПГУ</w:t>
            </w:r>
          </w:p>
        </w:tc>
      </w:tr>
    </w:tbl>
    <w:p w:rsidR="00EE6430" w:rsidRDefault="00EE643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0"/>
        <w:gridCol w:w="3458"/>
        <w:gridCol w:w="340"/>
        <w:gridCol w:w="2268"/>
      </w:tblGrid>
      <w:tr w:rsidR="00EE6430">
        <w:tc>
          <w:tcPr>
            <w:tcW w:w="2665" w:type="dxa"/>
            <w:tcBorders>
              <w:top w:val="nil"/>
              <w:left w:val="nil"/>
              <w:right w:val="nil"/>
            </w:tcBorders>
          </w:tcPr>
          <w:p w:rsidR="00EE6430" w:rsidRDefault="00EE6430">
            <w:pPr>
              <w:pStyle w:val="ConsPlusNormal"/>
              <w:jc w:val="both"/>
            </w:pPr>
          </w:p>
        </w:tc>
        <w:tc>
          <w:tcPr>
            <w:tcW w:w="340" w:type="dxa"/>
            <w:tcBorders>
              <w:top w:val="nil"/>
              <w:left w:val="nil"/>
              <w:bottom w:val="nil"/>
              <w:right w:val="nil"/>
            </w:tcBorders>
          </w:tcPr>
          <w:p w:rsidR="00EE6430" w:rsidRDefault="00EE6430">
            <w:pPr>
              <w:pStyle w:val="ConsPlusNormal"/>
              <w:jc w:val="both"/>
            </w:pPr>
          </w:p>
        </w:tc>
        <w:tc>
          <w:tcPr>
            <w:tcW w:w="3458" w:type="dxa"/>
            <w:tcBorders>
              <w:top w:val="nil"/>
              <w:left w:val="nil"/>
              <w:right w:val="nil"/>
            </w:tcBorders>
          </w:tcPr>
          <w:p w:rsidR="00EE6430" w:rsidRDefault="00EE6430">
            <w:pPr>
              <w:pStyle w:val="ConsPlusNormal"/>
              <w:jc w:val="both"/>
            </w:pPr>
          </w:p>
        </w:tc>
        <w:tc>
          <w:tcPr>
            <w:tcW w:w="340" w:type="dxa"/>
            <w:tcBorders>
              <w:top w:val="nil"/>
              <w:left w:val="nil"/>
              <w:bottom w:val="nil"/>
              <w:right w:val="nil"/>
            </w:tcBorders>
          </w:tcPr>
          <w:p w:rsidR="00EE6430" w:rsidRDefault="00EE6430">
            <w:pPr>
              <w:pStyle w:val="ConsPlusNormal"/>
              <w:jc w:val="both"/>
            </w:pPr>
          </w:p>
        </w:tc>
        <w:tc>
          <w:tcPr>
            <w:tcW w:w="2268" w:type="dxa"/>
            <w:tcBorders>
              <w:top w:val="nil"/>
              <w:left w:val="nil"/>
              <w:right w:val="nil"/>
            </w:tcBorders>
          </w:tcPr>
          <w:p w:rsidR="00EE6430" w:rsidRDefault="00EE6430">
            <w:pPr>
              <w:pStyle w:val="ConsPlusNormal"/>
              <w:jc w:val="both"/>
            </w:pPr>
          </w:p>
        </w:tc>
      </w:tr>
      <w:tr w:rsidR="00EE6430">
        <w:tc>
          <w:tcPr>
            <w:tcW w:w="2665" w:type="dxa"/>
            <w:tcBorders>
              <w:left w:val="nil"/>
              <w:bottom w:val="nil"/>
              <w:right w:val="nil"/>
            </w:tcBorders>
          </w:tcPr>
          <w:p w:rsidR="00EE6430" w:rsidRDefault="00EE6430">
            <w:pPr>
              <w:pStyle w:val="ConsPlusNormal"/>
              <w:jc w:val="center"/>
            </w:pPr>
            <w:r>
              <w:t>подпись</w:t>
            </w:r>
          </w:p>
        </w:tc>
        <w:tc>
          <w:tcPr>
            <w:tcW w:w="340" w:type="dxa"/>
            <w:tcBorders>
              <w:top w:val="nil"/>
              <w:left w:val="nil"/>
              <w:bottom w:val="nil"/>
              <w:right w:val="nil"/>
            </w:tcBorders>
          </w:tcPr>
          <w:p w:rsidR="00EE6430" w:rsidRDefault="00EE6430">
            <w:pPr>
              <w:pStyle w:val="ConsPlusNormal"/>
              <w:jc w:val="both"/>
            </w:pPr>
          </w:p>
        </w:tc>
        <w:tc>
          <w:tcPr>
            <w:tcW w:w="3458" w:type="dxa"/>
            <w:tcBorders>
              <w:left w:val="nil"/>
              <w:bottom w:val="nil"/>
              <w:right w:val="nil"/>
            </w:tcBorders>
          </w:tcPr>
          <w:p w:rsidR="00EE6430" w:rsidRDefault="00EE6430">
            <w:pPr>
              <w:pStyle w:val="ConsPlusNormal"/>
              <w:jc w:val="center"/>
            </w:pPr>
            <w:r>
              <w:t>ФИО</w:t>
            </w:r>
          </w:p>
        </w:tc>
        <w:tc>
          <w:tcPr>
            <w:tcW w:w="340" w:type="dxa"/>
            <w:tcBorders>
              <w:top w:val="nil"/>
              <w:left w:val="nil"/>
              <w:bottom w:val="nil"/>
              <w:right w:val="nil"/>
            </w:tcBorders>
          </w:tcPr>
          <w:p w:rsidR="00EE6430" w:rsidRDefault="00EE6430">
            <w:pPr>
              <w:pStyle w:val="ConsPlusNormal"/>
              <w:jc w:val="both"/>
            </w:pPr>
          </w:p>
        </w:tc>
        <w:tc>
          <w:tcPr>
            <w:tcW w:w="2268" w:type="dxa"/>
            <w:tcBorders>
              <w:left w:val="nil"/>
              <w:bottom w:val="nil"/>
              <w:right w:val="nil"/>
            </w:tcBorders>
          </w:tcPr>
          <w:p w:rsidR="00EE6430" w:rsidRDefault="00EE6430">
            <w:pPr>
              <w:pStyle w:val="ConsPlusNormal"/>
              <w:jc w:val="center"/>
            </w:pPr>
            <w:r>
              <w:t>дата</w:t>
            </w:r>
          </w:p>
        </w:tc>
      </w:tr>
    </w:tbl>
    <w:p w:rsidR="00EE6430" w:rsidRDefault="00EE6430">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EE6430">
        <w:tc>
          <w:tcPr>
            <w:tcW w:w="9070" w:type="dxa"/>
            <w:gridSpan w:val="2"/>
            <w:tcBorders>
              <w:top w:val="nil"/>
              <w:left w:val="nil"/>
              <w:bottom w:val="nil"/>
              <w:right w:val="nil"/>
            </w:tcBorders>
          </w:tcPr>
          <w:p w:rsidR="00EE6430" w:rsidRDefault="00EE6430">
            <w:pPr>
              <w:pStyle w:val="ConsPlusNormal"/>
              <w:ind w:firstLine="283"/>
              <w:jc w:val="both"/>
            </w:pPr>
            <w:r>
              <w:t>Приложение к заявлению:</w:t>
            </w:r>
          </w:p>
        </w:tc>
      </w:tr>
      <w:tr w:rsidR="00EE6430">
        <w:tc>
          <w:tcPr>
            <w:tcW w:w="9070" w:type="dxa"/>
            <w:gridSpan w:val="2"/>
            <w:tcBorders>
              <w:top w:val="nil"/>
              <w:left w:val="nil"/>
              <w:right w:val="nil"/>
            </w:tcBorders>
          </w:tcPr>
          <w:p w:rsidR="00EE6430" w:rsidRDefault="00EE6430">
            <w:pPr>
              <w:pStyle w:val="ConsPlusNormal"/>
            </w:pPr>
          </w:p>
        </w:tc>
      </w:tr>
      <w:tr w:rsidR="00EE6430">
        <w:tblPrEx>
          <w:tblBorders>
            <w:left w:val="single" w:sz="4" w:space="0" w:color="auto"/>
            <w:right w:val="single" w:sz="4" w:space="0" w:color="auto"/>
            <w:insideH w:val="single" w:sz="4" w:space="0" w:color="auto"/>
          </w:tblBorders>
        </w:tblPrEx>
        <w:tc>
          <w:tcPr>
            <w:tcW w:w="7143" w:type="dxa"/>
          </w:tcPr>
          <w:p w:rsidR="00EE6430" w:rsidRDefault="00EE6430">
            <w:pPr>
              <w:pStyle w:val="ConsPlusNormal"/>
              <w:jc w:val="center"/>
            </w:pPr>
            <w:r>
              <w:t>Название прилагаемого документа</w:t>
            </w:r>
          </w:p>
        </w:tc>
        <w:tc>
          <w:tcPr>
            <w:tcW w:w="1927" w:type="dxa"/>
          </w:tcPr>
          <w:p w:rsidR="00EE6430" w:rsidRDefault="00EE6430">
            <w:pPr>
              <w:pStyle w:val="ConsPlusNormal"/>
              <w:jc w:val="center"/>
            </w:pPr>
            <w:r>
              <w:t>Отметка о его наличии</w:t>
            </w:r>
          </w:p>
        </w:tc>
      </w:tr>
      <w:tr w:rsidR="00EE6430">
        <w:tblPrEx>
          <w:tblBorders>
            <w:left w:val="single" w:sz="4" w:space="0" w:color="auto"/>
            <w:right w:val="single" w:sz="4" w:space="0" w:color="auto"/>
            <w:insideH w:val="single" w:sz="4" w:space="0" w:color="auto"/>
          </w:tblBorders>
        </w:tblPrEx>
        <w:tc>
          <w:tcPr>
            <w:tcW w:w="7143" w:type="dxa"/>
          </w:tcPr>
          <w:p w:rsidR="00EE6430" w:rsidRDefault="00EE6430">
            <w:pPr>
              <w:pStyle w:val="ConsPlusNormal"/>
              <w:jc w:val="both"/>
            </w:pPr>
            <w:r>
              <w:t>1. Документ, удостоверяющий личность заявителя</w:t>
            </w:r>
          </w:p>
        </w:tc>
        <w:tc>
          <w:tcPr>
            <w:tcW w:w="1927" w:type="dxa"/>
          </w:tcPr>
          <w:p w:rsidR="00EE6430" w:rsidRDefault="00EE6430">
            <w:pPr>
              <w:pStyle w:val="ConsPlusNormal"/>
            </w:pPr>
          </w:p>
        </w:tc>
      </w:tr>
      <w:tr w:rsidR="00EE6430">
        <w:tblPrEx>
          <w:tblBorders>
            <w:left w:val="single" w:sz="4" w:space="0" w:color="auto"/>
            <w:right w:val="single" w:sz="4" w:space="0" w:color="auto"/>
            <w:insideH w:val="single" w:sz="4" w:space="0" w:color="auto"/>
          </w:tblBorders>
        </w:tblPrEx>
        <w:tc>
          <w:tcPr>
            <w:tcW w:w="7143" w:type="dxa"/>
          </w:tcPr>
          <w:p w:rsidR="00EE6430" w:rsidRDefault="00EE6430">
            <w:pPr>
              <w:pStyle w:val="ConsPlusNormal"/>
              <w:jc w:val="both"/>
            </w:pPr>
            <w:r>
              <w:t xml:space="preserve">2. Документы, подтверждающие право заявителя на приобретение земельного участка без торгов &lt;2&gt;, за исключением документов, которые должны быть представлены в Леноблкомимущество в порядке </w:t>
            </w:r>
            <w:r>
              <w:lastRenderedPageBreak/>
              <w:t>межведомственного информационного взаимодействия</w:t>
            </w:r>
          </w:p>
        </w:tc>
        <w:tc>
          <w:tcPr>
            <w:tcW w:w="1927" w:type="dxa"/>
          </w:tcPr>
          <w:p w:rsidR="00EE6430" w:rsidRDefault="00EE6430">
            <w:pPr>
              <w:pStyle w:val="ConsPlusNormal"/>
            </w:pPr>
          </w:p>
        </w:tc>
      </w:tr>
      <w:tr w:rsidR="00EE6430">
        <w:tblPrEx>
          <w:tblBorders>
            <w:left w:val="single" w:sz="4" w:space="0" w:color="auto"/>
            <w:right w:val="single" w:sz="4" w:space="0" w:color="auto"/>
            <w:insideH w:val="single" w:sz="4" w:space="0" w:color="auto"/>
          </w:tblBorders>
        </w:tblPrEx>
        <w:tc>
          <w:tcPr>
            <w:tcW w:w="7143" w:type="dxa"/>
          </w:tcPr>
          <w:p w:rsidR="00EE6430" w:rsidRDefault="00EE6430">
            <w:pPr>
              <w:pStyle w:val="ConsPlusNormal"/>
              <w:jc w:val="both"/>
            </w:pPr>
            <w:r>
              <w:lastRenderedPageBreak/>
              <w:t>3. Схема расположения земельного участка</w:t>
            </w:r>
          </w:p>
        </w:tc>
        <w:tc>
          <w:tcPr>
            <w:tcW w:w="1927" w:type="dxa"/>
          </w:tcPr>
          <w:p w:rsidR="00EE6430" w:rsidRDefault="00EE6430">
            <w:pPr>
              <w:pStyle w:val="ConsPlusNormal"/>
            </w:pPr>
          </w:p>
        </w:tc>
      </w:tr>
      <w:tr w:rsidR="00EE6430">
        <w:tblPrEx>
          <w:tblBorders>
            <w:left w:val="single" w:sz="4" w:space="0" w:color="auto"/>
            <w:right w:val="single" w:sz="4" w:space="0" w:color="auto"/>
            <w:insideH w:val="single" w:sz="4" w:space="0" w:color="auto"/>
          </w:tblBorders>
        </w:tblPrEx>
        <w:tc>
          <w:tcPr>
            <w:tcW w:w="7143" w:type="dxa"/>
          </w:tcPr>
          <w:p w:rsidR="00EE6430" w:rsidRDefault="00EE6430">
            <w:pPr>
              <w:pStyle w:val="ConsPlusNormal"/>
              <w:jc w:val="both"/>
            </w:pPr>
            <w:r>
              <w:t>4. Проектная документация о местоположении, границах, площади и об иных количественных характеристиках лесных участков</w:t>
            </w:r>
          </w:p>
        </w:tc>
        <w:tc>
          <w:tcPr>
            <w:tcW w:w="1927" w:type="dxa"/>
          </w:tcPr>
          <w:p w:rsidR="00EE6430" w:rsidRDefault="00EE6430">
            <w:pPr>
              <w:pStyle w:val="ConsPlusNormal"/>
            </w:pPr>
          </w:p>
        </w:tc>
      </w:tr>
      <w:tr w:rsidR="00EE6430">
        <w:tblPrEx>
          <w:tblBorders>
            <w:left w:val="single" w:sz="4" w:space="0" w:color="auto"/>
            <w:right w:val="single" w:sz="4" w:space="0" w:color="auto"/>
            <w:insideH w:val="single" w:sz="4" w:space="0" w:color="auto"/>
          </w:tblBorders>
        </w:tblPrEx>
        <w:tc>
          <w:tcPr>
            <w:tcW w:w="7143" w:type="dxa"/>
          </w:tcPr>
          <w:p w:rsidR="00EE6430" w:rsidRDefault="00EE6430">
            <w:pPr>
              <w:pStyle w:val="ConsPlusNormal"/>
              <w:jc w:val="both"/>
            </w:pPr>
            <w:r>
              <w:t>5.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tc>
        <w:tc>
          <w:tcPr>
            <w:tcW w:w="1927" w:type="dxa"/>
          </w:tcPr>
          <w:p w:rsidR="00EE6430" w:rsidRDefault="00EE6430">
            <w:pPr>
              <w:pStyle w:val="ConsPlusNormal"/>
            </w:pPr>
          </w:p>
        </w:tc>
      </w:tr>
    </w:tbl>
    <w:p w:rsidR="00EE6430" w:rsidRDefault="00EE643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E6430">
        <w:tc>
          <w:tcPr>
            <w:tcW w:w="9070" w:type="dxa"/>
            <w:tcBorders>
              <w:top w:val="nil"/>
              <w:left w:val="nil"/>
              <w:bottom w:val="nil"/>
              <w:right w:val="nil"/>
            </w:tcBorders>
          </w:tcPr>
          <w:p w:rsidR="00EE6430" w:rsidRDefault="00EE6430">
            <w:pPr>
              <w:pStyle w:val="ConsPlusNormal"/>
              <w:ind w:firstLine="283"/>
              <w:jc w:val="both"/>
            </w:pPr>
            <w:r>
              <w:t>--------------------------------</w:t>
            </w:r>
          </w:p>
          <w:p w:rsidR="00EE6430" w:rsidRDefault="00EE6430">
            <w:pPr>
              <w:pStyle w:val="ConsPlusNormal"/>
              <w:ind w:firstLine="283"/>
              <w:jc w:val="both"/>
            </w:pPr>
            <w:r>
              <w:t xml:space="preserve">&lt;1&gt; В соответствии с </w:t>
            </w:r>
            <w:hyperlink r:id="rId189">
              <w:r>
                <w:rPr>
                  <w:color w:val="0000FF"/>
                </w:rPr>
                <w:t>классификатором</w:t>
              </w:r>
            </w:hyperlink>
            <w:r>
              <w:t xml:space="preserve">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N П/0412.</w:t>
            </w:r>
          </w:p>
          <w:p w:rsidR="00EE6430" w:rsidRDefault="00EE6430">
            <w:pPr>
              <w:pStyle w:val="ConsPlusNormal"/>
              <w:ind w:firstLine="283"/>
              <w:jc w:val="both"/>
            </w:pPr>
            <w:r>
              <w:t xml:space="preserve">&lt;2&gt; В соответствии с </w:t>
            </w:r>
            <w:hyperlink r:id="rId190">
              <w:r>
                <w:rPr>
                  <w:color w:val="0000FF"/>
                </w:rPr>
                <w:t>Приказом</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tc>
      </w:tr>
    </w:tbl>
    <w:p w:rsidR="00EE6430" w:rsidRDefault="00EE643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9"/>
        <w:gridCol w:w="454"/>
        <w:gridCol w:w="450"/>
        <w:gridCol w:w="1307"/>
        <w:gridCol w:w="1080"/>
        <w:gridCol w:w="1545"/>
        <w:gridCol w:w="3047"/>
        <w:gridCol w:w="340"/>
      </w:tblGrid>
      <w:tr w:rsidR="00EE6430">
        <w:tc>
          <w:tcPr>
            <w:tcW w:w="9062" w:type="dxa"/>
            <w:gridSpan w:val="8"/>
            <w:tcBorders>
              <w:top w:val="nil"/>
              <w:left w:val="nil"/>
              <w:bottom w:val="nil"/>
              <w:right w:val="nil"/>
            </w:tcBorders>
          </w:tcPr>
          <w:p w:rsidR="00EE6430" w:rsidRDefault="00EE6430">
            <w:pPr>
              <w:pStyle w:val="ConsPlusNormal"/>
              <w:jc w:val="center"/>
              <w:outlineLvl w:val="2"/>
            </w:pPr>
            <w:r>
              <w:t>Согласие на обработку персональных данных</w:t>
            </w:r>
          </w:p>
        </w:tc>
      </w:tr>
      <w:tr w:rsidR="00EE6430">
        <w:tc>
          <w:tcPr>
            <w:tcW w:w="9062" w:type="dxa"/>
            <w:gridSpan w:val="8"/>
            <w:tcBorders>
              <w:top w:val="nil"/>
              <w:left w:val="nil"/>
              <w:bottom w:val="nil"/>
              <w:right w:val="nil"/>
            </w:tcBorders>
          </w:tcPr>
          <w:p w:rsidR="00EE6430" w:rsidRDefault="00EE6430">
            <w:pPr>
              <w:pStyle w:val="ConsPlusNormal"/>
              <w:jc w:val="both"/>
            </w:pPr>
          </w:p>
        </w:tc>
      </w:tr>
      <w:tr w:rsidR="00EE6430">
        <w:tc>
          <w:tcPr>
            <w:tcW w:w="839" w:type="dxa"/>
            <w:tcBorders>
              <w:top w:val="nil"/>
              <w:left w:val="nil"/>
              <w:bottom w:val="nil"/>
              <w:right w:val="nil"/>
            </w:tcBorders>
          </w:tcPr>
          <w:p w:rsidR="00EE6430" w:rsidRDefault="00EE6430">
            <w:pPr>
              <w:pStyle w:val="ConsPlusNormal"/>
              <w:ind w:firstLine="283"/>
              <w:jc w:val="both"/>
            </w:pPr>
            <w:r>
              <w:t>Я,</w:t>
            </w:r>
          </w:p>
        </w:tc>
        <w:tc>
          <w:tcPr>
            <w:tcW w:w="7883" w:type="dxa"/>
            <w:gridSpan w:val="6"/>
            <w:tcBorders>
              <w:top w:val="nil"/>
              <w:left w:val="nil"/>
              <w:bottom w:val="single" w:sz="4" w:space="0" w:color="auto"/>
              <w:right w:val="nil"/>
            </w:tcBorders>
          </w:tcPr>
          <w:p w:rsidR="00EE6430" w:rsidRDefault="00EE6430">
            <w:pPr>
              <w:pStyle w:val="ConsPlusNormal"/>
              <w:jc w:val="both"/>
            </w:pPr>
          </w:p>
        </w:tc>
        <w:tc>
          <w:tcPr>
            <w:tcW w:w="340" w:type="dxa"/>
            <w:tcBorders>
              <w:top w:val="nil"/>
              <w:left w:val="nil"/>
              <w:bottom w:val="nil"/>
              <w:right w:val="nil"/>
            </w:tcBorders>
          </w:tcPr>
          <w:p w:rsidR="00EE6430" w:rsidRDefault="00EE6430">
            <w:pPr>
              <w:pStyle w:val="ConsPlusNormal"/>
              <w:jc w:val="both"/>
            </w:pPr>
            <w:r>
              <w:t>,</w:t>
            </w:r>
          </w:p>
        </w:tc>
      </w:tr>
      <w:tr w:rsidR="00EE6430">
        <w:tc>
          <w:tcPr>
            <w:tcW w:w="839" w:type="dxa"/>
            <w:tcBorders>
              <w:top w:val="nil"/>
              <w:left w:val="nil"/>
              <w:bottom w:val="nil"/>
              <w:right w:val="nil"/>
            </w:tcBorders>
          </w:tcPr>
          <w:p w:rsidR="00EE6430" w:rsidRDefault="00EE6430">
            <w:pPr>
              <w:pStyle w:val="ConsPlusNormal"/>
              <w:jc w:val="both"/>
            </w:pPr>
          </w:p>
        </w:tc>
        <w:tc>
          <w:tcPr>
            <w:tcW w:w="7883" w:type="dxa"/>
            <w:gridSpan w:val="6"/>
            <w:tcBorders>
              <w:top w:val="single" w:sz="4" w:space="0" w:color="auto"/>
              <w:left w:val="nil"/>
              <w:bottom w:val="nil"/>
              <w:right w:val="nil"/>
            </w:tcBorders>
          </w:tcPr>
          <w:p w:rsidR="00EE6430" w:rsidRDefault="00EE6430">
            <w:pPr>
              <w:pStyle w:val="ConsPlusNormal"/>
              <w:jc w:val="center"/>
            </w:pPr>
            <w:r>
              <w:t>(фамилия, имя, отчество субъекта персональных данных)</w:t>
            </w:r>
          </w:p>
        </w:tc>
        <w:tc>
          <w:tcPr>
            <w:tcW w:w="340" w:type="dxa"/>
            <w:tcBorders>
              <w:top w:val="nil"/>
              <w:left w:val="nil"/>
              <w:bottom w:val="nil"/>
              <w:right w:val="nil"/>
            </w:tcBorders>
          </w:tcPr>
          <w:p w:rsidR="00EE6430" w:rsidRDefault="00EE6430">
            <w:pPr>
              <w:pStyle w:val="ConsPlusNormal"/>
              <w:jc w:val="both"/>
            </w:pPr>
          </w:p>
        </w:tc>
      </w:tr>
      <w:tr w:rsidR="00EE6430">
        <w:tc>
          <w:tcPr>
            <w:tcW w:w="9062" w:type="dxa"/>
            <w:gridSpan w:val="8"/>
            <w:tcBorders>
              <w:top w:val="nil"/>
              <w:left w:val="nil"/>
              <w:bottom w:val="nil"/>
              <w:right w:val="nil"/>
            </w:tcBorders>
          </w:tcPr>
          <w:p w:rsidR="00EE6430" w:rsidRDefault="00EE6430">
            <w:pPr>
              <w:pStyle w:val="ConsPlusNormal"/>
              <w:jc w:val="both"/>
            </w:pPr>
            <w:r>
              <w:t xml:space="preserve">в соответствии с </w:t>
            </w:r>
            <w:hyperlink r:id="rId191">
              <w:r>
                <w:rPr>
                  <w:color w:val="0000FF"/>
                </w:rPr>
                <w:t>п. 4 ст. 9</w:t>
              </w:r>
            </w:hyperlink>
            <w:r>
              <w:t xml:space="preserve"> Федерального закона от 27.07.2006 N 152-ФЗ "О персональных данных", зарегистрирован(а) по адресу: __________________________</w:t>
            </w:r>
          </w:p>
        </w:tc>
      </w:tr>
      <w:tr w:rsidR="00EE6430">
        <w:tc>
          <w:tcPr>
            <w:tcW w:w="8722" w:type="dxa"/>
            <w:gridSpan w:val="7"/>
            <w:tcBorders>
              <w:top w:val="nil"/>
              <w:left w:val="nil"/>
              <w:bottom w:val="single" w:sz="4" w:space="0" w:color="auto"/>
              <w:right w:val="nil"/>
            </w:tcBorders>
          </w:tcPr>
          <w:p w:rsidR="00EE6430" w:rsidRDefault="00EE6430">
            <w:pPr>
              <w:pStyle w:val="ConsPlusNormal"/>
              <w:jc w:val="both"/>
            </w:pPr>
          </w:p>
        </w:tc>
        <w:tc>
          <w:tcPr>
            <w:tcW w:w="340" w:type="dxa"/>
            <w:tcBorders>
              <w:top w:val="nil"/>
              <w:left w:val="nil"/>
              <w:bottom w:val="nil"/>
              <w:right w:val="nil"/>
            </w:tcBorders>
          </w:tcPr>
          <w:p w:rsidR="00EE6430" w:rsidRDefault="00EE6430">
            <w:pPr>
              <w:pStyle w:val="ConsPlusNormal"/>
              <w:jc w:val="both"/>
            </w:pPr>
            <w:r>
              <w:t>,</w:t>
            </w:r>
          </w:p>
        </w:tc>
      </w:tr>
      <w:tr w:rsidR="00EE6430">
        <w:tc>
          <w:tcPr>
            <w:tcW w:w="4130" w:type="dxa"/>
            <w:gridSpan w:val="5"/>
            <w:tcBorders>
              <w:top w:val="single" w:sz="4" w:space="0" w:color="auto"/>
              <w:left w:val="nil"/>
              <w:bottom w:val="nil"/>
              <w:right w:val="nil"/>
            </w:tcBorders>
          </w:tcPr>
          <w:p w:rsidR="00EE6430" w:rsidRDefault="00EE6430">
            <w:pPr>
              <w:pStyle w:val="ConsPlusNormal"/>
              <w:jc w:val="both"/>
            </w:pPr>
            <w:r>
              <w:t>документ, удостоверяющий личность:</w:t>
            </w:r>
          </w:p>
        </w:tc>
        <w:tc>
          <w:tcPr>
            <w:tcW w:w="4932" w:type="dxa"/>
            <w:gridSpan w:val="3"/>
            <w:tcBorders>
              <w:top w:val="nil"/>
              <w:left w:val="nil"/>
              <w:bottom w:val="single" w:sz="4" w:space="0" w:color="auto"/>
              <w:right w:val="nil"/>
            </w:tcBorders>
          </w:tcPr>
          <w:p w:rsidR="00EE6430" w:rsidRDefault="00EE6430">
            <w:pPr>
              <w:pStyle w:val="ConsPlusNormal"/>
              <w:jc w:val="both"/>
            </w:pPr>
          </w:p>
        </w:tc>
      </w:tr>
      <w:tr w:rsidR="00EE6430">
        <w:tc>
          <w:tcPr>
            <w:tcW w:w="8722" w:type="dxa"/>
            <w:gridSpan w:val="7"/>
            <w:tcBorders>
              <w:top w:val="nil"/>
              <w:left w:val="nil"/>
              <w:bottom w:val="single" w:sz="4" w:space="0" w:color="auto"/>
              <w:right w:val="nil"/>
            </w:tcBorders>
          </w:tcPr>
          <w:p w:rsidR="00EE6430" w:rsidRDefault="00EE6430">
            <w:pPr>
              <w:pStyle w:val="ConsPlusNormal"/>
              <w:jc w:val="both"/>
            </w:pPr>
          </w:p>
        </w:tc>
        <w:tc>
          <w:tcPr>
            <w:tcW w:w="340" w:type="dxa"/>
            <w:tcBorders>
              <w:top w:val="single" w:sz="4" w:space="0" w:color="auto"/>
              <w:left w:val="nil"/>
              <w:bottom w:val="nil"/>
              <w:right w:val="nil"/>
            </w:tcBorders>
          </w:tcPr>
          <w:p w:rsidR="00EE6430" w:rsidRDefault="00EE6430">
            <w:pPr>
              <w:pStyle w:val="ConsPlusNormal"/>
              <w:jc w:val="both"/>
            </w:pPr>
            <w:r>
              <w:t>,</w:t>
            </w:r>
          </w:p>
        </w:tc>
      </w:tr>
      <w:tr w:rsidR="00EE6430">
        <w:tc>
          <w:tcPr>
            <w:tcW w:w="9062" w:type="dxa"/>
            <w:gridSpan w:val="8"/>
            <w:tcBorders>
              <w:top w:val="nil"/>
              <w:left w:val="nil"/>
              <w:bottom w:val="nil"/>
              <w:right w:val="nil"/>
            </w:tcBorders>
          </w:tcPr>
          <w:p w:rsidR="00EE6430" w:rsidRDefault="00EE6430">
            <w:pPr>
              <w:pStyle w:val="ConsPlusNormal"/>
              <w:jc w:val="center"/>
            </w:pPr>
            <w:r>
              <w:t>(наименование документа, серия, номер, сведения о дате выдачи документа и выдавшем его органе)</w:t>
            </w:r>
          </w:p>
        </w:tc>
      </w:tr>
      <w:tr w:rsidR="00EE6430">
        <w:tc>
          <w:tcPr>
            <w:tcW w:w="1293" w:type="dxa"/>
            <w:gridSpan w:val="2"/>
            <w:tcBorders>
              <w:top w:val="nil"/>
              <w:left w:val="nil"/>
              <w:bottom w:val="nil"/>
              <w:right w:val="nil"/>
            </w:tcBorders>
          </w:tcPr>
          <w:p w:rsidR="00EE6430" w:rsidRDefault="00EE6430">
            <w:pPr>
              <w:pStyle w:val="ConsPlusNormal"/>
              <w:jc w:val="both"/>
            </w:pPr>
            <w:r>
              <w:t>(Вариант:</w:t>
            </w:r>
          </w:p>
        </w:tc>
        <w:tc>
          <w:tcPr>
            <w:tcW w:w="7429" w:type="dxa"/>
            <w:gridSpan w:val="5"/>
            <w:tcBorders>
              <w:top w:val="nil"/>
              <w:left w:val="nil"/>
              <w:bottom w:val="single" w:sz="4" w:space="0" w:color="auto"/>
              <w:right w:val="nil"/>
            </w:tcBorders>
          </w:tcPr>
          <w:p w:rsidR="00EE6430" w:rsidRDefault="00EE6430">
            <w:pPr>
              <w:pStyle w:val="ConsPlusNormal"/>
              <w:jc w:val="both"/>
            </w:pPr>
          </w:p>
        </w:tc>
        <w:tc>
          <w:tcPr>
            <w:tcW w:w="340" w:type="dxa"/>
            <w:tcBorders>
              <w:top w:val="nil"/>
              <w:left w:val="nil"/>
              <w:bottom w:val="nil"/>
              <w:right w:val="nil"/>
            </w:tcBorders>
          </w:tcPr>
          <w:p w:rsidR="00EE6430" w:rsidRDefault="00EE6430">
            <w:pPr>
              <w:pStyle w:val="ConsPlusNormal"/>
              <w:jc w:val="both"/>
            </w:pPr>
            <w:r>
              <w:t>,</w:t>
            </w:r>
          </w:p>
        </w:tc>
      </w:tr>
      <w:tr w:rsidR="00EE6430">
        <w:tc>
          <w:tcPr>
            <w:tcW w:w="9062" w:type="dxa"/>
            <w:gridSpan w:val="8"/>
            <w:tcBorders>
              <w:top w:val="nil"/>
              <w:left w:val="nil"/>
              <w:bottom w:val="nil"/>
              <w:right w:val="nil"/>
            </w:tcBorders>
          </w:tcPr>
          <w:p w:rsidR="00EE6430" w:rsidRDefault="00EE6430">
            <w:pPr>
              <w:pStyle w:val="ConsPlusNormal"/>
              <w:jc w:val="center"/>
            </w:pPr>
            <w:r>
              <w:t>(фамилия, имя, отчество представителя субъекта персональных данных)</w:t>
            </w:r>
          </w:p>
        </w:tc>
      </w:tr>
      <w:tr w:rsidR="00EE6430">
        <w:tc>
          <w:tcPr>
            <w:tcW w:w="3050" w:type="dxa"/>
            <w:gridSpan w:val="4"/>
            <w:tcBorders>
              <w:top w:val="nil"/>
              <w:left w:val="nil"/>
              <w:bottom w:val="nil"/>
              <w:right w:val="nil"/>
            </w:tcBorders>
          </w:tcPr>
          <w:p w:rsidR="00EE6430" w:rsidRDefault="00EE6430">
            <w:pPr>
              <w:pStyle w:val="ConsPlusNormal"/>
              <w:jc w:val="both"/>
            </w:pPr>
            <w:r>
              <w:t>зарегистрирован по адресу:</w:t>
            </w:r>
          </w:p>
        </w:tc>
        <w:tc>
          <w:tcPr>
            <w:tcW w:w="6012" w:type="dxa"/>
            <w:gridSpan w:val="4"/>
            <w:tcBorders>
              <w:top w:val="nil"/>
              <w:left w:val="nil"/>
              <w:bottom w:val="single" w:sz="4" w:space="0" w:color="auto"/>
              <w:right w:val="nil"/>
            </w:tcBorders>
          </w:tcPr>
          <w:p w:rsidR="00EE6430" w:rsidRDefault="00EE6430">
            <w:pPr>
              <w:pStyle w:val="ConsPlusNormal"/>
              <w:jc w:val="both"/>
            </w:pPr>
          </w:p>
        </w:tc>
      </w:tr>
      <w:tr w:rsidR="00EE6430">
        <w:tc>
          <w:tcPr>
            <w:tcW w:w="8722" w:type="dxa"/>
            <w:gridSpan w:val="7"/>
            <w:tcBorders>
              <w:top w:val="nil"/>
              <w:left w:val="nil"/>
              <w:bottom w:val="single" w:sz="4" w:space="0" w:color="auto"/>
              <w:right w:val="nil"/>
            </w:tcBorders>
          </w:tcPr>
          <w:p w:rsidR="00EE6430" w:rsidRDefault="00EE6430">
            <w:pPr>
              <w:pStyle w:val="ConsPlusNormal"/>
              <w:jc w:val="both"/>
            </w:pPr>
          </w:p>
        </w:tc>
        <w:tc>
          <w:tcPr>
            <w:tcW w:w="340" w:type="dxa"/>
            <w:tcBorders>
              <w:top w:val="single" w:sz="4" w:space="0" w:color="auto"/>
              <w:left w:val="nil"/>
              <w:bottom w:val="nil"/>
              <w:right w:val="nil"/>
            </w:tcBorders>
          </w:tcPr>
          <w:p w:rsidR="00EE6430" w:rsidRDefault="00EE6430">
            <w:pPr>
              <w:pStyle w:val="ConsPlusNormal"/>
              <w:jc w:val="both"/>
            </w:pPr>
            <w:r>
              <w:t>,</w:t>
            </w:r>
          </w:p>
        </w:tc>
      </w:tr>
      <w:tr w:rsidR="00EE6430">
        <w:tc>
          <w:tcPr>
            <w:tcW w:w="4130" w:type="dxa"/>
            <w:gridSpan w:val="5"/>
            <w:tcBorders>
              <w:top w:val="single" w:sz="4" w:space="0" w:color="auto"/>
              <w:left w:val="nil"/>
              <w:bottom w:val="nil"/>
              <w:right w:val="nil"/>
            </w:tcBorders>
          </w:tcPr>
          <w:p w:rsidR="00EE6430" w:rsidRDefault="00EE6430">
            <w:pPr>
              <w:pStyle w:val="ConsPlusNormal"/>
              <w:jc w:val="both"/>
            </w:pPr>
            <w:r>
              <w:t>документ, удостоверяющий личность:</w:t>
            </w:r>
          </w:p>
        </w:tc>
        <w:tc>
          <w:tcPr>
            <w:tcW w:w="4932" w:type="dxa"/>
            <w:gridSpan w:val="3"/>
            <w:tcBorders>
              <w:top w:val="nil"/>
              <w:left w:val="nil"/>
              <w:bottom w:val="single" w:sz="4" w:space="0" w:color="auto"/>
              <w:right w:val="nil"/>
            </w:tcBorders>
          </w:tcPr>
          <w:p w:rsidR="00EE6430" w:rsidRDefault="00EE6430">
            <w:pPr>
              <w:pStyle w:val="ConsPlusNormal"/>
              <w:jc w:val="both"/>
            </w:pPr>
          </w:p>
        </w:tc>
      </w:tr>
      <w:tr w:rsidR="00EE6430">
        <w:tc>
          <w:tcPr>
            <w:tcW w:w="8722" w:type="dxa"/>
            <w:gridSpan w:val="7"/>
            <w:tcBorders>
              <w:top w:val="nil"/>
              <w:left w:val="nil"/>
              <w:bottom w:val="single" w:sz="4" w:space="0" w:color="auto"/>
              <w:right w:val="nil"/>
            </w:tcBorders>
          </w:tcPr>
          <w:p w:rsidR="00EE6430" w:rsidRDefault="00EE6430">
            <w:pPr>
              <w:pStyle w:val="ConsPlusNormal"/>
              <w:jc w:val="both"/>
            </w:pPr>
          </w:p>
        </w:tc>
        <w:tc>
          <w:tcPr>
            <w:tcW w:w="340" w:type="dxa"/>
            <w:tcBorders>
              <w:top w:val="single" w:sz="4" w:space="0" w:color="auto"/>
              <w:left w:val="nil"/>
              <w:bottom w:val="nil"/>
              <w:right w:val="nil"/>
            </w:tcBorders>
          </w:tcPr>
          <w:p w:rsidR="00EE6430" w:rsidRDefault="00EE6430">
            <w:pPr>
              <w:pStyle w:val="ConsPlusNormal"/>
              <w:jc w:val="both"/>
            </w:pPr>
            <w:r>
              <w:t>,</w:t>
            </w:r>
          </w:p>
        </w:tc>
      </w:tr>
      <w:tr w:rsidR="00EE6430">
        <w:tc>
          <w:tcPr>
            <w:tcW w:w="9062" w:type="dxa"/>
            <w:gridSpan w:val="8"/>
            <w:tcBorders>
              <w:top w:val="nil"/>
              <w:left w:val="nil"/>
              <w:bottom w:val="nil"/>
              <w:right w:val="nil"/>
            </w:tcBorders>
          </w:tcPr>
          <w:p w:rsidR="00EE6430" w:rsidRDefault="00EE6430">
            <w:pPr>
              <w:pStyle w:val="ConsPlusNormal"/>
              <w:jc w:val="center"/>
            </w:pPr>
            <w:r>
              <w:t>(наименование документа, серия, номер, сведения о дате выдачи документа и выдавшем его органе)</w:t>
            </w:r>
          </w:p>
        </w:tc>
      </w:tr>
      <w:tr w:rsidR="00EE6430">
        <w:tc>
          <w:tcPr>
            <w:tcW w:w="9062" w:type="dxa"/>
            <w:gridSpan w:val="8"/>
            <w:tcBorders>
              <w:top w:val="nil"/>
              <w:left w:val="nil"/>
              <w:bottom w:val="nil"/>
              <w:right w:val="nil"/>
            </w:tcBorders>
          </w:tcPr>
          <w:p w:rsidR="00EE6430" w:rsidRDefault="00EE6430">
            <w:pPr>
              <w:pStyle w:val="ConsPlusNormal"/>
              <w:jc w:val="both"/>
            </w:pPr>
            <w:r>
              <w:t>Доверенность от "___" _______ _____ г. N _________ (или реквизиты иного документа, подтверждающего полномочия представителя)</w:t>
            </w:r>
          </w:p>
        </w:tc>
      </w:tr>
      <w:tr w:rsidR="00EE6430">
        <w:tc>
          <w:tcPr>
            <w:tcW w:w="1293" w:type="dxa"/>
            <w:gridSpan w:val="2"/>
            <w:tcBorders>
              <w:top w:val="nil"/>
              <w:left w:val="nil"/>
              <w:bottom w:val="nil"/>
              <w:right w:val="nil"/>
            </w:tcBorders>
          </w:tcPr>
          <w:p w:rsidR="00EE6430" w:rsidRDefault="00EE6430">
            <w:pPr>
              <w:pStyle w:val="ConsPlusNormal"/>
              <w:jc w:val="both"/>
            </w:pPr>
            <w:r>
              <w:lastRenderedPageBreak/>
              <w:t>в целях</w:t>
            </w:r>
          </w:p>
        </w:tc>
        <w:tc>
          <w:tcPr>
            <w:tcW w:w="7769" w:type="dxa"/>
            <w:gridSpan w:val="6"/>
            <w:tcBorders>
              <w:top w:val="nil"/>
              <w:left w:val="nil"/>
              <w:bottom w:val="single" w:sz="4" w:space="0" w:color="auto"/>
              <w:right w:val="nil"/>
            </w:tcBorders>
          </w:tcPr>
          <w:p w:rsidR="00EE6430" w:rsidRDefault="00EE6430">
            <w:pPr>
              <w:pStyle w:val="ConsPlusNormal"/>
              <w:jc w:val="both"/>
            </w:pPr>
          </w:p>
        </w:tc>
      </w:tr>
      <w:tr w:rsidR="00EE6430">
        <w:tc>
          <w:tcPr>
            <w:tcW w:w="1293" w:type="dxa"/>
            <w:gridSpan w:val="2"/>
            <w:tcBorders>
              <w:top w:val="nil"/>
              <w:left w:val="nil"/>
              <w:bottom w:val="nil"/>
              <w:right w:val="nil"/>
            </w:tcBorders>
          </w:tcPr>
          <w:p w:rsidR="00EE6430" w:rsidRDefault="00EE6430">
            <w:pPr>
              <w:pStyle w:val="ConsPlusNormal"/>
              <w:jc w:val="both"/>
            </w:pPr>
          </w:p>
        </w:tc>
        <w:tc>
          <w:tcPr>
            <w:tcW w:w="7769" w:type="dxa"/>
            <w:gridSpan w:val="6"/>
            <w:tcBorders>
              <w:top w:val="single" w:sz="4" w:space="0" w:color="auto"/>
              <w:left w:val="nil"/>
              <w:bottom w:val="nil"/>
              <w:right w:val="nil"/>
            </w:tcBorders>
          </w:tcPr>
          <w:p w:rsidR="00EE6430" w:rsidRDefault="00EE6430">
            <w:pPr>
              <w:pStyle w:val="ConsPlusNormal"/>
              <w:jc w:val="center"/>
            </w:pPr>
            <w:r>
              <w:t>(указать цель обработки данных)</w:t>
            </w:r>
          </w:p>
        </w:tc>
      </w:tr>
      <w:tr w:rsidR="00EE6430">
        <w:tc>
          <w:tcPr>
            <w:tcW w:w="1743" w:type="dxa"/>
            <w:gridSpan w:val="3"/>
            <w:tcBorders>
              <w:top w:val="nil"/>
              <w:left w:val="nil"/>
              <w:bottom w:val="nil"/>
              <w:right w:val="nil"/>
            </w:tcBorders>
          </w:tcPr>
          <w:p w:rsidR="00EE6430" w:rsidRDefault="00EE6430">
            <w:pPr>
              <w:pStyle w:val="ConsPlusNormal"/>
              <w:jc w:val="both"/>
            </w:pPr>
            <w:r>
              <w:t>даю согласие</w:t>
            </w:r>
          </w:p>
        </w:tc>
        <w:tc>
          <w:tcPr>
            <w:tcW w:w="7319" w:type="dxa"/>
            <w:gridSpan w:val="5"/>
            <w:tcBorders>
              <w:top w:val="nil"/>
              <w:left w:val="nil"/>
              <w:bottom w:val="single" w:sz="4" w:space="0" w:color="auto"/>
              <w:right w:val="nil"/>
            </w:tcBorders>
          </w:tcPr>
          <w:p w:rsidR="00EE6430" w:rsidRDefault="00EE6430">
            <w:pPr>
              <w:pStyle w:val="ConsPlusNormal"/>
              <w:jc w:val="both"/>
            </w:pPr>
          </w:p>
        </w:tc>
      </w:tr>
      <w:tr w:rsidR="00EE6430">
        <w:tc>
          <w:tcPr>
            <w:tcW w:w="9062" w:type="dxa"/>
            <w:gridSpan w:val="8"/>
            <w:tcBorders>
              <w:top w:val="nil"/>
              <w:left w:val="nil"/>
              <w:bottom w:val="nil"/>
              <w:right w:val="nil"/>
            </w:tcBorders>
          </w:tcPr>
          <w:p w:rsidR="00EE6430" w:rsidRDefault="00EE6430">
            <w:pPr>
              <w:pStyle w:val="ConsPlusNormal"/>
              <w:jc w:val="center"/>
            </w:pPr>
            <w:r>
              <w:t>(указать наименование лица, получающего согласие субъекта персональных данных)</w:t>
            </w:r>
          </w:p>
        </w:tc>
      </w:tr>
      <w:tr w:rsidR="00EE6430">
        <w:tc>
          <w:tcPr>
            <w:tcW w:w="3050" w:type="dxa"/>
            <w:gridSpan w:val="4"/>
            <w:tcBorders>
              <w:top w:val="nil"/>
              <w:left w:val="nil"/>
              <w:bottom w:val="nil"/>
              <w:right w:val="nil"/>
            </w:tcBorders>
          </w:tcPr>
          <w:p w:rsidR="00EE6430" w:rsidRDefault="00EE6430">
            <w:pPr>
              <w:pStyle w:val="ConsPlusNormal"/>
              <w:jc w:val="both"/>
            </w:pPr>
            <w:r>
              <w:t>находящемуся по адресу:</w:t>
            </w:r>
          </w:p>
        </w:tc>
        <w:tc>
          <w:tcPr>
            <w:tcW w:w="5672" w:type="dxa"/>
            <w:gridSpan w:val="3"/>
            <w:tcBorders>
              <w:top w:val="nil"/>
              <w:left w:val="nil"/>
              <w:bottom w:val="single" w:sz="4" w:space="0" w:color="auto"/>
              <w:right w:val="nil"/>
            </w:tcBorders>
          </w:tcPr>
          <w:p w:rsidR="00EE6430" w:rsidRDefault="00EE6430">
            <w:pPr>
              <w:pStyle w:val="ConsPlusNormal"/>
              <w:jc w:val="both"/>
            </w:pPr>
          </w:p>
        </w:tc>
        <w:tc>
          <w:tcPr>
            <w:tcW w:w="340" w:type="dxa"/>
            <w:tcBorders>
              <w:top w:val="nil"/>
              <w:left w:val="nil"/>
              <w:bottom w:val="nil"/>
              <w:right w:val="nil"/>
            </w:tcBorders>
          </w:tcPr>
          <w:p w:rsidR="00EE6430" w:rsidRDefault="00EE6430">
            <w:pPr>
              <w:pStyle w:val="ConsPlusNormal"/>
              <w:jc w:val="both"/>
            </w:pPr>
            <w:r>
              <w:t>,</w:t>
            </w:r>
          </w:p>
        </w:tc>
      </w:tr>
      <w:tr w:rsidR="00EE6430">
        <w:tc>
          <w:tcPr>
            <w:tcW w:w="5675" w:type="dxa"/>
            <w:gridSpan w:val="6"/>
            <w:tcBorders>
              <w:top w:val="nil"/>
              <w:left w:val="nil"/>
              <w:bottom w:val="nil"/>
              <w:right w:val="nil"/>
            </w:tcBorders>
          </w:tcPr>
          <w:p w:rsidR="00EE6430" w:rsidRDefault="00EE6430">
            <w:pPr>
              <w:pStyle w:val="ConsPlusNormal"/>
              <w:jc w:val="both"/>
            </w:pPr>
            <w:r>
              <w:t>на обработку моих персональных данных, а именно:</w:t>
            </w:r>
          </w:p>
        </w:tc>
        <w:tc>
          <w:tcPr>
            <w:tcW w:w="3387" w:type="dxa"/>
            <w:gridSpan w:val="2"/>
            <w:tcBorders>
              <w:top w:val="nil"/>
              <w:left w:val="nil"/>
              <w:bottom w:val="single" w:sz="4" w:space="0" w:color="auto"/>
              <w:right w:val="nil"/>
            </w:tcBorders>
          </w:tcPr>
          <w:p w:rsidR="00EE6430" w:rsidRDefault="00EE6430">
            <w:pPr>
              <w:pStyle w:val="ConsPlusNormal"/>
              <w:jc w:val="both"/>
            </w:pPr>
          </w:p>
        </w:tc>
      </w:tr>
      <w:tr w:rsidR="00EE6430">
        <w:tc>
          <w:tcPr>
            <w:tcW w:w="8722" w:type="dxa"/>
            <w:gridSpan w:val="7"/>
            <w:tcBorders>
              <w:top w:val="nil"/>
              <w:left w:val="nil"/>
              <w:bottom w:val="single" w:sz="4" w:space="0" w:color="auto"/>
              <w:right w:val="nil"/>
            </w:tcBorders>
          </w:tcPr>
          <w:p w:rsidR="00EE6430" w:rsidRDefault="00EE6430">
            <w:pPr>
              <w:pStyle w:val="ConsPlusNormal"/>
              <w:jc w:val="both"/>
            </w:pPr>
          </w:p>
        </w:tc>
        <w:tc>
          <w:tcPr>
            <w:tcW w:w="340" w:type="dxa"/>
            <w:tcBorders>
              <w:top w:val="single" w:sz="4" w:space="0" w:color="auto"/>
              <w:left w:val="nil"/>
              <w:bottom w:val="nil"/>
              <w:right w:val="nil"/>
            </w:tcBorders>
          </w:tcPr>
          <w:p w:rsidR="00EE6430" w:rsidRDefault="00EE6430">
            <w:pPr>
              <w:pStyle w:val="ConsPlusNormal"/>
              <w:jc w:val="both"/>
            </w:pPr>
            <w:r>
              <w:t>,</w:t>
            </w:r>
          </w:p>
        </w:tc>
      </w:tr>
      <w:tr w:rsidR="00EE6430">
        <w:tc>
          <w:tcPr>
            <w:tcW w:w="9062" w:type="dxa"/>
            <w:gridSpan w:val="8"/>
            <w:tcBorders>
              <w:top w:val="nil"/>
              <w:left w:val="nil"/>
              <w:bottom w:val="nil"/>
              <w:right w:val="nil"/>
            </w:tcBorders>
          </w:tcPr>
          <w:p w:rsidR="00EE6430" w:rsidRDefault="00EE6430">
            <w:pPr>
              <w:pStyle w:val="ConsPlusNormal"/>
              <w:jc w:val="both"/>
            </w:pPr>
            <w:r>
              <w:t>(указать перечень персональных данных, на обработку которых дается согласие субъекта персональных данных)</w:t>
            </w:r>
          </w:p>
        </w:tc>
      </w:tr>
      <w:tr w:rsidR="00EE6430">
        <w:tc>
          <w:tcPr>
            <w:tcW w:w="9062" w:type="dxa"/>
            <w:gridSpan w:val="8"/>
            <w:tcBorders>
              <w:top w:val="nil"/>
              <w:left w:val="nil"/>
              <w:bottom w:val="nil"/>
              <w:right w:val="nil"/>
            </w:tcBorders>
          </w:tcPr>
          <w:p w:rsidR="00EE6430" w:rsidRDefault="00EE6430">
            <w:pPr>
              <w:pStyle w:val="ConsPlusNormal"/>
              <w:jc w:val="both"/>
            </w:pPr>
            <w:r>
              <w:t xml:space="preserve">то есть на совершение действий, предусмотренных </w:t>
            </w:r>
            <w:hyperlink r:id="rId192">
              <w:r>
                <w:rPr>
                  <w:color w:val="0000FF"/>
                </w:rPr>
                <w:t>п. 3 ст. 3</w:t>
              </w:r>
            </w:hyperlink>
            <w:r>
              <w:t xml:space="preserve"> Федерального закона от 27.07.2006 N 152-ФЗ "О персональных данных".</w:t>
            </w:r>
          </w:p>
          <w:p w:rsidR="00EE6430" w:rsidRDefault="00EE6430">
            <w:pPr>
              <w:pStyle w:val="ConsPlusNormal"/>
              <w:ind w:firstLine="283"/>
              <w:jc w:val="both"/>
            </w:pPr>
            <w:r>
              <w:t>Настоящее согласие действует со дня его подписания до дня отзыва в письменной форме.</w:t>
            </w:r>
          </w:p>
        </w:tc>
      </w:tr>
      <w:tr w:rsidR="00EE6430">
        <w:tc>
          <w:tcPr>
            <w:tcW w:w="9062" w:type="dxa"/>
            <w:gridSpan w:val="8"/>
            <w:tcBorders>
              <w:top w:val="nil"/>
              <w:left w:val="nil"/>
              <w:bottom w:val="nil"/>
              <w:right w:val="nil"/>
            </w:tcBorders>
          </w:tcPr>
          <w:p w:rsidR="00EE6430" w:rsidRDefault="00EE6430">
            <w:pPr>
              <w:pStyle w:val="ConsPlusNormal"/>
              <w:jc w:val="both"/>
            </w:pPr>
          </w:p>
        </w:tc>
      </w:tr>
      <w:tr w:rsidR="00EE6430">
        <w:tc>
          <w:tcPr>
            <w:tcW w:w="9062" w:type="dxa"/>
            <w:gridSpan w:val="8"/>
            <w:tcBorders>
              <w:top w:val="nil"/>
              <w:left w:val="nil"/>
              <w:bottom w:val="nil"/>
              <w:right w:val="nil"/>
            </w:tcBorders>
          </w:tcPr>
          <w:p w:rsidR="00EE6430" w:rsidRDefault="00EE6430">
            <w:pPr>
              <w:pStyle w:val="ConsPlusNormal"/>
              <w:jc w:val="both"/>
            </w:pPr>
            <w:r>
              <w:t>"___" _________ _____ г.</w:t>
            </w:r>
          </w:p>
        </w:tc>
      </w:tr>
    </w:tbl>
    <w:p w:rsidR="00EE6430" w:rsidRDefault="00EE643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2438"/>
        <w:gridCol w:w="2891"/>
      </w:tblGrid>
      <w:tr w:rsidR="00EE6430">
        <w:tc>
          <w:tcPr>
            <w:tcW w:w="9071" w:type="dxa"/>
            <w:gridSpan w:val="4"/>
            <w:tcBorders>
              <w:top w:val="nil"/>
              <w:left w:val="nil"/>
              <w:bottom w:val="nil"/>
              <w:right w:val="nil"/>
            </w:tcBorders>
          </w:tcPr>
          <w:p w:rsidR="00EE6430" w:rsidRDefault="00EE6430">
            <w:pPr>
              <w:pStyle w:val="ConsPlusNormal"/>
              <w:jc w:val="both"/>
            </w:pPr>
            <w:r>
              <w:t>Субъект персональных данных:</w:t>
            </w:r>
          </w:p>
        </w:tc>
      </w:tr>
      <w:tr w:rsidR="00EE6430">
        <w:tc>
          <w:tcPr>
            <w:tcW w:w="9071" w:type="dxa"/>
            <w:gridSpan w:val="4"/>
            <w:tcBorders>
              <w:top w:val="nil"/>
              <w:left w:val="nil"/>
              <w:bottom w:val="nil"/>
              <w:right w:val="nil"/>
            </w:tcBorders>
          </w:tcPr>
          <w:p w:rsidR="00EE6430" w:rsidRDefault="00EE6430">
            <w:pPr>
              <w:pStyle w:val="ConsPlusNormal"/>
              <w:jc w:val="both"/>
            </w:pPr>
          </w:p>
        </w:tc>
      </w:tr>
      <w:tr w:rsidR="00EE6430">
        <w:tc>
          <w:tcPr>
            <w:tcW w:w="3402" w:type="dxa"/>
            <w:tcBorders>
              <w:top w:val="nil"/>
              <w:left w:val="nil"/>
              <w:bottom w:val="single" w:sz="4" w:space="0" w:color="auto"/>
              <w:right w:val="nil"/>
            </w:tcBorders>
          </w:tcPr>
          <w:p w:rsidR="00EE6430" w:rsidRDefault="00EE6430">
            <w:pPr>
              <w:pStyle w:val="ConsPlusNormal"/>
              <w:jc w:val="both"/>
            </w:pPr>
          </w:p>
        </w:tc>
        <w:tc>
          <w:tcPr>
            <w:tcW w:w="340" w:type="dxa"/>
            <w:tcBorders>
              <w:top w:val="nil"/>
              <w:left w:val="nil"/>
              <w:bottom w:val="nil"/>
              <w:right w:val="nil"/>
            </w:tcBorders>
          </w:tcPr>
          <w:p w:rsidR="00EE6430" w:rsidRDefault="00EE6430">
            <w:pPr>
              <w:pStyle w:val="ConsPlusNormal"/>
              <w:jc w:val="center"/>
            </w:pPr>
            <w:r>
              <w:t>/</w:t>
            </w:r>
          </w:p>
        </w:tc>
        <w:tc>
          <w:tcPr>
            <w:tcW w:w="2438" w:type="dxa"/>
            <w:tcBorders>
              <w:top w:val="nil"/>
              <w:left w:val="nil"/>
              <w:bottom w:val="single" w:sz="4" w:space="0" w:color="auto"/>
              <w:right w:val="nil"/>
            </w:tcBorders>
          </w:tcPr>
          <w:p w:rsidR="00EE6430" w:rsidRDefault="00EE6430">
            <w:pPr>
              <w:pStyle w:val="ConsPlusNormal"/>
              <w:jc w:val="both"/>
            </w:pPr>
          </w:p>
        </w:tc>
        <w:tc>
          <w:tcPr>
            <w:tcW w:w="2891" w:type="dxa"/>
            <w:tcBorders>
              <w:top w:val="nil"/>
              <w:left w:val="nil"/>
              <w:bottom w:val="nil"/>
              <w:right w:val="nil"/>
            </w:tcBorders>
          </w:tcPr>
          <w:p w:rsidR="00EE6430" w:rsidRDefault="00EE6430">
            <w:pPr>
              <w:pStyle w:val="ConsPlusNormal"/>
              <w:jc w:val="both"/>
            </w:pPr>
          </w:p>
        </w:tc>
      </w:tr>
      <w:tr w:rsidR="00EE6430">
        <w:tc>
          <w:tcPr>
            <w:tcW w:w="3402" w:type="dxa"/>
            <w:tcBorders>
              <w:top w:val="single" w:sz="4" w:space="0" w:color="auto"/>
              <w:left w:val="nil"/>
              <w:bottom w:val="nil"/>
              <w:right w:val="nil"/>
            </w:tcBorders>
          </w:tcPr>
          <w:p w:rsidR="00EE6430" w:rsidRDefault="00EE6430">
            <w:pPr>
              <w:pStyle w:val="ConsPlusNormal"/>
              <w:jc w:val="center"/>
            </w:pPr>
            <w:r>
              <w:t>(подпись)</w:t>
            </w:r>
          </w:p>
        </w:tc>
        <w:tc>
          <w:tcPr>
            <w:tcW w:w="340" w:type="dxa"/>
            <w:tcBorders>
              <w:top w:val="nil"/>
              <w:left w:val="nil"/>
              <w:bottom w:val="nil"/>
              <w:right w:val="nil"/>
            </w:tcBorders>
          </w:tcPr>
          <w:p w:rsidR="00EE6430" w:rsidRDefault="00EE6430">
            <w:pPr>
              <w:pStyle w:val="ConsPlusNormal"/>
              <w:jc w:val="both"/>
            </w:pPr>
          </w:p>
        </w:tc>
        <w:tc>
          <w:tcPr>
            <w:tcW w:w="2438" w:type="dxa"/>
            <w:tcBorders>
              <w:top w:val="single" w:sz="4" w:space="0" w:color="auto"/>
              <w:left w:val="nil"/>
              <w:bottom w:val="nil"/>
              <w:right w:val="nil"/>
            </w:tcBorders>
          </w:tcPr>
          <w:p w:rsidR="00EE6430" w:rsidRDefault="00EE6430">
            <w:pPr>
              <w:pStyle w:val="ConsPlusNormal"/>
              <w:jc w:val="center"/>
            </w:pPr>
            <w:r>
              <w:t>(Ф.И.О.)</w:t>
            </w:r>
          </w:p>
        </w:tc>
        <w:tc>
          <w:tcPr>
            <w:tcW w:w="2891" w:type="dxa"/>
            <w:tcBorders>
              <w:top w:val="nil"/>
              <w:left w:val="nil"/>
              <w:bottom w:val="nil"/>
              <w:right w:val="nil"/>
            </w:tcBorders>
          </w:tcPr>
          <w:p w:rsidR="00EE6430" w:rsidRDefault="00EE6430">
            <w:pPr>
              <w:pStyle w:val="ConsPlusNormal"/>
              <w:jc w:val="both"/>
            </w:pPr>
          </w:p>
        </w:tc>
      </w:tr>
    </w:tbl>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jc w:val="right"/>
        <w:outlineLvl w:val="1"/>
      </w:pPr>
      <w:r>
        <w:t>Приложение 2</w:t>
      </w:r>
    </w:p>
    <w:p w:rsidR="00EE6430" w:rsidRDefault="00EE6430">
      <w:pPr>
        <w:pStyle w:val="ConsPlusNormal"/>
        <w:jc w:val="right"/>
      </w:pPr>
      <w:r>
        <w:t>к Административному регламенту</w:t>
      </w:r>
    </w:p>
    <w:p w:rsidR="00EE6430" w:rsidRDefault="00EE6430">
      <w:pPr>
        <w:pStyle w:val="ConsPlusNormal"/>
        <w:jc w:val="right"/>
      </w:pPr>
      <w:r>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584"/>
        <w:gridCol w:w="3435"/>
      </w:tblGrid>
      <w:tr w:rsidR="00EE6430">
        <w:tc>
          <w:tcPr>
            <w:tcW w:w="5052" w:type="dxa"/>
            <w:vMerge w:val="restart"/>
            <w:tcBorders>
              <w:top w:val="nil"/>
              <w:left w:val="nil"/>
              <w:bottom w:val="nil"/>
              <w:right w:val="nil"/>
            </w:tcBorders>
          </w:tcPr>
          <w:p w:rsidR="00EE6430" w:rsidRDefault="00EE6430">
            <w:pPr>
              <w:pStyle w:val="ConsPlusNormal"/>
              <w:jc w:val="both"/>
            </w:pPr>
          </w:p>
        </w:tc>
        <w:tc>
          <w:tcPr>
            <w:tcW w:w="4019" w:type="dxa"/>
            <w:gridSpan w:val="2"/>
            <w:tcBorders>
              <w:top w:val="nil"/>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blPrEx>
          <w:tblBorders>
            <w:insideH w:val="nil"/>
          </w:tblBorders>
        </w:tblPrEx>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bottom w:val="nil"/>
              <w:right w:val="nil"/>
            </w:tcBorders>
          </w:tcPr>
          <w:p w:rsidR="00EE6430" w:rsidRDefault="00EE6430">
            <w:pPr>
              <w:pStyle w:val="ConsPlusNormal"/>
              <w:jc w:val="center"/>
            </w:pPr>
            <w:r>
              <w:t>(контактные данные заявителя адрес, телефон)</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center"/>
            </w:pPr>
            <w:bookmarkStart w:id="14" w:name="P694"/>
            <w:bookmarkEnd w:id="14"/>
            <w:r>
              <w:lastRenderedPageBreak/>
              <w:t>УВЕДОМЛЕНИЕ</w:t>
            </w:r>
          </w:p>
          <w:p w:rsidR="00EE6430" w:rsidRDefault="00EE6430">
            <w:pPr>
              <w:pStyle w:val="ConsPlusNormal"/>
              <w:jc w:val="center"/>
            </w:pPr>
            <w:r>
              <w:t>о приостановлении рассмотрения заявления о предварительном согласовании предоставления земельного участка, находящегося в собственности Ленинградской области</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blPrEx>
          <w:tblBorders>
            <w:insideH w:val="nil"/>
          </w:tblBorders>
        </w:tblPrEx>
        <w:tc>
          <w:tcPr>
            <w:tcW w:w="9071" w:type="dxa"/>
            <w:gridSpan w:val="3"/>
            <w:tcBorders>
              <w:left w:val="nil"/>
              <w:bottom w:val="nil"/>
              <w:right w:val="nil"/>
            </w:tcBorders>
          </w:tcPr>
          <w:p w:rsidR="00EE6430" w:rsidRDefault="00EE6430">
            <w:pPr>
              <w:pStyle w:val="ConsPlusNormal"/>
              <w:jc w:val="both"/>
            </w:pPr>
          </w:p>
        </w:tc>
      </w:tr>
      <w:tr w:rsidR="00EE6430">
        <w:tblPrEx>
          <w:tblBorders>
            <w:insideH w:val="nil"/>
          </w:tblBorders>
        </w:tblPrEx>
        <w:tc>
          <w:tcPr>
            <w:tcW w:w="5636" w:type="dxa"/>
            <w:gridSpan w:val="2"/>
            <w:tcBorders>
              <w:top w:val="nil"/>
              <w:left w:val="nil"/>
              <w:bottom w:val="nil"/>
              <w:right w:val="nil"/>
            </w:tcBorders>
          </w:tcPr>
          <w:p w:rsidR="00EE6430" w:rsidRDefault="00EE6430">
            <w:pPr>
              <w:pStyle w:val="ConsPlusNormal"/>
              <w:jc w:val="both"/>
            </w:pPr>
            <w:r>
              <w:t>Председатель Леноблкомимущества</w:t>
            </w:r>
          </w:p>
        </w:tc>
        <w:tc>
          <w:tcPr>
            <w:tcW w:w="3435" w:type="dxa"/>
            <w:tcBorders>
              <w:top w:val="nil"/>
              <w:left w:val="nil"/>
              <w:right w:val="nil"/>
            </w:tcBorders>
          </w:tcPr>
          <w:p w:rsidR="00EE6430" w:rsidRDefault="00EE6430">
            <w:pPr>
              <w:pStyle w:val="ConsPlusNormal"/>
              <w:jc w:val="both"/>
            </w:pPr>
          </w:p>
        </w:tc>
      </w:tr>
    </w:tbl>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jc w:val="right"/>
        <w:outlineLvl w:val="1"/>
      </w:pPr>
      <w:r>
        <w:t>Приложение 3</w:t>
      </w:r>
    </w:p>
    <w:p w:rsidR="00EE6430" w:rsidRDefault="00EE6430">
      <w:pPr>
        <w:pStyle w:val="ConsPlusNormal"/>
        <w:jc w:val="right"/>
      </w:pPr>
      <w:r>
        <w:t>к Административному регламенту</w:t>
      </w:r>
    </w:p>
    <w:p w:rsidR="00EE6430" w:rsidRDefault="00EE6430">
      <w:pPr>
        <w:pStyle w:val="ConsPlusNormal"/>
        <w:jc w:val="right"/>
      </w:pPr>
      <w:r>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584"/>
        <w:gridCol w:w="3435"/>
      </w:tblGrid>
      <w:tr w:rsidR="00EE6430">
        <w:tc>
          <w:tcPr>
            <w:tcW w:w="5052" w:type="dxa"/>
            <w:vMerge w:val="restart"/>
            <w:tcBorders>
              <w:top w:val="nil"/>
              <w:left w:val="nil"/>
              <w:bottom w:val="nil"/>
              <w:right w:val="nil"/>
            </w:tcBorders>
          </w:tcPr>
          <w:p w:rsidR="00EE6430" w:rsidRDefault="00EE6430">
            <w:pPr>
              <w:pStyle w:val="ConsPlusNormal"/>
              <w:jc w:val="both"/>
            </w:pPr>
          </w:p>
        </w:tc>
        <w:tc>
          <w:tcPr>
            <w:tcW w:w="4019" w:type="dxa"/>
            <w:gridSpan w:val="2"/>
            <w:tcBorders>
              <w:top w:val="nil"/>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blPrEx>
          <w:tblBorders>
            <w:insideH w:val="nil"/>
          </w:tblBorders>
        </w:tblPrEx>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bottom w:val="nil"/>
              <w:right w:val="nil"/>
            </w:tcBorders>
          </w:tcPr>
          <w:p w:rsidR="00EE6430" w:rsidRDefault="00EE6430">
            <w:pPr>
              <w:pStyle w:val="ConsPlusNormal"/>
              <w:jc w:val="center"/>
            </w:pPr>
            <w:r>
              <w:t>(контактные данные заявителя: адрес, телефон)</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center"/>
            </w:pPr>
            <w:bookmarkStart w:id="15" w:name="P724"/>
            <w:bookmarkEnd w:id="15"/>
            <w:r>
              <w:t>УВЕДОМЛЕНИЕ</w:t>
            </w:r>
          </w:p>
          <w:p w:rsidR="00EE6430" w:rsidRDefault="00EE6430">
            <w:pPr>
              <w:pStyle w:val="ConsPlusNormal"/>
              <w:jc w:val="center"/>
            </w:pPr>
            <w:r>
              <w:t>о размещении извещения о предоставлении земельного участка</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blPrEx>
          <w:tblBorders>
            <w:insideH w:val="nil"/>
          </w:tblBorders>
        </w:tblPrEx>
        <w:tc>
          <w:tcPr>
            <w:tcW w:w="9071" w:type="dxa"/>
            <w:gridSpan w:val="3"/>
            <w:tcBorders>
              <w:left w:val="nil"/>
              <w:bottom w:val="nil"/>
              <w:right w:val="nil"/>
            </w:tcBorders>
          </w:tcPr>
          <w:p w:rsidR="00EE6430" w:rsidRDefault="00EE6430">
            <w:pPr>
              <w:pStyle w:val="ConsPlusNormal"/>
              <w:jc w:val="both"/>
            </w:pPr>
          </w:p>
        </w:tc>
      </w:tr>
      <w:tr w:rsidR="00EE6430">
        <w:tblPrEx>
          <w:tblBorders>
            <w:insideH w:val="nil"/>
          </w:tblBorders>
        </w:tblPrEx>
        <w:tc>
          <w:tcPr>
            <w:tcW w:w="5636" w:type="dxa"/>
            <w:gridSpan w:val="2"/>
            <w:tcBorders>
              <w:top w:val="nil"/>
              <w:left w:val="nil"/>
              <w:bottom w:val="nil"/>
              <w:right w:val="nil"/>
            </w:tcBorders>
          </w:tcPr>
          <w:p w:rsidR="00EE6430" w:rsidRDefault="00EE6430">
            <w:pPr>
              <w:pStyle w:val="ConsPlusNormal"/>
              <w:jc w:val="both"/>
            </w:pPr>
            <w:r>
              <w:t>Председатель Леноблкомимущества</w:t>
            </w:r>
          </w:p>
        </w:tc>
        <w:tc>
          <w:tcPr>
            <w:tcW w:w="3435" w:type="dxa"/>
            <w:tcBorders>
              <w:top w:val="nil"/>
              <w:left w:val="nil"/>
              <w:right w:val="nil"/>
            </w:tcBorders>
          </w:tcPr>
          <w:p w:rsidR="00EE6430" w:rsidRDefault="00EE6430">
            <w:pPr>
              <w:pStyle w:val="ConsPlusNormal"/>
              <w:jc w:val="both"/>
            </w:pPr>
          </w:p>
        </w:tc>
      </w:tr>
    </w:tbl>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jc w:val="right"/>
        <w:outlineLvl w:val="1"/>
      </w:pPr>
      <w:r>
        <w:t>Приложение 4</w:t>
      </w:r>
    </w:p>
    <w:p w:rsidR="00EE6430" w:rsidRDefault="00EE6430">
      <w:pPr>
        <w:pStyle w:val="ConsPlusNormal"/>
        <w:jc w:val="right"/>
      </w:pPr>
      <w:r>
        <w:t>к Административному регламенту</w:t>
      </w:r>
    </w:p>
    <w:p w:rsidR="00EE6430" w:rsidRDefault="00EE6430">
      <w:pPr>
        <w:pStyle w:val="ConsPlusNormal"/>
        <w:jc w:val="right"/>
      </w:pPr>
      <w:r>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584"/>
        <w:gridCol w:w="3435"/>
      </w:tblGrid>
      <w:tr w:rsidR="00EE6430">
        <w:tc>
          <w:tcPr>
            <w:tcW w:w="5052" w:type="dxa"/>
            <w:vMerge w:val="restart"/>
            <w:tcBorders>
              <w:top w:val="nil"/>
              <w:left w:val="nil"/>
              <w:bottom w:val="nil"/>
              <w:right w:val="nil"/>
            </w:tcBorders>
          </w:tcPr>
          <w:p w:rsidR="00EE6430" w:rsidRDefault="00EE6430">
            <w:pPr>
              <w:pStyle w:val="ConsPlusNormal"/>
              <w:jc w:val="both"/>
            </w:pPr>
          </w:p>
        </w:tc>
        <w:tc>
          <w:tcPr>
            <w:tcW w:w="4019" w:type="dxa"/>
            <w:gridSpan w:val="2"/>
            <w:tcBorders>
              <w:top w:val="nil"/>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blPrEx>
          <w:tblBorders>
            <w:insideH w:val="nil"/>
          </w:tblBorders>
        </w:tblPrEx>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bottom w:val="nil"/>
              <w:right w:val="nil"/>
            </w:tcBorders>
          </w:tcPr>
          <w:p w:rsidR="00EE6430" w:rsidRDefault="00EE6430">
            <w:pPr>
              <w:pStyle w:val="ConsPlusNormal"/>
              <w:jc w:val="center"/>
            </w:pPr>
            <w:r>
              <w:t>(контактные данные заявителя: адрес, телефон)</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center"/>
            </w:pPr>
            <w:bookmarkStart w:id="16" w:name="P754"/>
            <w:bookmarkEnd w:id="16"/>
            <w:r>
              <w:t>РЕШЕНИЕ</w:t>
            </w:r>
          </w:p>
          <w:p w:rsidR="00EE6430" w:rsidRDefault="00EE6430">
            <w:pPr>
              <w:pStyle w:val="ConsPlusNormal"/>
              <w:jc w:val="center"/>
            </w:pPr>
            <w:r>
              <w:t>об отказе в предоставлении государственной услуги "Предварительное согласование предоставления земельного участка, находящегося в собственности Ленинградской области"</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blPrEx>
          <w:tblBorders>
            <w:insideH w:val="nil"/>
          </w:tblBorders>
        </w:tblPrEx>
        <w:tc>
          <w:tcPr>
            <w:tcW w:w="9071" w:type="dxa"/>
            <w:gridSpan w:val="3"/>
            <w:tcBorders>
              <w:left w:val="nil"/>
              <w:bottom w:val="nil"/>
              <w:right w:val="nil"/>
            </w:tcBorders>
          </w:tcPr>
          <w:p w:rsidR="00EE6430" w:rsidRDefault="00EE6430">
            <w:pPr>
              <w:pStyle w:val="ConsPlusNormal"/>
              <w:jc w:val="both"/>
            </w:pPr>
          </w:p>
        </w:tc>
      </w:tr>
      <w:tr w:rsidR="00EE6430">
        <w:tblPrEx>
          <w:tblBorders>
            <w:insideH w:val="nil"/>
          </w:tblBorders>
        </w:tblPrEx>
        <w:tc>
          <w:tcPr>
            <w:tcW w:w="5636" w:type="dxa"/>
            <w:gridSpan w:val="2"/>
            <w:tcBorders>
              <w:top w:val="nil"/>
              <w:left w:val="nil"/>
              <w:bottom w:val="nil"/>
              <w:right w:val="nil"/>
            </w:tcBorders>
          </w:tcPr>
          <w:p w:rsidR="00EE6430" w:rsidRDefault="00EE6430">
            <w:pPr>
              <w:pStyle w:val="ConsPlusNormal"/>
              <w:jc w:val="both"/>
            </w:pPr>
            <w:r>
              <w:t>Председатель Леноблкомимущества</w:t>
            </w:r>
          </w:p>
        </w:tc>
        <w:tc>
          <w:tcPr>
            <w:tcW w:w="3435" w:type="dxa"/>
            <w:tcBorders>
              <w:top w:val="nil"/>
              <w:left w:val="nil"/>
              <w:right w:val="nil"/>
            </w:tcBorders>
          </w:tcPr>
          <w:p w:rsidR="00EE6430" w:rsidRDefault="00EE6430">
            <w:pPr>
              <w:pStyle w:val="ConsPlusNormal"/>
              <w:jc w:val="both"/>
            </w:pPr>
          </w:p>
        </w:tc>
      </w:tr>
    </w:tbl>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jc w:val="right"/>
        <w:outlineLvl w:val="1"/>
      </w:pPr>
      <w:r>
        <w:t>Приложение 5</w:t>
      </w:r>
    </w:p>
    <w:p w:rsidR="00EE6430" w:rsidRDefault="00EE6430">
      <w:pPr>
        <w:pStyle w:val="ConsPlusNormal"/>
        <w:jc w:val="right"/>
      </w:pPr>
      <w:r>
        <w:t>к Административному регламенту</w:t>
      </w:r>
    </w:p>
    <w:p w:rsidR="00EE6430" w:rsidRDefault="00EE6430">
      <w:pPr>
        <w:pStyle w:val="ConsPlusNormal"/>
        <w:jc w:val="right"/>
      </w:pPr>
      <w:r>
        <w:lastRenderedPageBreak/>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2"/>
        <w:gridCol w:w="2684"/>
        <w:gridCol w:w="2100"/>
        <w:gridCol w:w="1335"/>
      </w:tblGrid>
      <w:tr w:rsidR="00EE6430">
        <w:tc>
          <w:tcPr>
            <w:tcW w:w="9071" w:type="dxa"/>
            <w:gridSpan w:val="4"/>
            <w:tcBorders>
              <w:top w:val="nil"/>
              <w:left w:val="nil"/>
              <w:bottom w:val="nil"/>
              <w:right w:val="nil"/>
            </w:tcBorders>
          </w:tcPr>
          <w:p w:rsidR="00EE6430" w:rsidRDefault="00EE6430">
            <w:pPr>
              <w:pStyle w:val="ConsPlusNormal"/>
              <w:jc w:val="center"/>
            </w:pPr>
            <w:r>
              <w:t>ЛЕНИНГРАДСКИЙ ОБЛАСТНОЙ КОМИТЕТ ПО УПРАВЛЕНИЮ</w:t>
            </w:r>
          </w:p>
          <w:p w:rsidR="00EE6430" w:rsidRDefault="00EE6430">
            <w:pPr>
              <w:pStyle w:val="ConsPlusNormal"/>
              <w:jc w:val="center"/>
            </w:pPr>
            <w:r>
              <w:t>ГОСУДАРСТВЕННЫМ ИМУЩЕСТВОМ</w:t>
            </w:r>
          </w:p>
          <w:p w:rsidR="00EE6430" w:rsidRDefault="00EE6430">
            <w:pPr>
              <w:pStyle w:val="ConsPlusNormal"/>
              <w:jc w:val="center"/>
            </w:pPr>
            <w:r>
              <w:t>(ЛЕНОБЛКОМИМУЩЕСТВО)</w:t>
            </w:r>
          </w:p>
        </w:tc>
      </w:tr>
      <w:tr w:rsidR="00EE6430">
        <w:tc>
          <w:tcPr>
            <w:tcW w:w="9071" w:type="dxa"/>
            <w:gridSpan w:val="4"/>
            <w:tcBorders>
              <w:top w:val="nil"/>
              <w:left w:val="nil"/>
              <w:bottom w:val="nil"/>
              <w:right w:val="nil"/>
            </w:tcBorders>
          </w:tcPr>
          <w:p w:rsidR="00EE6430" w:rsidRDefault="00EE6430">
            <w:pPr>
              <w:pStyle w:val="ConsPlusNormal"/>
              <w:jc w:val="both"/>
            </w:pPr>
          </w:p>
        </w:tc>
      </w:tr>
      <w:tr w:rsidR="00EE6430">
        <w:tc>
          <w:tcPr>
            <w:tcW w:w="9071" w:type="dxa"/>
            <w:gridSpan w:val="4"/>
            <w:tcBorders>
              <w:top w:val="nil"/>
              <w:left w:val="nil"/>
              <w:bottom w:val="nil"/>
              <w:right w:val="nil"/>
            </w:tcBorders>
          </w:tcPr>
          <w:p w:rsidR="00EE6430" w:rsidRDefault="00EE6430">
            <w:pPr>
              <w:pStyle w:val="ConsPlusNormal"/>
              <w:jc w:val="center"/>
            </w:pPr>
            <w:bookmarkStart w:id="17" w:name="P781"/>
            <w:bookmarkEnd w:id="17"/>
            <w:r>
              <w:t>РАСПОРЯЖЕНИЕ</w:t>
            </w:r>
          </w:p>
        </w:tc>
      </w:tr>
      <w:tr w:rsidR="00EE6430">
        <w:tc>
          <w:tcPr>
            <w:tcW w:w="9071" w:type="dxa"/>
            <w:gridSpan w:val="4"/>
            <w:tcBorders>
              <w:top w:val="nil"/>
              <w:left w:val="nil"/>
              <w:bottom w:val="nil"/>
              <w:right w:val="nil"/>
            </w:tcBorders>
          </w:tcPr>
          <w:p w:rsidR="00EE6430" w:rsidRDefault="00EE6430">
            <w:pPr>
              <w:pStyle w:val="ConsPlusNormal"/>
              <w:jc w:val="both"/>
            </w:pPr>
          </w:p>
        </w:tc>
      </w:tr>
      <w:tr w:rsidR="00EE6430">
        <w:tc>
          <w:tcPr>
            <w:tcW w:w="2952" w:type="dxa"/>
            <w:tcBorders>
              <w:top w:val="nil"/>
              <w:left w:val="nil"/>
              <w:bottom w:val="single" w:sz="4" w:space="0" w:color="auto"/>
              <w:right w:val="nil"/>
            </w:tcBorders>
          </w:tcPr>
          <w:p w:rsidR="00EE6430" w:rsidRDefault="00EE6430">
            <w:pPr>
              <w:pStyle w:val="ConsPlusNormal"/>
              <w:jc w:val="both"/>
            </w:pPr>
          </w:p>
        </w:tc>
        <w:tc>
          <w:tcPr>
            <w:tcW w:w="4784" w:type="dxa"/>
            <w:gridSpan w:val="2"/>
            <w:tcBorders>
              <w:top w:val="nil"/>
              <w:left w:val="nil"/>
              <w:bottom w:val="nil"/>
              <w:right w:val="nil"/>
            </w:tcBorders>
          </w:tcPr>
          <w:p w:rsidR="00EE6430" w:rsidRDefault="00EE6430">
            <w:pPr>
              <w:pStyle w:val="ConsPlusNormal"/>
              <w:jc w:val="right"/>
            </w:pPr>
            <w:r>
              <w:t>N</w:t>
            </w:r>
          </w:p>
        </w:tc>
        <w:tc>
          <w:tcPr>
            <w:tcW w:w="1335" w:type="dxa"/>
            <w:tcBorders>
              <w:top w:val="nil"/>
              <w:left w:val="nil"/>
              <w:bottom w:val="single" w:sz="4" w:space="0" w:color="auto"/>
              <w:right w:val="nil"/>
            </w:tcBorders>
          </w:tcPr>
          <w:p w:rsidR="00EE6430" w:rsidRDefault="00EE6430">
            <w:pPr>
              <w:pStyle w:val="ConsPlusNormal"/>
              <w:jc w:val="both"/>
            </w:pPr>
          </w:p>
        </w:tc>
      </w:tr>
      <w:tr w:rsidR="00EE6430">
        <w:tc>
          <w:tcPr>
            <w:tcW w:w="9071" w:type="dxa"/>
            <w:gridSpan w:val="4"/>
            <w:tcBorders>
              <w:top w:val="nil"/>
              <w:left w:val="nil"/>
              <w:bottom w:val="nil"/>
              <w:right w:val="nil"/>
            </w:tcBorders>
          </w:tcPr>
          <w:p w:rsidR="00EE6430" w:rsidRDefault="00EE6430">
            <w:pPr>
              <w:pStyle w:val="ConsPlusNormal"/>
              <w:jc w:val="both"/>
            </w:pPr>
          </w:p>
        </w:tc>
      </w:tr>
      <w:tr w:rsidR="00EE6430">
        <w:tc>
          <w:tcPr>
            <w:tcW w:w="9071" w:type="dxa"/>
            <w:gridSpan w:val="4"/>
            <w:tcBorders>
              <w:top w:val="nil"/>
              <w:left w:val="nil"/>
              <w:bottom w:val="nil"/>
              <w:right w:val="nil"/>
            </w:tcBorders>
          </w:tcPr>
          <w:p w:rsidR="00EE6430" w:rsidRDefault="00EE6430">
            <w:pPr>
              <w:pStyle w:val="ConsPlusNormal"/>
              <w:jc w:val="center"/>
            </w:pPr>
            <w:r>
              <w:t>Санкт-Петербург</w:t>
            </w:r>
          </w:p>
        </w:tc>
      </w:tr>
      <w:tr w:rsidR="00EE6430">
        <w:tc>
          <w:tcPr>
            <w:tcW w:w="9071" w:type="dxa"/>
            <w:gridSpan w:val="4"/>
            <w:tcBorders>
              <w:top w:val="nil"/>
              <w:left w:val="nil"/>
              <w:bottom w:val="nil"/>
              <w:right w:val="nil"/>
            </w:tcBorders>
          </w:tcPr>
          <w:p w:rsidR="00EE6430" w:rsidRDefault="00EE6430">
            <w:pPr>
              <w:pStyle w:val="ConsPlusNormal"/>
              <w:jc w:val="both"/>
            </w:pPr>
          </w:p>
        </w:tc>
      </w:tr>
      <w:tr w:rsidR="00EE6430">
        <w:tc>
          <w:tcPr>
            <w:tcW w:w="9071" w:type="dxa"/>
            <w:gridSpan w:val="4"/>
            <w:tcBorders>
              <w:top w:val="nil"/>
              <w:left w:val="nil"/>
              <w:bottom w:val="nil"/>
              <w:right w:val="nil"/>
            </w:tcBorders>
          </w:tcPr>
          <w:p w:rsidR="00EE6430" w:rsidRDefault="00EE6430">
            <w:pPr>
              <w:pStyle w:val="ConsPlusNormal"/>
              <w:jc w:val="center"/>
            </w:pPr>
            <w:r>
              <w:t>О предварительном согласовании предоставления земельного участка</w:t>
            </w:r>
          </w:p>
        </w:tc>
      </w:tr>
      <w:tr w:rsidR="00EE6430">
        <w:tc>
          <w:tcPr>
            <w:tcW w:w="9071" w:type="dxa"/>
            <w:gridSpan w:val="4"/>
            <w:tcBorders>
              <w:top w:val="nil"/>
              <w:left w:val="nil"/>
              <w:bottom w:val="nil"/>
              <w:right w:val="nil"/>
            </w:tcBorders>
          </w:tcPr>
          <w:p w:rsidR="00EE6430" w:rsidRDefault="00EE6430">
            <w:pPr>
              <w:pStyle w:val="ConsPlusNormal"/>
              <w:jc w:val="both"/>
            </w:pPr>
          </w:p>
        </w:tc>
      </w:tr>
      <w:tr w:rsidR="00EE6430">
        <w:tc>
          <w:tcPr>
            <w:tcW w:w="9071" w:type="dxa"/>
            <w:gridSpan w:val="4"/>
            <w:tcBorders>
              <w:top w:val="nil"/>
              <w:left w:val="nil"/>
              <w:bottom w:val="single" w:sz="4" w:space="0" w:color="auto"/>
              <w:right w:val="nil"/>
            </w:tcBorders>
          </w:tcPr>
          <w:p w:rsidR="00EE6430" w:rsidRDefault="00EE6430">
            <w:pPr>
              <w:pStyle w:val="ConsPlusNormal"/>
              <w:jc w:val="both"/>
            </w:pPr>
          </w:p>
        </w:tc>
      </w:tr>
      <w:tr w:rsidR="00EE6430">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EE6430" w:rsidRDefault="00EE6430">
            <w:pPr>
              <w:pStyle w:val="ConsPlusNormal"/>
              <w:jc w:val="both"/>
            </w:pPr>
          </w:p>
        </w:tc>
      </w:tr>
      <w:tr w:rsidR="00EE6430">
        <w:tc>
          <w:tcPr>
            <w:tcW w:w="9071" w:type="dxa"/>
            <w:gridSpan w:val="4"/>
            <w:tcBorders>
              <w:top w:val="single" w:sz="4" w:space="0" w:color="auto"/>
              <w:left w:val="nil"/>
              <w:bottom w:val="nil"/>
              <w:right w:val="nil"/>
            </w:tcBorders>
          </w:tcPr>
          <w:p w:rsidR="00EE6430" w:rsidRDefault="00EE6430">
            <w:pPr>
              <w:pStyle w:val="ConsPlusNormal"/>
              <w:jc w:val="both"/>
            </w:pPr>
          </w:p>
        </w:tc>
      </w:tr>
      <w:tr w:rsidR="00EE6430">
        <w:tc>
          <w:tcPr>
            <w:tcW w:w="5636" w:type="dxa"/>
            <w:gridSpan w:val="2"/>
            <w:tcBorders>
              <w:top w:val="nil"/>
              <w:left w:val="nil"/>
              <w:bottom w:val="nil"/>
              <w:right w:val="nil"/>
            </w:tcBorders>
          </w:tcPr>
          <w:p w:rsidR="00EE6430" w:rsidRDefault="00EE6430">
            <w:pPr>
              <w:pStyle w:val="ConsPlusNormal"/>
              <w:jc w:val="both"/>
            </w:pPr>
            <w:r>
              <w:t>Председатель Леноблкомимущества</w:t>
            </w:r>
          </w:p>
        </w:tc>
        <w:tc>
          <w:tcPr>
            <w:tcW w:w="3435" w:type="dxa"/>
            <w:gridSpan w:val="2"/>
            <w:tcBorders>
              <w:top w:val="nil"/>
              <w:left w:val="nil"/>
              <w:bottom w:val="single" w:sz="4" w:space="0" w:color="auto"/>
              <w:right w:val="nil"/>
            </w:tcBorders>
          </w:tcPr>
          <w:p w:rsidR="00EE6430" w:rsidRDefault="00EE6430">
            <w:pPr>
              <w:pStyle w:val="ConsPlusNormal"/>
              <w:jc w:val="both"/>
            </w:pPr>
          </w:p>
        </w:tc>
      </w:tr>
    </w:tbl>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jc w:val="right"/>
        <w:outlineLvl w:val="1"/>
      </w:pPr>
      <w:r>
        <w:t>Приложение 6</w:t>
      </w:r>
    </w:p>
    <w:p w:rsidR="00EE6430" w:rsidRDefault="00EE6430">
      <w:pPr>
        <w:pStyle w:val="ConsPlusNormal"/>
        <w:jc w:val="right"/>
      </w:pPr>
      <w:r>
        <w:t>к Административному регламенту</w:t>
      </w:r>
    </w:p>
    <w:p w:rsidR="00EE6430" w:rsidRDefault="00EE6430">
      <w:pPr>
        <w:pStyle w:val="ConsPlusNormal"/>
        <w:jc w:val="right"/>
      </w:pPr>
      <w:r>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584"/>
        <w:gridCol w:w="3435"/>
      </w:tblGrid>
      <w:tr w:rsidR="00EE6430">
        <w:tc>
          <w:tcPr>
            <w:tcW w:w="5052" w:type="dxa"/>
            <w:vMerge w:val="restart"/>
            <w:tcBorders>
              <w:top w:val="nil"/>
              <w:left w:val="nil"/>
              <w:bottom w:val="nil"/>
              <w:right w:val="nil"/>
            </w:tcBorders>
          </w:tcPr>
          <w:p w:rsidR="00EE6430" w:rsidRDefault="00EE6430">
            <w:pPr>
              <w:pStyle w:val="ConsPlusNormal"/>
              <w:jc w:val="both"/>
            </w:pPr>
          </w:p>
        </w:tc>
        <w:tc>
          <w:tcPr>
            <w:tcW w:w="4019" w:type="dxa"/>
            <w:gridSpan w:val="2"/>
            <w:tcBorders>
              <w:top w:val="nil"/>
              <w:left w:val="nil"/>
              <w:bottom w:val="single" w:sz="4" w:space="0" w:color="auto"/>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top w:val="single" w:sz="4" w:space="0" w:color="auto"/>
              <w:left w:val="nil"/>
              <w:bottom w:val="single" w:sz="4" w:space="0" w:color="auto"/>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top w:val="single" w:sz="4" w:space="0" w:color="auto"/>
              <w:left w:val="nil"/>
              <w:bottom w:val="single" w:sz="4" w:space="0" w:color="auto"/>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5052" w:type="dxa"/>
            <w:vMerge/>
            <w:tcBorders>
              <w:top w:val="nil"/>
              <w:left w:val="nil"/>
              <w:bottom w:val="nil"/>
              <w:right w:val="nil"/>
            </w:tcBorders>
          </w:tcPr>
          <w:p w:rsidR="00EE6430" w:rsidRDefault="00EE6430">
            <w:pPr>
              <w:pStyle w:val="ConsPlusNormal"/>
            </w:pPr>
          </w:p>
        </w:tc>
        <w:tc>
          <w:tcPr>
            <w:tcW w:w="4019" w:type="dxa"/>
            <w:gridSpan w:val="2"/>
            <w:tcBorders>
              <w:top w:val="single" w:sz="4" w:space="0" w:color="auto"/>
              <w:left w:val="nil"/>
              <w:bottom w:val="nil"/>
              <w:right w:val="nil"/>
            </w:tcBorders>
          </w:tcPr>
          <w:p w:rsidR="00EE6430" w:rsidRDefault="00EE6430">
            <w:pPr>
              <w:pStyle w:val="ConsPlusNormal"/>
              <w:jc w:val="center"/>
            </w:pPr>
            <w:r>
              <w:t>(контактные данные заявителя: адрес, телефон)</w:t>
            </w:r>
          </w:p>
        </w:tc>
      </w:tr>
      <w:tr w:rsidR="00EE6430">
        <w:tblPrEx>
          <w:tblBorders>
            <w:insideH w:val="none" w:sz="0" w:space="0" w:color="auto"/>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3"/>
            <w:tcBorders>
              <w:top w:val="nil"/>
              <w:left w:val="nil"/>
              <w:bottom w:val="nil"/>
              <w:right w:val="nil"/>
            </w:tcBorders>
          </w:tcPr>
          <w:p w:rsidR="00EE6430" w:rsidRDefault="00EE6430">
            <w:pPr>
              <w:pStyle w:val="ConsPlusNormal"/>
              <w:jc w:val="center"/>
            </w:pPr>
            <w:bookmarkStart w:id="18" w:name="P818"/>
            <w:bookmarkEnd w:id="18"/>
            <w:r>
              <w:t>УВЕДОМЛЕНИЕ</w:t>
            </w:r>
          </w:p>
          <w:p w:rsidR="00EE6430" w:rsidRDefault="00EE6430">
            <w:pPr>
              <w:pStyle w:val="ConsPlusNormal"/>
              <w:jc w:val="center"/>
            </w:pPr>
            <w:r>
              <w:t>об отказе в приеме документов</w:t>
            </w:r>
          </w:p>
        </w:tc>
      </w:tr>
      <w:tr w:rsidR="00EE6430">
        <w:tblPrEx>
          <w:tblBorders>
            <w:insideH w:val="none" w:sz="0" w:space="0" w:color="auto"/>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3"/>
            <w:tcBorders>
              <w:top w:val="nil"/>
              <w:left w:val="nil"/>
              <w:bottom w:val="nil"/>
              <w:right w:val="nil"/>
            </w:tcBorders>
          </w:tcPr>
          <w:p w:rsidR="00EE6430" w:rsidRDefault="00EE6430">
            <w:pPr>
              <w:pStyle w:val="ConsPlusNormal"/>
              <w:ind w:firstLine="283"/>
              <w:jc w:val="both"/>
            </w:pPr>
            <w:r>
              <w:t>По результатам рассмотрения заявления о предоставлении государственной услуги "Предварительное согласование предоставления земельного участка, находящегося в собственности Ленинградской области" и приложенных к нему документов принято решение отказать в приеме заявления и документов по следующим основаниям:</w:t>
            </w:r>
          </w:p>
        </w:tc>
      </w:tr>
      <w:tr w:rsidR="00EE6430">
        <w:tblPrEx>
          <w:tblBorders>
            <w:insideH w:val="none" w:sz="0" w:space="0" w:color="auto"/>
          </w:tblBorders>
        </w:tblPrEx>
        <w:tc>
          <w:tcPr>
            <w:tcW w:w="9071" w:type="dxa"/>
            <w:gridSpan w:val="3"/>
            <w:tcBorders>
              <w:top w:val="nil"/>
              <w:left w:val="nil"/>
              <w:bottom w:val="single" w:sz="4" w:space="0" w:color="auto"/>
              <w:right w:val="nil"/>
            </w:tcBorders>
          </w:tcPr>
          <w:p w:rsidR="00EE6430" w:rsidRDefault="00EE6430">
            <w:pPr>
              <w:pStyle w:val="ConsPlusNormal"/>
              <w:jc w:val="both"/>
            </w:pPr>
          </w:p>
        </w:tc>
      </w:tr>
      <w:tr w:rsidR="00EE6430">
        <w:tc>
          <w:tcPr>
            <w:tcW w:w="9071" w:type="dxa"/>
            <w:gridSpan w:val="3"/>
            <w:tcBorders>
              <w:top w:val="single" w:sz="4" w:space="0" w:color="auto"/>
              <w:left w:val="nil"/>
              <w:bottom w:val="single" w:sz="4" w:space="0" w:color="auto"/>
              <w:right w:val="nil"/>
            </w:tcBorders>
          </w:tcPr>
          <w:p w:rsidR="00EE6430" w:rsidRDefault="00EE6430">
            <w:pPr>
              <w:pStyle w:val="ConsPlusNormal"/>
              <w:jc w:val="both"/>
            </w:pPr>
          </w:p>
        </w:tc>
      </w:tr>
      <w:tr w:rsidR="00EE6430">
        <w:tc>
          <w:tcPr>
            <w:tcW w:w="9071" w:type="dxa"/>
            <w:gridSpan w:val="3"/>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3"/>
            <w:tcBorders>
              <w:top w:val="single" w:sz="4" w:space="0" w:color="auto"/>
              <w:left w:val="nil"/>
              <w:bottom w:val="nil"/>
              <w:right w:val="nil"/>
            </w:tcBorders>
          </w:tcPr>
          <w:p w:rsidR="00EE6430" w:rsidRDefault="00EE6430">
            <w:pPr>
              <w:pStyle w:val="ConsPlusNormal"/>
              <w:jc w:val="both"/>
            </w:pPr>
            <w:r>
              <w:rPr>
                <w:i/>
              </w:rPr>
              <w:t>(указываются наименование основания отказа в соответствии с регламентом и разъяснение причин отказа в приеме заявления и документов)</w:t>
            </w:r>
          </w:p>
        </w:tc>
      </w:tr>
      <w:tr w:rsidR="00EE6430">
        <w:tblPrEx>
          <w:tblBorders>
            <w:insideH w:val="none" w:sz="0" w:space="0" w:color="auto"/>
          </w:tblBorders>
        </w:tblPrEx>
        <w:tc>
          <w:tcPr>
            <w:tcW w:w="9071" w:type="dxa"/>
            <w:gridSpan w:val="3"/>
            <w:tcBorders>
              <w:top w:val="nil"/>
              <w:left w:val="nil"/>
              <w:bottom w:val="nil"/>
              <w:right w:val="nil"/>
            </w:tcBorders>
          </w:tcPr>
          <w:p w:rsidR="00EE6430" w:rsidRDefault="00EE6430">
            <w:pPr>
              <w:pStyle w:val="ConsPlusNormal"/>
              <w:ind w:firstLine="283"/>
              <w:jc w:val="both"/>
            </w:pPr>
            <w:r>
              <w:t>Вы вправе повторно обратиться в Леноблкомимущество с заявлением о предоставлении государственной услуги после устранения указанных нарушений.</w:t>
            </w:r>
          </w:p>
          <w:p w:rsidR="00EE6430" w:rsidRDefault="00EE6430">
            <w:pPr>
              <w:pStyle w:val="ConsPlusNormal"/>
              <w:ind w:firstLine="283"/>
              <w:jc w:val="both"/>
            </w:pPr>
            <w:r>
              <w:t>Данное решение может быть обжаловано в досудебном порядке путем направления жалобы в Леноблкомимущество, а также в судебном порядке.</w:t>
            </w:r>
          </w:p>
        </w:tc>
      </w:tr>
      <w:tr w:rsidR="00EE6430">
        <w:tblPrEx>
          <w:tblBorders>
            <w:insideH w:val="none" w:sz="0" w:space="0" w:color="auto"/>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one" w:sz="0" w:space="0" w:color="auto"/>
          </w:tblBorders>
        </w:tblPrEx>
        <w:tc>
          <w:tcPr>
            <w:tcW w:w="5636" w:type="dxa"/>
            <w:gridSpan w:val="2"/>
            <w:tcBorders>
              <w:top w:val="nil"/>
              <w:left w:val="nil"/>
              <w:bottom w:val="nil"/>
              <w:right w:val="nil"/>
            </w:tcBorders>
          </w:tcPr>
          <w:p w:rsidR="00EE6430" w:rsidRDefault="00EE6430">
            <w:pPr>
              <w:pStyle w:val="ConsPlusNormal"/>
            </w:pPr>
            <w:r>
              <w:t>Заведующий общим</w:t>
            </w:r>
          </w:p>
          <w:p w:rsidR="00EE6430" w:rsidRDefault="00EE6430">
            <w:pPr>
              <w:pStyle w:val="ConsPlusNormal"/>
            </w:pPr>
            <w:r>
              <w:t>отделом Леноблкомимущества</w:t>
            </w:r>
          </w:p>
        </w:tc>
        <w:tc>
          <w:tcPr>
            <w:tcW w:w="3435" w:type="dxa"/>
            <w:tcBorders>
              <w:top w:val="nil"/>
              <w:left w:val="nil"/>
              <w:bottom w:val="single" w:sz="4" w:space="0" w:color="auto"/>
              <w:right w:val="nil"/>
            </w:tcBorders>
          </w:tcPr>
          <w:p w:rsidR="00EE6430" w:rsidRDefault="00EE6430">
            <w:pPr>
              <w:pStyle w:val="ConsPlusNormal"/>
              <w:jc w:val="both"/>
            </w:pPr>
          </w:p>
        </w:tc>
      </w:tr>
    </w:tbl>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ind w:firstLine="540"/>
        <w:jc w:val="both"/>
      </w:pPr>
    </w:p>
    <w:p w:rsidR="00EE6430" w:rsidRDefault="00EE6430">
      <w:pPr>
        <w:pStyle w:val="ConsPlusNormal"/>
        <w:jc w:val="right"/>
        <w:outlineLvl w:val="1"/>
      </w:pPr>
      <w:r>
        <w:t>Приложение 7</w:t>
      </w:r>
    </w:p>
    <w:p w:rsidR="00EE6430" w:rsidRDefault="00EE6430">
      <w:pPr>
        <w:pStyle w:val="ConsPlusNormal"/>
        <w:jc w:val="right"/>
      </w:pPr>
      <w:r>
        <w:t>к Административному регламенту</w:t>
      </w:r>
    </w:p>
    <w:p w:rsidR="00EE6430" w:rsidRDefault="00EE6430">
      <w:pPr>
        <w:pStyle w:val="ConsPlusNormal"/>
        <w:jc w:val="right"/>
      </w:pPr>
      <w:r>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584"/>
        <w:gridCol w:w="3435"/>
      </w:tblGrid>
      <w:tr w:rsidR="00EE6430">
        <w:tc>
          <w:tcPr>
            <w:tcW w:w="5052" w:type="dxa"/>
            <w:vMerge w:val="restart"/>
            <w:tcBorders>
              <w:top w:val="nil"/>
              <w:left w:val="nil"/>
              <w:bottom w:val="nil"/>
              <w:right w:val="nil"/>
            </w:tcBorders>
          </w:tcPr>
          <w:p w:rsidR="00EE6430" w:rsidRDefault="00EE6430">
            <w:pPr>
              <w:pStyle w:val="ConsPlusNormal"/>
              <w:jc w:val="both"/>
            </w:pPr>
          </w:p>
        </w:tc>
        <w:tc>
          <w:tcPr>
            <w:tcW w:w="4019" w:type="dxa"/>
            <w:gridSpan w:val="2"/>
            <w:tcBorders>
              <w:top w:val="nil"/>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right w:val="nil"/>
            </w:tcBorders>
          </w:tcPr>
          <w:p w:rsidR="00EE6430" w:rsidRDefault="00EE6430">
            <w:pPr>
              <w:pStyle w:val="ConsPlusNormal"/>
              <w:jc w:val="both"/>
            </w:pPr>
          </w:p>
        </w:tc>
      </w:tr>
      <w:tr w:rsidR="00EE6430">
        <w:tblPrEx>
          <w:tblBorders>
            <w:insideH w:val="nil"/>
          </w:tblBorders>
        </w:tblPrEx>
        <w:tc>
          <w:tcPr>
            <w:tcW w:w="5052" w:type="dxa"/>
            <w:vMerge/>
            <w:tcBorders>
              <w:top w:val="nil"/>
              <w:left w:val="nil"/>
              <w:bottom w:val="nil"/>
              <w:right w:val="nil"/>
            </w:tcBorders>
          </w:tcPr>
          <w:p w:rsidR="00EE6430" w:rsidRDefault="00EE6430">
            <w:pPr>
              <w:pStyle w:val="ConsPlusNormal"/>
            </w:pPr>
          </w:p>
        </w:tc>
        <w:tc>
          <w:tcPr>
            <w:tcW w:w="4019" w:type="dxa"/>
            <w:gridSpan w:val="2"/>
            <w:tcBorders>
              <w:left w:val="nil"/>
              <w:bottom w:val="nil"/>
              <w:right w:val="nil"/>
            </w:tcBorders>
          </w:tcPr>
          <w:p w:rsidR="00EE6430" w:rsidRDefault="00EE6430">
            <w:pPr>
              <w:pStyle w:val="ConsPlusNormal"/>
              <w:jc w:val="center"/>
            </w:pPr>
            <w:r>
              <w:t>(контактные данные заявителя: адрес, телефон)</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center"/>
            </w:pPr>
            <w:bookmarkStart w:id="19" w:name="P851"/>
            <w:bookmarkEnd w:id="19"/>
            <w:r>
              <w:t>УВЕДОМЛЕНИЕ</w:t>
            </w:r>
          </w:p>
          <w:p w:rsidR="00EE6430" w:rsidRDefault="00EE6430">
            <w:pPr>
              <w:pStyle w:val="ConsPlusNormal"/>
              <w:jc w:val="center"/>
            </w:pPr>
            <w:r>
              <w:t>о возврате заявления и документов заявителю</w:t>
            </w:r>
          </w:p>
        </w:tc>
      </w:tr>
      <w:tr w:rsidR="00EE6430">
        <w:tblPrEx>
          <w:tblBorders>
            <w:insideH w:val="nil"/>
          </w:tblBorders>
        </w:tblPrEx>
        <w:tc>
          <w:tcPr>
            <w:tcW w:w="9071" w:type="dxa"/>
            <w:gridSpan w:val="3"/>
            <w:tcBorders>
              <w:top w:val="nil"/>
              <w:left w:val="nil"/>
              <w:bottom w:val="nil"/>
              <w:right w:val="nil"/>
            </w:tcBorders>
          </w:tcPr>
          <w:p w:rsidR="00EE6430" w:rsidRDefault="00EE6430">
            <w:pPr>
              <w:pStyle w:val="ConsPlusNormal"/>
              <w:jc w:val="both"/>
            </w:pPr>
          </w:p>
        </w:tc>
      </w:tr>
      <w:tr w:rsidR="00EE6430">
        <w:tblPrEx>
          <w:tblBorders>
            <w:insideH w:val="nil"/>
          </w:tblBorders>
        </w:tblPrEx>
        <w:tc>
          <w:tcPr>
            <w:tcW w:w="9071" w:type="dxa"/>
            <w:gridSpan w:val="3"/>
            <w:tcBorders>
              <w:top w:val="nil"/>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c>
          <w:tcPr>
            <w:tcW w:w="9071" w:type="dxa"/>
            <w:gridSpan w:val="3"/>
            <w:tcBorders>
              <w:left w:val="nil"/>
              <w:right w:val="nil"/>
            </w:tcBorders>
          </w:tcPr>
          <w:p w:rsidR="00EE6430" w:rsidRDefault="00EE6430">
            <w:pPr>
              <w:pStyle w:val="ConsPlusNormal"/>
              <w:jc w:val="both"/>
            </w:pPr>
          </w:p>
        </w:tc>
      </w:tr>
      <w:tr w:rsidR="00EE6430">
        <w:tblPrEx>
          <w:tblBorders>
            <w:insideH w:val="nil"/>
          </w:tblBorders>
        </w:tblPrEx>
        <w:tc>
          <w:tcPr>
            <w:tcW w:w="9071" w:type="dxa"/>
            <w:gridSpan w:val="3"/>
            <w:tcBorders>
              <w:left w:val="nil"/>
              <w:bottom w:val="nil"/>
              <w:right w:val="nil"/>
            </w:tcBorders>
          </w:tcPr>
          <w:p w:rsidR="00EE6430" w:rsidRDefault="00EE6430">
            <w:pPr>
              <w:pStyle w:val="ConsPlusNormal"/>
              <w:jc w:val="both"/>
            </w:pPr>
          </w:p>
        </w:tc>
      </w:tr>
      <w:tr w:rsidR="00EE6430">
        <w:tblPrEx>
          <w:tblBorders>
            <w:insideH w:val="nil"/>
          </w:tblBorders>
        </w:tblPrEx>
        <w:tc>
          <w:tcPr>
            <w:tcW w:w="5636" w:type="dxa"/>
            <w:gridSpan w:val="2"/>
            <w:tcBorders>
              <w:top w:val="nil"/>
              <w:left w:val="nil"/>
              <w:bottom w:val="nil"/>
              <w:right w:val="nil"/>
            </w:tcBorders>
          </w:tcPr>
          <w:p w:rsidR="00EE6430" w:rsidRDefault="00EE6430">
            <w:pPr>
              <w:pStyle w:val="ConsPlusNormal"/>
              <w:jc w:val="both"/>
            </w:pPr>
            <w:r>
              <w:t>Председатель Леноблкомимущества</w:t>
            </w:r>
          </w:p>
        </w:tc>
        <w:tc>
          <w:tcPr>
            <w:tcW w:w="3435" w:type="dxa"/>
            <w:tcBorders>
              <w:top w:val="nil"/>
              <w:left w:val="nil"/>
              <w:right w:val="nil"/>
            </w:tcBorders>
          </w:tcPr>
          <w:p w:rsidR="00EE6430" w:rsidRDefault="00EE6430">
            <w:pPr>
              <w:pStyle w:val="ConsPlusNormal"/>
              <w:jc w:val="both"/>
            </w:pPr>
          </w:p>
        </w:tc>
      </w:tr>
    </w:tbl>
    <w:p w:rsidR="00EE6430" w:rsidRDefault="00EE6430">
      <w:pPr>
        <w:pStyle w:val="ConsPlusNormal"/>
      </w:pPr>
    </w:p>
    <w:p w:rsidR="00EE6430" w:rsidRDefault="00EE6430">
      <w:pPr>
        <w:pStyle w:val="ConsPlusNormal"/>
      </w:pPr>
    </w:p>
    <w:p w:rsidR="00EE6430" w:rsidRDefault="00EE6430">
      <w:pPr>
        <w:pStyle w:val="ConsPlusNormal"/>
      </w:pPr>
    </w:p>
    <w:p w:rsidR="00EE6430" w:rsidRDefault="00EE6430">
      <w:pPr>
        <w:pStyle w:val="ConsPlusNormal"/>
      </w:pPr>
    </w:p>
    <w:p w:rsidR="00EE6430" w:rsidRDefault="00EE6430">
      <w:pPr>
        <w:pStyle w:val="ConsPlusNormal"/>
      </w:pPr>
    </w:p>
    <w:p w:rsidR="00EE6430" w:rsidRDefault="00EE6430">
      <w:pPr>
        <w:pStyle w:val="ConsPlusNormal"/>
        <w:jc w:val="right"/>
        <w:outlineLvl w:val="1"/>
      </w:pPr>
      <w:r>
        <w:t>Приложение 8</w:t>
      </w:r>
    </w:p>
    <w:p w:rsidR="00EE6430" w:rsidRDefault="00EE6430">
      <w:pPr>
        <w:pStyle w:val="ConsPlusNormal"/>
        <w:jc w:val="right"/>
      </w:pPr>
      <w:r>
        <w:t>к Административному регламенту</w:t>
      </w:r>
    </w:p>
    <w:p w:rsidR="00EE6430" w:rsidRDefault="00EE6430">
      <w:pPr>
        <w:pStyle w:val="ConsPlusNormal"/>
        <w:jc w:val="right"/>
      </w:pPr>
      <w:r>
        <w:t>предоставления государственной услуги</w:t>
      </w:r>
    </w:p>
    <w:p w:rsidR="00EE6430" w:rsidRDefault="00EE6430">
      <w:pPr>
        <w:pStyle w:val="ConsPlusNormal"/>
        <w:jc w:val="right"/>
      </w:pPr>
      <w:r>
        <w:t>"Предварительное согласование предоставления</w:t>
      </w:r>
    </w:p>
    <w:p w:rsidR="00EE6430" w:rsidRDefault="00EE6430">
      <w:pPr>
        <w:pStyle w:val="ConsPlusNormal"/>
        <w:jc w:val="right"/>
      </w:pPr>
      <w:r>
        <w:t>земельного участка, находящегося</w:t>
      </w:r>
    </w:p>
    <w:p w:rsidR="00EE6430" w:rsidRDefault="00EE6430">
      <w:pPr>
        <w:pStyle w:val="ConsPlusNormal"/>
        <w:jc w:val="right"/>
      </w:pPr>
      <w:r>
        <w:t>в собственности Ленинградской области"</w:t>
      </w:r>
    </w:p>
    <w:p w:rsidR="00EE6430" w:rsidRDefault="00EE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430" w:rsidRDefault="00EE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430" w:rsidRDefault="00EE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430" w:rsidRDefault="00EE6430">
            <w:pPr>
              <w:pStyle w:val="ConsPlusNormal"/>
              <w:jc w:val="center"/>
            </w:pPr>
            <w:r>
              <w:rPr>
                <w:color w:val="392C69"/>
              </w:rPr>
              <w:t>Список изменяющих документов</w:t>
            </w:r>
          </w:p>
          <w:p w:rsidR="00EE6430" w:rsidRDefault="00EE6430">
            <w:pPr>
              <w:pStyle w:val="ConsPlusNormal"/>
              <w:jc w:val="center"/>
            </w:pPr>
            <w:r>
              <w:rPr>
                <w:color w:val="392C69"/>
              </w:rPr>
              <w:t xml:space="preserve">(введено </w:t>
            </w:r>
            <w:hyperlink r:id="rId193">
              <w:r>
                <w:rPr>
                  <w:color w:val="0000FF"/>
                </w:rPr>
                <w:t>Приказом</w:t>
              </w:r>
            </w:hyperlink>
            <w:r>
              <w:rPr>
                <w:color w:val="392C69"/>
              </w:rPr>
              <w:t xml:space="preserve"> Ленинградского областного комитета по управлению</w:t>
            </w:r>
          </w:p>
          <w:p w:rsidR="00EE6430" w:rsidRDefault="00EE6430">
            <w:pPr>
              <w:pStyle w:val="ConsPlusNormal"/>
              <w:jc w:val="center"/>
            </w:pPr>
            <w:r>
              <w:rPr>
                <w:color w:val="392C69"/>
              </w:rPr>
              <w:t>государственным имуществом от 31.08.2022 N 22)</w:t>
            </w:r>
          </w:p>
        </w:tc>
        <w:tc>
          <w:tcPr>
            <w:tcW w:w="113" w:type="dxa"/>
            <w:tcBorders>
              <w:top w:val="nil"/>
              <w:left w:val="nil"/>
              <w:bottom w:val="nil"/>
              <w:right w:val="nil"/>
            </w:tcBorders>
            <w:shd w:val="clear" w:color="auto" w:fill="F4F3F8"/>
            <w:tcMar>
              <w:top w:w="0" w:type="dxa"/>
              <w:left w:w="0" w:type="dxa"/>
              <w:bottom w:w="0" w:type="dxa"/>
              <w:right w:w="0" w:type="dxa"/>
            </w:tcMar>
          </w:tcPr>
          <w:p w:rsidR="00EE6430" w:rsidRDefault="00EE6430">
            <w:pPr>
              <w:pStyle w:val="ConsPlusNormal"/>
            </w:pPr>
          </w:p>
        </w:tc>
      </w:tr>
    </w:tbl>
    <w:p w:rsidR="00EE6430" w:rsidRDefault="00EE6430">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3"/>
        <w:gridCol w:w="555"/>
        <w:gridCol w:w="2041"/>
        <w:gridCol w:w="453"/>
        <w:gridCol w:w="719"/>
        <w:gridCol w:w="554"/>
        <w:gridCol w:w="475"/>
        <w:gridCol w:w="520"/>
        <w:gridCol w:w="1701"/>
      </w:tblGrid>
      <w:tr w:rsidR="00EE6430">
        <w:tc>
          <w:tcPr>
            <w:tcW w:w="5102" w:type="dxa"/>
            <w:gridSpan w:val="4"/>
            <w:vMerge w:val="restart"/>
            <w:tcBorders>
              <w:top w:val="nil"/>
              <w:left w:val="nil"/>
              <w:bottom w:val="nil"/>
              <w:right w:val="nil"/>
            </w:tcBorders>
          </w:tcPr>
          <w:p w:rsidR="00EE6430" w:rsidRDefault="00EE6430">
            <w:pPr>
              <w:pStyle w:val="ConsPlusNormal"/>
              <w:jc w:val="both"/>
            </w:pPr>
          </w:p>
        </w:tc>
        <w:tc>
          <w:tcPr>
            <w:tcW w:w="3969" w:type="dxa"/>
            <w:gridSpan w:val="5"/>
            <w:tcBorders>
              <w:top w:val="nil"/>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5102" w:type="dxa"/>
            <w:gridSpan w:val="4"/>
            <w:vMerge/>
            <w:tcBorders>
              <w:top w:val="nil"/>
              <w:left w:val="nil"/>
              <w:bottom w:val="nil"/>
              <w:right w:val="nil"/>
            </w:tcBorders>
          </w:tcPr>
          <w:p w:rsidR="00EE6430" w:rsidRDefault="00EE6430">
            <w:pPr>
              <w:pStyle w:val="ConsPlusNormal"/>
            </w:pPr>
          </w:p>
        </w:tc>
        <w:tc>
          <w:tcPr>
            <w:tcW w:w="3969" w:type="dxa"/>
            <w:gridSpan w:val="5"/>
            <w:tcBorders>
              <w:top w:val="single" w:sz="4" w:space="0" w:color="auto"/>
              <w:left w:val="nil"/>
              <w:bottom w:val="nil"/>
              <w:right w:val="nil"/>
            </w:tcBorders>
          </w:tcPr>
          <w:p w:rsidR="00EE6430" w:rsidRDefault="00EE6430">
            <w:pPr>
              <w:pStyle w:val="ConsPlusNormal"/>
              <w:jc w:val="right"/>
            </w:pPr>
            <w:r>
              <w:t>(Ф.И.О. физического лица и адрес проживания/наименование организации и ИНН)</w:t>
            </w:r>
          </w:p>
        </w:tc>
      </w:tr>
      <w:tr w:rsidR="00EE6430">
        <w:tblPrEx>
          <w:tblBorders>
            <w:insideH w:val="none" w:sz="0" w:space="0" w:color="auto"/>
          </w:tblBorders>
        </w:tblPrEx>
        <w:tc>
          <w:tcPr>
            <w:tcW w:w="5102" w:type="dxa"/>
            <w:gridSpan w:val="4"/>
            <w:vMerge/>
            <w:tcBorders>
              <w:top w:val="nil"/>
              <w:left w:val="nil"/>
              <w:bottom w:val="nil"/>
              <w:right w:val="nil"/>
            </w:tcBorders>
          </w:tcPr>
          <w:p w:rsidR="00EE6430" w:rsidRDefault="00EE6430">
            <w:pPr>
              <w:pStyle w:val="ConsPlusNormal"/>
            </w:pPr>
          </w:p>
        </w:tc>
        <w:tc>
          <w:tcPr>
            <w:tcW w:w="3969" w:type="dxa"/>
            <w:gridSpan w:val="5"/>
            <w:tcBorders>
              <w:top w:val="nil"/>
              <w:left w:val="nil"/>
              <w:bottom w:val="single" w:sz="4" w:space="0" w:color="auto"/>
              <w:right w:val="nil"/>
            </w:tcBorders>
          </w:tcPr>
          <w:p w:rsidR="00EE6430" w:rsidRDefault="00EE6430">
            <w:pPr>
              <w:pStyle w:val="ConsPlusNormal"/>
              <w:jc w:val="both"/>
            </w:pPr>
          </w:p>
        </w:tc>
      </w:tr>
      <w:tr w:rsidR="00EE6430">
        <w:tc>
          <w:tcPr>
            <w:tcW w:w="5102" w:type="dxa"/>
            <w:gridSpan w:val="4"/>
            <w:vMerge/>
            <w:tcBorders>
              <w:top w:val="nil"/>
              <w:left w:val="nil"/>
              <w:bottom w:val="nil"/>
              <w:right w:val="nil"/>
            </w:tcBorders>
          </w:tcPr>
          <w:p w:rsidR="00EE6430" w:rsidRDefault="00EE6430">
            <w:pPr>
              <w:pStyle w:val="ConsPlusNormal"/>
            </w:pPr>
          </w:p>
        </w:tc>
        <w:tc>
          <w:tcPr>
            <w:tcW w:w="3969" w:type="dxa"/>
            <w:gridSpan w:val="5"/>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5102" w:type="dxa"/>
            <w:gridSpan w:val="4"/>
            <w:vMerge/>
            <w:tcBorders>
              <w:top w:val="nil"/>
              <w:left w:val="nil"/>
              <w:bottom w:val="nil"/>
              <w:right w:val="nil"/>
            </w:tcBorders>
          </w:tcPr>
          <w:p w:rsidR="00EE6430" w:rsidRDefault="00EE6430">
            <w:pPr>
              <w:pStyle w:val="ConsPlusNormal"/>
            </w:pPr>
          </w:p>
        </w:tc>
        <w:tc>
          <w:tcPr>
            <w:tcW w:w="3969" w:type="dxa"/>
            <w:gridSpan w:val="5"/>
            <w:tcBorders>
              <w:top w:val="single" w:sz="4" w:space="0" w:color="auto"/>
              <w:left w:val="nil"/>
              <w:bottom w:val="nil"/>
              <w:right w:val="nil"/>
            </w:tcBorders>
          </w:tcPr>
          <w:p w:rsidR="00EE6430" w:rsidRDefault="00EE6430">
            <w:pPr>
              <w:pStyle w:val="ConsPlusNormal"/>
              <w:jc w:val="right"/>
            </w:pPr>
            <w:r>
              <w:t>(Ф.И.О. представителя заявителя и реквизиты доверенности)</w:t>
            </w:r>
          </w:p>
        </w:tc>
      </w:tr>
      <w:tr w:rsidR="00EE6430">
        <w:tblPrEx>
          <w:tblBorders>
            <w:insideH w:val="none" w:sz="0" w:space="0" w:color="auto"/>
          </w:tblBorders>
        </w:tblPrEx>
        <w:tc>
          <w:tcPr>
            <w:tcW w:w="5102" w:type="dxa"/>
            <w:gridSpan w:val="4"/>
            <w:vMerge/>
            <w:tcBorders>
              <w:top w:val="nil"/>
              <w:left w:val="nil"/>
              <w:bottom w:val="nil"/>
              <w:right w:val="nil"/>
            </w:tcBorders>
          </w:tcPr>
          <w:p w:rsidR="00EE6430" w:rsidRDefault="00EE6430">
            <w:pPr>
              <w:pStyle w:val="ConsPlusNormal"/>
            </w:pPr>
          </w:p>
        </w:tc>
        <w:tc>
          <w:tcPr>
            <w:tcW w:w="3969" w:type="dxa"/>
            <w:gridSpan w:val="5"/>
            <w:tcBorders>
              <w:top w:val="nil"/>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5102" w:type="dxa"/>
            <w:gridSpan w:val="4"/>
            <w:vMerge/>
            <w:tcBorders>
              <w:top w:val="nil"/>
              <w:left w:val="nil"/>
              <w:bottom w:val="nil"/>
              <w:right w:val="nil"/>
            </w:tcBorders>
          </w:tcPr>
          <w:p w:rsidR="00EE6430" w:rsidRDefault="00EE6430">
            <w:pPr>
              <w:pStyle w:val="ConsPlusNormal"/>
            </w:pPr>
          </w:p>
        </w:tc>
        <w:tc>
          <w:tcPr>
            <w:tcW w:w="3969" w:type="dxa"/>
            <w:gridSpan w:val="5"/>
            <w:tcBorders>
              <w:top w:val="single" w:sz="4" w:space="0" w:color="auto"/>
              <w:left w:val="nil"/>
              <w:bottom w:val="nil"/>
              <w:right w:val="nil"/>
            </w:tcBorders>
          </w:tcPr>
          <w:p w:rsidR="00EE6430" w:rsidRDefault="00EE6430">
            <w:pPr>
              <w:pStyle w:val="ConsPlusNormal"/>
              <w:jc w:val="both"/>
            </w:pPr>
            <w:r>
              <w:t>Контактная информация:</w:t>
            </w:r>
          </w:p>
        </w:tc>
      </w:tr>
      <w:tr w:rsidR="00EE6430">
        <w:tblPrEx>
          <w:tblBorders>
            <w:insideH w:val="none" w:sz="0" w:space="0" w:color="auto"/>
          </w:tblBorders>
        </w:tblPrEx>
        <w:tc>
          <w:tcPr>
            <w:tcW w:w="5102" w:type="dxa"/>
            <w:gridSpan w:val="4"/>
            <w:vMerge/>
            <w:tcBorders>
              <w:top w:val="nil"/>
              <w:left w:val="nil"/>
              <w:bottom w:val="nil"/>
              <w:right w:val="nil"/>
            </w:tcBorders>
          </w:tcPr>
          <w:p w:rsidR="00EE6430" w:rsidRDefault="00EE6430">
            <w:pPr>
              <w:pStyle w:val="ConsPlusNormal"/>
            </w:pPr>
          </w:p>
        </w:tc>
        <w:tc>
          <w:tcPr>
            <w:tcW w:w="719" w:type="dxa"/>
            <w:tcBorders>
              <w:top w:val="nil"/>
              <w:left w:val="nil"/>
              <w:bottom w:val="nil"/>
              <w:right w:val="nil"/>
            </w:tcBorders>
          </w:tcPr>
          <w:p w:rsidR="00EE6430" w:rsidRDefault="00EE6430">
            <w:pPr>
              <w:pStyle w:val="ConsPlusNormal"/>
              <w:jc w:val="both"/>
            </w:pPr>
            <w:r>
              <w:t>тел.</w:t>
            </w:r>
          </w:p>
        </w:tc>
        <w:tc>
          <w:tcPr>
            <w:tcW w:w="3250" w:type="dxa"/>
            <w:gridSpan w:val="4"/>
            <w:tcBorders>
              <w:top w:val="nil"/>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5102" w:type="dxa"/>
            <w:gridSpan w:val="4"/>
            <w:vMerge/>
            <w:tcBorders>
              <w:top w:val="nil"/>
              <w:left w:val="nil"/>
              <w:bottom w:val="nil"/>
              <w:right w:val="nil"/>
            </w:tcBorders>
          </w:tcPr>
          <w:p w:rsidR="00EE6430" w:rsidRDefault="00EE6430">
            <w:pPr>
              <w:pStyle w:val="ConsPlusNormal"/>
            </w:pPr>
          </w:p>
        </w:tc>
        <w:tc>
          <w:tcPr>
            <w:tcW w:w="1273" w:type="dxa"/>
            <w:gridSpan w:val="2"/>
            <w:tcBorders>
              <w:top w:val="nil"/>
              <w:left w:val="nil"/>
              <w:bottom w:val="nil"/>
              <w:right w:val="nil"/>
            </w:tcBorders>
          </w:tcPr>
          <w:p w:rsidR="00EE6430" w:rsidRDefault="00EE6430">
            <w:pPr>
              <w:pStyle w:val="ConsPlusNormal"/>
              <w:jc w:val="both"/>
            </w:pPr>
            <w:r>
              <w:t>эл. почта</w:t>
            </w:r>
          </w:p>
        </w:tc>
        <w:tc>
          <w:tcPr>
            <w:tcW w:w="2696" w:type="dxa"/>
            <w:gridSpan w:val="3"/>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jc w:val="center"/>
            </w:pPr>
            <w:bookmarkStart w:id="20" w:name="P890"/>
            <w:bookmarkEnd w:id="20"/>
            <w:r>
              <w:t>РЕШЕНИЕ</w:t>
            </w:r>
          </w:p>
          <w:p w:rsidR="00EE6430" w:rsidRDefault="00EE6430">
            <w:pPr>
              <w:pStyle w:val="ConsPlusNormal"/>
              <w:jc w:val="center"/>
            </w:pPr>
            <w:r>
              <w:t>об отказе в приеме заявления и документов, необходимых для предоставления государственной услуги</w:t>
            </w: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ind w:firstLine="283"/>
              <w:jc w:val="both"/>
            </w:pPr>
            <w:r>
              <w:t>Настоящим подтверждается, что при приеме документов, необходимых для предоставления государственной услуги ______________________________________</w:t>
            </w:r>
          </w:p>
        </w:tc>
      </w:tr>
      <w:tr w:rsidR="00EE6430">
        <w:tblPrEx>
          <w:tblBorders>
            <w:insideH w:val="none" w:sz="0" w:space="0" w:color="auto"/>
          </w:tblBorders>
        </w:tblPrEx>
        <w:tc>
          <w:tcPr>
            <w:tcW w:w="9071" w:type="dxa"/>
            <w:gridSpan w:val="9"/>
            <w:tcBorders>
              <w:top w:val="nil"/>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9"/>
            <w:tcBorders>
              <w:top w:val="single" w:sz="4" w:space="0" w:color="auto"/>
              <w:left w:val="nil"/>
              <w:bottom w:val="nil"/>
              <w:right w:val="nil"/>
            </w:tcBorders>
          </w:tcPr>
          <w:p w:rsidR="00EE6430" w:rsidRDefault="00EE6430">
            <w:pPr>
              <w:pStyle w:val="ConsPlusNormal"/>
              <w:jc w:val="center"/>
            </w:pPr>
            <w:r>
              <w:rPr>
                <w:i/>
              </w:rPr>
              <w:t>(наименование государственной услуги в соответствии с административным регламентом)</w:t>
            </w: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jc w:val="both"/>
            </w:pPr>
            <w:r>
              <w:t>были выявлены следующие основания для отказа в приеме документов:</w:t>
            </w:r>
          </w:p>
        </w:tc>
      </w:tr>
      <w:tr w:rsidR="00EE6430">
        <w:tblPrEx>
          <w:tblBorders>
            <w:insideH w:val="none" w:sz="0" w:space="0" w:color="auto"/>
          </w:tblBorders>
        </w:tblPrEx>
        <w:tc>
          <w:tcPr>
            <w:tcW w:w="9071" w:type="dxa"/>
            <w:gridSpan w:val="9"/>
            <w:tcBorders>
              <w:top w:val="nil"/>
              <w:left w:val="nil"/>
              <w:bottom w:val="single" w:sz="4" w:space="0" w:color="auto"/>
              <w:right w:val="nil"/>
            </w:tcBorders>
          </w:tcPr>
          <w:p w:rsidR="00EE6430" w:rsidRDefault="00EE6430">
            <w:pPr>
              <w:pStyle w:val="ConsPlusNormal"/>
              <w:jc w:val="both"/>
            </w:pPr>
          </w:p>
        </w:tc>
      </w:tr>
      <w:tr w:rsidR="00EE6430">
        <w:tc>
          <w:tcPr>
            <w:tcW w:w="9071" w:type="dxa"/>
            <w:gridSpan w:val="9"/>
            <w:tcBorders>
              <w:top w:val="single" w:sz="4" w:space="0" w:color="auto"/>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9"/>
            <w:tcBorders>
              <w:top w:val="single" w:sz="4" w:space="0" w:color="auto"/>
              <w:left w:val="nil"/>
              <w:bottom w:val="nil"/>
              <w:right w:val="nil"/>
            </w:tcBorders>
          </w:tcPr>
          <w:p w:rsidR="00EE6430" w:rsidRDefault="00EE6430">
            <w:pPr>
              <w:pStyle w:val="ConsPlusNormal"/>
              <w:jc w:val="center"/>
            </w:pPr>
            <w:r>
              <w:rPr>
                <w:i/>
              </w:rPr>
              <w:t xml:space="preserve">(указываются основания для отказа в приеме документов, предусмотренные </w:t>
            </w:r>
            <w:hyperlink w:anchor="P168">
              <w:r>
                <w:rPr>
                  <w:i/>
                  <w:color w:val="0000FF"/>
                </w:rPr>
                <w:t>пунктом 2.9</w:t>
              </w:r>
            </w:hyperlink>
            <w:r>
              <w:rPr>
                <w:i/>
              </w:rPr>
              <w:t xml:space="preserve"> административного регламента)</w:t>
            </w: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ind w:firstLine="283"/>
              <w:jc w:val="both"/>
            </w:pPr>
            <w:r>
              <w:t>Для получения государственной услуги заявителю необходимо представить следующие документы: ____________________________________________________</w:t>
            </w:r>
          </w:p>
        </w:tc>
      </w:tr>
      <w:tr w:rsidR="00EE6430">
        <w:tblPrEx>
          <w:tblBorders>
            <w:insideH w:val="none" w:sz="0" w:space="0" w:color="auto"/>
          </w:tblBorders>
        </w:tblPrEx>
        <w:tc>
          <w:tcPr>
            <w:tcW w:w="9071" w:type="dxa"/>
            <w:gridSpan w:val="9"/>
            <w:tcBorders>
              <w:top w:val="nil"/>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9"/>
            <w:tcBorders>
              <w:top w:val="single" w:sz="4" w:space="0" w:color="auto"/>
              <w:left w:val="nil"/>
              <w:bottom w:val="nil"/>
              <w:right w:val="nil"/>
            </w:tcBorders>
          </w:tcPr>
          <w:p w:rsidR="00EE6430" w:rsidRDefault="00EE6430">
            <w:pPr>
              <w:pStyle w:val="ConsPlusNormal"/>
              <w:jc w:val="center"/>
            </w:pPr>
            <w:r>
              <w:rPr>
                <w:i/>
              </w:rPr>
              <w:t>(указывается перечень документов в случае, если основанием для отказа является представление неполного комплекта документов)</w:t>
            </w: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jc w:val="both"/>
            </w:pPr>
          </w:p>
        </w:tc>
      </w:tr>
      <w:tr w:rsidR="00EE6430">
        <w:tblPrEx>
          <w:tblBorders>
            <w:insideH w:val="none" w:sz="0" w:space="0" w:color="auto"/>
          </w:tblBorders>
        </w:tblPrEx>
        <w:tc>
          <w:tcPr>
            <w:tcW w:w="9071" w:type="dxa"/>
            <w:gridSpan w:val="9"/>
            <w:tcBorders>
              <w:top w:val="nil"/>
              <w:left w:val="nil"/>
              <w:bottom w:val="single" w:sz="4" w:space="0" w:color="auto"/>
              <w:right w:val="nil"/>
            </w:tcBorders>
          </w:tcPr>
          <w:p w:rsidR="00EE6430" w:rsidRDefault="00EE6430">
            <w:pPr>
              <w:pStyle w:val="ConsPlusNormal"/>
              <w:jc w:val="both"/>
            </w:pPr>
          </w:p>
        </w:tc>
      </w:tr>
      <w:tr w:rsidR="00EE6430">
        <w:tblPrEx>
          <w:tblBorders>
            <w:insideH w:val="none" w:sz="0" w:space="0" w:color="auto"/>
          </w:tblBorders>
        </w:tblPrEx>
        <w:tc>
          <w:tcPr>
            <w:tcW w:w="2608" w:type="dxa"/>
            <w:gridSpan w:val="2"/>
            <w:tcBorders>
              <w:top w:val="single" w:sz="4" w:space="0" w:color="auto"/>
              <w:left w:val="nil"/>
              <w:bottom w:val="nil"/>
              <w:right w:val="nil"/>
            </w:tcBorders>
          </w:tcPr>
          <w:p w:rsidR="00EE6430" w:rsidRDefault="00EE6430">
            <w:pPr>
              <w:pStyle w:val="ConsPlusNormal"/>
            </w:pPr>
            <w:r>
              <w:t>(должностное лицо</w:t>
            </w:r>
          </w:p>
          <w:p w:rsidR="00EE6430" w:rsidRDefault="00EE6430">
            <w:pPr>
              <w:pStyle w:val="ConsPlusNormal"/>
            </w:pPr>
            <w:r>
              <w:t>(специалист МФЦ)</w:t>
            </w:r>
          </w:p>
          <w:p w:rsidR="00EE6430" w:rsidRDefault="00EE6430">
            <w:pPr>
              <w:pStyle w:val="ConsPlusNormal"/>
            </w:pPr>
            <w:r>
              <w:t>М.П.</w:t>
            </w:r>
          </w:p>
        </w:tc>
        <w:tc>
          <w:tcPr>
            <w:tcW w:w="2041" w:type="dxa"/>
            <w:tcBorders>
              <w:top w:val="single" w:sz="4" w:space="0" w:color="auto"/>
              <w:left w:val="nil"/>
              <w:bottom w:val="nil"/>
              <w:right w:val="nil"/>
            </w:tcBorders>
          </w:tcPr>
          <w:p w:rsidR="00EE6430" w:rsidRDefault="00EE6430">
            <w:pPr>
              <w:pStyle w:val="ConsPlusNormal"/>
              <w:jc w:val="center"/>
            </w:pPr>
            <w:r>
              <w:t>(подпись)</w:t>
            </w:r>
          </w:p>
        </w:tc>
        <w:tc>
          <w:tcPr>
            <w:tcW w:w="2721" w:type="dxa"/>
            <w:gridSpan w:val="5"/>
            <w:tcBorders>
              <w:top w:val="single" w:sz="4" w:space="0" w:color="auto"/>
              <w:left w:val="nil"/>
              <w:bottom w:val="nil"/>
              <w:right w:val="nil"/>
            </w:tcBorders>
          </w:tcPr>
          <w:p w:rsidR="00EE6430" w:rsidRDefault="00EE6430">
            <w:pPr>
              <w:pStyle w:val="ConsPlusNormal"/>
              <w:jc w:val="center"/>
            </w:pPr>
            <w:r>
              <w:t>(инициалы, фамилия)</w:t>
            </w:r>
          </w:p>
        </w:tc>
        <w:tc>
          <w:tcPr>
            <w:tcW w:w="1701" w:type="dxa"/>
            <w:tcBorders>
              <w:top w:val="single" w:sz="4" w:space="0" w:color="auto"/>
              <w:left w:val="nil"/>
              <w:bottom w:val="nil"/>
              <w:right w:val="nil"/>
            </w:tcBorders>
          </w:tcPr>
          <w:p w:rsidR="00EE6430" w:rsidRDefault="00EE6430">
            <w:pPr>
              <w:pStyle w:val="ConsPlusNormal"/>
              <w:jc w:val="center"/>
            </w:pPr>
            <w:r>
              <w:t>(дата)</w:t>
            </w: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pPr>
          </w:p>
        </w:tc>
      </w:tr>
      <w:tr w:rsidR="00EE6430">
        <w:tblPrEx>
          <w:tblBorders>
            <w:insideH w:val="none" w:sz="0" w:space="0" w:color="auto"/>
          </w:tblBorders>
        </w:tblPrEx>
        <w:tc>
          <w:tcPr>
            <w:tcW w:w="9071" w:type="dxa"/>
            <w:gridSpan w:val="9"/>
            <w:tcBorders>
              <w:top w:val="nil"/>
              <w:left w:val="nil"/>
              <w:bottom w:val="nil"/>
              <w:right w:val="nil"/>
            </w:tcBorders>
          </w:tcPr>
          <w:p w:rsidR="00EE6430" w:rsidRDefault="00EE6430">
            <w:pPr>
              <w:pStyle w:val="ConsPlusNormal"/>
              <w:jc w:val="both"/>
            </w:pPr>
            <w:r>
              <w:t>Подпись заявителя, подтверждающая получение решения об отказе в приеме документов</w:t>
            </w:r>
          </w:p>
        </w:tc>
      </w:tr>
      <w:tr w:rsidR="00EE6430">
        <w:tblPrEx>
          <w:tblBorders>
            <w:insideH w:val="none" w:sz="0" w:space="0" w:color="auto"/>
          </w:tblBorders>
        </w:tblPrEx>
        <w:tc>
          <w:tcPr>
            <w:tcW w:w="2053" w:type="dxa"/>
            <w:tcBorders>
              <w:top w:val="nil"/>
              <w:left w:val="nil"/>
              <w:bottom w:val="single" w:sz="4" w:space="0" w:color="auto"/>
              <w:right w:val="nil"/>
            </w:tcBorders>
          </w:tcPr>
          <w:p w:rsidR="00EE6430" w:rsidRDefault="00EE6430">
            <w:pPr>
              <w:pStyle w:val="ConsPlusNormal"/>
              <w:jc w:val="both"/>
            </w:pPr>
          </w:p>
        </w:tc>
        <w:tc>
          <w:tcPr>
            <w:tcW w:w="555" w:type="dxa"/>
            <w:tcBorders>
              <w:top w:val="nil"/>
              <w:left w:val="nil"/>
              <w:bottom w:val="nil"/>
              <w:right w:val="nil"/>
            </w:tcBorders>
          </w:tcPr>
          <w:p w:rsidR="00EE6430" w:rsidRDefault="00EE6430">
            <w:pPr>
              <w:pStyle w:val="ConsPlusNormal"/>
              <w:jc w:val="both"/>
            </w:pPr>
          </w:p>
        </w:tc>
        <w:tc>
          <w:tcPr>
            <w:tcW w:w="4242" w:type="dxa"/>
            <w:gridSpan w:val="5"/>
            <w:tcBorders>
              <w:top w:val="nil"/>
              <w:left w:val="nil"/>
              <w:bottom w:val="single" w:sz="4" w:space="0" w:color="auto"/>
              <w:right w:val="nil"/>
            </w:tcBorders>
          </w:tcPr>
          <w:p w:rsidR="00EE6430" w:rsidRDefault="00EE6430">
            <w:pPr>
              <w:pStyle w:val="ConsPlusNormal"/>
              <w:jc w:val="both"/>
            </w:pPr>
          </w:p>
        </w:tc>
        <w:tc>
          <w:tcPr>
            <w:tcW w:w="520" w:type="dxa"/>
            <w:tcBorders>
              <w:top w:val="nil"/>
              <w:left w:val="nil"/>
              <w:bottom w:val="nil"/>
              <w:right w:val="nil"/>
            </w:tcBorders>
          </w:tcPr>
          <w:p w:rsidR="00EE6430" w:rsidRDefault="00EE6430">
            <w:pPr>
              <w:pStyle w:val="ConsPlusNormal"/>
              <w:jc w:val="both"/>
            </w:pPr>
          </w:p>
        </w:tc>
        <w:tc>
          <w:tcPr>
            <w:tcW w:w="1701" w:type="dxa"/>
            <w:tcBorders>
              <w:top w:val="nil"/>
              <w:left w:val="nil"/>
              <w:bottom w:val="single" w:sz="4" w:space="0" w:color="auto"/>
              <w:right w:val="nil"/>
            </w:tcBorders>
          </w:tcPr>
          <w:p w:rsidR="00EE6430" w:rsidRDefault="00EE6430">
            <w:pPr>
              <w:pStyle w:val="ConsPlusNormal"/>
              <w:jc w:val="both"/>
            </w:pPr>
          </w:p>
        </w:tc>
      </w:tr>
      <w:tr w:rsidR="00EE6430">
        <w:tc>
          <w:tcPr>
            <w:tcW w:w="2053" w:type="dxa"/>
            <w:tcBorders>
              <w:top w:val="single" w:sz="4" w:space="0" w:color="auto"/>
              <w:left w:val="nil"/>
              <w:bottom w:val="nil"/>
              <w:right w:val="nil"/>
            </w:tcBorders>
          </w:tcPr>
          <w:p w:rsidR="00EE6430" w:rsidRDefault="00EE6430">
            <w:pPr>
              <w:pStyle w:val="ConsPlusNormal"/>
              <w:jc w:val="center"/>
            </w:pPr>
            <w:r>
              <w:t>(подпись)</w:t>
            </w:r>
          </w:p>
        </w:tc>
        <w:tc>
          <w:tcPr>
            <w:tcW w:w="555" w:type="dxa"/>
            <w:tcBorders>
              <w:top w:val="nil"/>
              <w:left w:val="nil"/>
              <w:bottom w:val="nil"/>
              <w:right w:val="nil"/>
            </w:tcBorders>
          </w:tcPr>
          <w:p w:rsidR="00EE6430" w:rsidRDefault="00EE6430">
            <w:pPr>
              <w:pStyle w:val="ConsPlusNormal"/>
              <w:jc w:val="both"/>
            </w:pPr>
          </w:p>
        </w:tc>
        <w:tc>
          <w:tcPr>
            <w:tcW w:w="4242" w:type="dxa"/>
            <w:gridSpan w:val="5"/>
            <w:tcBorders>
              <w:top w:val="single" w:sz="4" w:space="0" w:color="auto"/>
              <w:left w:val="nil"/>
              <w:bottom w:val="nil"/>
              <w:right w:val="nil"/>
            </w:tcBorders>
          </w:tcPr>
          <w:p w:rsidR="00EE6430" w:rsidRDefault="00EE6430">
            <w:pPr>
              <w:pStyle w:val="ConsPlusNormal"/>
              <w:jc w:val="center"/>
            </w:pPr>
            <w:r>
              <w:t>(Ф.И.О. заявителя/представителя заявителя)</w:t>
            </w:r>
          </w:p>
        </w:tc>
        <w:tc>
          <w:tcPr>
            <w:tcW w:w="520" w:type="dxa"/>
            <w:tcBorders>
              <w:top w:val="nil"/>
              <w:left w:val="nil"/>
              <w:bottom w:val="nil"/>
              <w:right w:val="nil"/>
            </w:tcBorders>
          </w:tcPr>
          <w:p w:rsidR="00EE6430" w:rsidRDefault="00EE6430">
            <w:pPr>
              <w:pStyle w:val="ConsPlusNormal"/>
              <w:jc w:val="both"/>
            </w:pPr>
          </w:p>
        </w:tc>
        <w:tc>
          <w:tcPr>
            <w:tcW w:w="1701" w:type="dxa"/>
            <w:tcBorders>
              <w:top w:val="single" w:sz="4" w:space="0" w:color="auto"/>
              <w:left w:val="nil"/>
              <w:bottom w:val="nil"/>
              <w:right w:val="nil"/>
            </w:tcBorders>
          </w:tcPr>
          <w:p w:rsidR="00EE6430" w:rsidRDefault="00EE6430">
            <w:pPr>
              <w:pStyle w:val="ConsPlusNormal"/>
              <w:jc w:val="center"/>
            </w:pPr>
            <w:r>
              <w:t>(дата)</w:t>
            </w:r>
          </w:p>
        </w:tc>
      </w:tr>
    </w:tbl>
    <w:p w:rsidR="00EE6430" w:rsidRDefault="00EE6430">
      <w:pPr>
        <w:pStyle w:val="ConsPlusNormal"/>
        <w:jc w:val="both"/>
      </w:pPr>
    </w:p>
    <w:p w:rsidR="00EE6430" w:rsidRDefault="00EE6430">
      <w:pPr>
        <w:pStyle w:val="ConsPlusNormal"/>
        <w:jc w:val="both"/>
      </w:pPr>
    </w:p>
    <w:p w:rsidR="00EE6430" w:rsidRDefault="00EE6430">
      <w:pPr>
        <w:pStyle w:val="ConsPlusNormal"/>
        <w:pBdr>
          <w:bottom w:val="single" w:sz="6" w:space="0" w:color="auto"/>
        </w:pBdr>
        <w:spacing w:before="100" w:after="100"/>
        <w:jc w:val="both"/>
        <w:rPr>
          <w:sz w:val="2"/>
          <w:szCs w:val="2"/>
        </w:rPr>
      </w:pPr>
    </w:p>
    <w:p w:rsidR="00A43883" w:rsidRDefault="00A43883">
      <w:bookmarkStart w:id="21" w:name="_GoBack"/>
      <w:bookmarkEnd w:id="21"/>
    </w:p>
    <w:sectPr w:rsidR="00A43883" w:rsidSect="00727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30"/>
    <w:rsid w:val="00A43883"/>
    <w:rsid w:val="00EE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4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6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64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6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64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64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64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643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4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6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64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6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64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64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64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64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2BA162506D0B8C3538309CE624BBA82011FD888D1076D440A3E908E867D9A77E567016D54C79B960A73A1491EF68027D8BE173CAlDP0I" TargetMode="External"/><Relationship Id="rId21" Type="http://schemas.openxmlformats.org/officeDocument/2006/relationships/hyperlink" Target="consultantplus://offline/ref=1F2BA162506D0B8C35382F8DF324BBA82616FA8B8F1476D440A3E908E867D9A77E567013D34B72ED36E83B48D4B37B03758BE372D6D11FCEl0P6I" TargetMode="External"/><Relationship Id="rId42" Type="http://schemas.openxmlformats.org/officeDocument/2006/relationships/hyperlink" Target="consultantplus://offline/ref=1F2BA162506D0B8C3538309CE624BBA82012F8858B1876D440A3E908E867D9A77E567010DA4B79B960A73A1491EF68027D8BE173CAlDP0I" TargetMode="External"/><Relationship Id="rId63" Type="http://schemas.openxmlformats.org/officeDocument/2006/relationships/hyperlink" Target="consultantplus://offline/ref=1F2BA162506D0B8C35382F8DF324BBA82615F88E8E1376D440A3E908E867D9A77E567013D34B70E836E83B48D4B37B03758BE372D6D11FCEl0P6I" TargetMode="External"/><Relationship Id="rId84" Type="http://schemas.openxmlformats.org/officeDocument/2006/relationships/hyperlink" Target="consultantplus://offline/ref=1F2BA162506D0B8C3538309CE624BBA82012F8858B1876D440A3E908E867D9A77E567013D34B71E835E83B48D4B37B03758BE372D6D11FCEl0P6I" TargetMode="External"/><Relationship Id="rId138" Type="http://schemas.openxmlformats.org/officeDocument/2006/relationships/hyperlink" Target="consultantplus://offline/ref=1F2BA162506D0B8C3538309CE624BBA82011FD888D1076D440A3E908E867D9A77E567016DB4E79B960A73A1491EF68027D8BE173CAlDP0I" TargetMode="External"/><Relationship Id="rId159" Type="http://schemas.openxmlformats.org/officeDocument/2006/relationships/hyperlink" Target="consultantplus://offline/ref=1F2BA162506D0B8C3538309CE624BBA82011FD888D1076D440A3E908E867D9A77E567013D54C77E665B22B4C9DE77F1C7C94FD71C8D1l1PCI" TargetMode="External"/><Relationship Id="rId170" Type="http://schemas.openxmlformats.org/officeDocument/2006/relationships/hyperlink" Target="consultantplus://offline/ref=1F2BA162506D0B8C3538309CE624BBA82011FD888D1076D440A3E908E867D9A77E567017DB4B79B960A73A1491EF68027D8BE173CAlDP0I" TargetMode="External"/><Relationship Id="rId191" Type="http://schemas.openxmlformats.org/officeDocument/2006/relationships/hyperlink" Target="consultantplus://offline/ref=1F2BA162506D0B8C3538309CE624BBA82011FD8E8A1176D440A3E908E867D9A77E567013D34B70E533E83B48D4B37B03758BE372D6D11FCEl0P6I" TargetMode="External"/><Relationship Id="rId107" Type="http://schemas.openxmlformats.org/officeDocument/2006/relationships/hyperlink" Target="consultantplus://offline/ref=1F2BA162506D0B8C3538309CE624BBA82011FD888D1076D440A3E908E867D9A77E567016D64379B960A73A1491EF68027D8BE173CAlDP0I" TargetMode="External"/><Relationship Id="rId11" Type="http://schemas.openxmlformats.org/officeDocument/2006/relationships/hyperlink" Target="consultantplus://offline/ref=1F2BA162506D0B8C35382F8DF324BBA82611F7848F1176D440A3E908E867D9A77E567013D34B71EC31E83B48D4B37B03758BE372D6D11FCEl0P6I" TargetMode="External"/><Relationship Id="rId32" Type="http://schemas.openxmlformats.org/officeDocument/2006/relationships/hyperlink" Target="consultantplus://offline/ref=1F2BA162506D0B8C3538309CE624BBA82011FD848B1276D440A3E908E867D9A76C56281FD2426CED30FD6D1992lEP5I" TargetMode="External"/><Relationship Id="rId53" Type="http://schemas.openxmlformats.org/officeDocument/2006/relationships/hyperlink" Target="consultantplus://offline/ref=1F2BA162506D0B8C3538309CE624BBA82011FD888D1076D440A3E908E867D9A77E56701AD04F79B960A73A1491EF68027D8BE173CAlDP0I" TargetMode="External"/><Relationship Id="rId74" Type="http://schemas.openxmlformats.org/officeDocument/2006/relationships/hyperlink" Target="consultantplus://offline/ref=1F2BA162506D0B8C35382F8DF324BBA82615F88E8E1376D440A3E908E867D9A77E567013D34B70EB30E83B48D4B37B03758BE372D6D11FCEl0P6I" TargetMode="External"/><Relationship Id="rId128" Type="http://schemas.openxmlformats.org/officeDocument/2006/relationships/hyperlink" Target="consultantplus://offline/ref=1F2BA162506D0B8C3538309CE624BBA82011FD888D1076D440A3E908E867D9A77E567010D74B73E665B22B4C9DE77F1C7C94FD71C8D1l1PCI" TargetMode="External"/><Relationship Id="rId149" Type="http://schemas.openxmlformats.org/officeDocument/2006/relationships/hyperlink" Target="consultantplus://offline/ref=1F2BA162506D0B8C3538309CE624BBA82011FD888D1076D440A3E908E867D9A77E567016DA4F79B960A73A1491EF68027D8BE173CAlDP0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F2BA162506D0B8C3538309CE624BBA82011FD888D1076D440A3E908E867D9A77E567016D54C79B960A73A1491EF68027D8BE173CAlDP0I" TargetMode="External"/><Relationship Id="rId160" Type="http://schemas.openxmlformats.org/officeDocument/2006/relationships/hyperlink" Target="consultantplus://offline/ref=1F2BA162506D0B8C3538309CE624BBA82011FD888D1076D440A3E908E867D9A77E567010D14C7AE665B22B4C9DE77F1C7C94FD71C8D1l1PCI" TargetMode="External"/><Relationship Id="rId181" Type="http://schemas.openxmlformats.org/officeDocument/2006/relationships/hyperlink" Target="consultantplus://offline/ref=1F2BA162506D0B8C3538309CE624BBA82011FD888D1076D440A3E908E867D9A77E567017DA4A79B960A73A1491EF68027D8BE173CAlDP0I" TargetMode="External"/><Relationship Id="rId22" Type="http://schemas.openxmlformats.org/officeDocument/2006/relationships/hyperlink" Target="consultantplus://offline/ref=1F2BA162506D0B8C35382F8DF324BBA82615FF8E8C1476D440A3E908E867D9A77E567013D34B72EF34E83B48D4B37B03758BE372D6D11FCEl0P6I" TargetMode="External"/><Relationship Id="rId43" Type="http://schemas.openxmlformats.org/officeDocument/2006/relationships/hyperlink" Target="consultantplus://offline/ref=1F2BA162506D0B8C3538309CE624BBA82012F8858B1876D440A3E908E867D9A77E567011D64279B960A73A1491EF68027D8BE173CAlDP0I" TargetMode="External"/><Relationship Id="rId64" Type="http://schemas.openxmlformats.org/officeDocument/2006/relationships/hyperlink" Target="consultantplus://offline/ref=1F2BA162506D0B8C3538309CE624BBA82011FD888D1076D440A3E908E867D9A77E567013D44974E665B22B4C9DE77F1C7C94FD71C8D1l1PCI" TargetMode="External"/><Relationship Id="rId118" Type="http://schemas.openxmlformats.org/officeDocument/2006/relationships/hyperlink" Target="consultantplus://offline/ref=1F2BA162506D0B8C3538309CE624BBA82011FD888D1076D440A3E908E867D9A77E567016D54379B960A73A1491EF68027D8BE173CAlDP0I" TargetMode="External"/><Relationship Id="rId139" Type="http://schemas.openxmlformats.org/officeDocument/2006/relationships/hyperlink" Target="consultantplus://offline/ref=1F2BA162506D0B8C3538309CE624BBA82011FD888D1076D440A3E908E867D9A77E567016DB4D79B960A73A1491EF68027D8BE173CAlDP0I" TargetMode="External"/><Relationship Id="rId85" Type="http://schemas.openxmlformats.org/officeDocument/2006/relationships/hyperlink" Target="consultantplus://offline/ref=1F2BA162506D0B8C3538309CE624BBA82012F8858B1876D440A3E908E867D9A77E567013D34B71E835E83B48D4B37B03758BE372D6D11FCEl0P6I" TargetMode="External"/><Relationship Id="rId150" Type="http://schemas.openxmlformats.org/officeDocument/2006/relationships/hyperlink" Target="consultantplus://offline/ref=1F2BA162506D0B8C3538309CE624BBA82011FD888D1076D440A3E908E867D9A77E567016DA4E79B960A73A1491EF68027D8BE173CAlDP0I" TargetMode="External"/><Relationship Id="rId171" Type="http://schemas.openxmlformats.org/officeDocument/2006/relationships/hyperlink" Target="consultantplus://offline/ref=1F2BA162506D0B8C3538309CE624BBA82011FD888D1076D440A3E908E867D9A77E567013D34A73E838E83B48D4B37B03758BE372D6D11FCEl0P6I" TargetMode="External"/><Relationship Id="rId192" Type="http://schemas.openxmlformats.org/officeDocument/2006/relationships/hyperlink" Target="consultantplus://offline/ref=1F2BA162506D0B8C3538309CE624BBA82011FD8E8A1176D440A3E908E867D9A77E567013D34B70EE38E83B48D4B37B03758BE372D6D11FCEl0P6I" TargetMode="External"/><Relationship Id="rId12" Type="http://schemas.openxmlformats.org/officeDocument/2006/relationships/hyperlink" Target="consultantplus://offline/ref=1F2BA162506D0B8C35382F8DF324BBA82617F78C871676D440A3E908E867D9A77E567013D34B73EC37E83B48D4B37B03758BE372D6D11FCEl0P6I" TargetMode="External"/><Relationship Id="rId33" Type="http://schemas.openxmlformats.org/officeDocument/2006/relationships/hyperlink" Target="consultantplus://offline/ref=1F2BA162506D0B8C3538309CE624BBA82011FD888D1076D440A3E908E867D9A77E567016D04E79B960A73A1491EF68027D8BE173CAlDP0I" TargetMode="External"/><Relationship Id="rId108" Type="http://schemas.openxmlformats.org/officeDocument/2006/relationships/hyperlink" Target="consultantplus://offline/ref=1F2BA162506D0B8C3538309CE624BBA82011FD888D1076D440A3E908E867D9A77E567013D54277E665B22B4C9DE77F1C7C94FD71C8D1l1PCI" TargetMode="External"/><Relationship Id="rId129" Type="http://schemas.openxmlformats.org/officeDocument/2006/relationships/hyperlink" Target="consultantplus://offline/ref=1F2BA162506D0B8C3538309CE624BBA82011FD888D1076D440A3E908E867D9A77E567016D44D79B960A73A1491EF68027D8BE173CAlDP0I" TargetMode="External"/><Relationship Id="rId54" Type="http://schemas.openxmlformats.org/officeDocument/2006/relationships/hyperlink" Target="consultantplus://offline/ref=1F2BA162506D0B8C3538309CE624BBA82012F8858B1876D440A3E908E867D9A77E567013D34B73EE35E83B48D4B37B03758BE372D6D11FCEl0P6I" TargetMode="External"/><Relationship Id="rId75" Type="http://schemas.openxmlformats.org/officeDocument/2006/relationships/hyperlink" Target="consultantplus://offline/ref=1F2BA162506D0B8C35382F8DF324BBA82615FF8E8C1476D440A3E908E867D9A77E567013D34B72EE39E83B48D4B37B03758BE372D6D11FCEl0P6I" TargetMode="External"/><Relationship Id="rId96" Type="http://schemas.openxmlformats.org/officeDocument/2006/relationships/hyperlink" Target="consultantplus://offline/ref=1F2BA162506D0B8C3538309CE624BBA82011FD888D1076D440A3E908E867D9A77E567017D44E79B960A73A1491EF68027D8BE173CAlDP0I" TargetMode="External"/><Relationship Id="rId140" Type="http://schemas.openxmlformats.org/officeDocument/2006/relationships/hyperlink" Target="consultantplus://offline/ref=1F2BA162506D0B8C3538309CE624BBA82011FD888D1076D440A3E908E867D9A77E567016DB4C79B960A73A1491EF68027D8BE173CAlDP0I" TargetMode="External"/><Relationship Id="rId161" Type="http://schemas.openxmlformats.org/officeDocument/2006/relationships/hyperlink" Target="consultantplus://offline/ref=1F2BA162506D0B8C3538309CE624BBA82011FD888D1076D440A3E908E867D9A77E567010D14273E665B22B4C9DE77F1C7C94FD71C8D1l1PCI" TargetMode="External"/><Relationship Id="rId182" Type="http://schemas.openxmlformats.org/officeDocument/2006/relationships/hyperlink" Target="consultantplus://offline/ref=1F2BA162506D0B8C3538309CE624BBA82011FD888D1076D440A3E908E867D9A77E567013D64875E665B22B4C9DE77F1C7C94FD71C8D1l1PCI" TargetMode="External"/><Relationship Id="rId6" Type="http://schemas.openxmlformats.org/officeDocument/2006/relationships/hyperlink" Target="consultantplus://offline/ref=1F2BA162506D0B8C35382F8DF324BBA82613F78B8D1076D440A3E908E867D9A77E567013D34B72E537E83B48D4B37B03758BE372D6D11FCEl0P6I" TargetMode="External"/><Relationship Id="rId23" Type="http://schemas.openxmlformats.org/officeDocument/2006/relationships/hyperlink" Target="consultantplus://offline/ref=1F2BA162506D0B8C35382F8DF324BBA82615FE8C8A1876D440A3E908E867D9A77E567013D34B70EE34E83B48D4B37B03758BE372D6D11FCEl0P6I" TargetMode="External"/><Relationship Id="rId119" Type="http://schemas.openxmlformats.org/officeDocument/2006/relationships/hyperlink" Target="consultantplus://offline/ref=1F2BA162506D0B8C3538309CE624BBA82011FD888D1076D440A3E908E867D9A77E567016D54279B960A73A1491EF68027D8BE173CAlDP0I" TargetMode="External"/><Relationship Id="rId44" Type="http://schemas.openxmlformats.org/officeDocument/2006/relationships/hyperlink" Target="consultantplus://offline/ref=1F2BA162506D0B8C3538309CE624BBA82011FD888D1076D440A3E908E867D9A77E567011D54279B960A73A1491EF68027D8BE173CAlDP0I" TargetMode="External"/><Relationship Id="rId65" Type="http://schemas.openxmlformats.org/officeDocument/2006/relationships/hyperlink" Target="consultantplus://offline/ref=1F2BA162506D0B8C35382F8DF324BBA82615FF8E8C1476D440A3E908E867D9A77E567013D34B72EE35E83B48D4B37B03758BE372D6D11FCEl0P6I" TargetMode="External"/><Relationship Id="rId86" Type="http://schemas.openxmlformats.org/officeDocument/2006/relationships/hyperlink" Target="consultantplus://offline/ref=1F2BA162506D0B8C3538309CE624BBA82012F8858B1876D440A3E908E867D9A77E567010DA4B79B960A73A1491EF68027D8BE173CAlDP0I" TargetMode="External"/><Relationship Id="rId130" Type="http://schemas.openxmlformats.org/officeDocument/2006/relationships/hyperlink" Target="consultantplus://offline/ref=1F2BA162506D0B8C3538309CE624BBA82011FD888D1076D440A3E908E867D9A77E567016D44C79B960A73A1491EF68027D8BE173CAlDP0I" TargetMode="External"/><Relationship Id="rId151" Type="http://schemas.openxmlformats.org/officeDocument/2006/relationships/hyperlink" Target="consultantplus://offline/ref=1F2BA162506D0B8C3538309CE624BBA82011FD888D1076D440A3E908E867D9A77E567013D44B72E665B22B4C9DE77F1C7C94FD71C8D1l1PCI" TargetMode="External"/><Relationship Id="rId172" Type="http://schemas.openxmlformats.org/officeDocument/2006/relationships/hyperlink" Target="consultantplus://offline/ref=1F2BA162506D0B8C3538309CE624BBA82011FD888D1076D440A3E908E867D9A77E567017DB4979B960A73A1491EF68027D8BE173CAlDP0I" TargetMode="External"/><Relationship Id="rId193" Type="http://schemas.openxmlformats.org/officeDocument/2006/relationships/hyperlink" Target="consultantplus://offline/ref=1F2BA162506D0B8C35382F8DF324BBA82615FE8C8A1876D440A3E908E867D9A77E567013D34B70E930E83B48D4B37B03758BE372D6D11FCEl0P6I" TargetMode="External"/><Relationship Id="rId13" Type="http://schemas.openxmlformats.org/officeDocument/2006/relationships/hyperlink" Target="consultantplus://offline/ref=1F2BA162506D0B8C35382F8DF324BBA82616FB8D881476D440A3E908E867D9A77E567013D34B72EB36E83B48D4B37B03758BE372D6D11FCEl0P6I" TargetMode="External"/><Relationship Id="rId109" Type="http://schemas.openxmlformats.org/officeDocument/2006/relationships/hyperlink" Target="consultantplus://offline/ref=1F2BA162506D0B8C3538309CE624BBA82011FD888D1076D440A3E908E867D9A77E567016D54B79B960A73A1491EF68027D8BE173CAlDP0I" TargetMode="External"/><Relationship Id="rId34" Type="http://schemas.openxmlformats.org/officeDocument/2006/relationships/hyperlink" Target="consultantplus://offline/ref=1F2BA162506D0B8C3538309CE624BBA82011FD888D1076D440A3E908E867D9A77E567016D64E79B960A73A1491EF68027D8BE173CAlDP0I" TargetMode="External"/><Relationship Id="rId50" Type="http://schemas.openxmlformats.org/officeDocument/2006/relationships/hyperlink" Target="consultantplus://offline/ref=1F2BA162506D0B8C3538309CE624BBA82011FD888D1076D440A3E908E867D9A77E56701AD04F79B960A73A1491EF68027D8BE173CAlDP0I" TargetMode="External"/><Relationship Id="rId55" Type="http://schemas.openxmlformats.org/officeDocument/2006/relationships/hyperlink" Target="consultantplus://offline/ref=1F2BA162506D0B8C35382F8DF324BBA82615FF8E8C1476D440A3E908E867D9A77E567013D34B72EE31E83B48D4B37B03758BE372D6D11FCEl0P6I" TargetMode="External"/><Relationship Id="rId76" Type="http://schemas.openxmlformats.org/officeDocument/2006/relationships/hyperlink" Target="consultantplus://offline/ref=1F2BA162506D0B8C3538309CE624BBA82011FD848B1176D440A3E908E867D9A77E567013DB4C79B960A73A1491EF68027D8BE173CAlDP0I" TargetMode="External"/><Relationship Id="rId97" Type="http://schemas.openxmlformats.org/officeDocument/2006/relationships/hyperlink" Target="consultantplus://offline/ref=1F2BA162506D0B8C3538309CE624BBA82011FD888D1076D440A3E908E867D9A77E567016D04E79B960A73A1491EF68027D8BE173CAlDP0I" TargetMode="External"/><Relationship Id="rId104" Type="http://schemas.openxmlformats.org/officeDocument/2006/relationships/hyperlink" Target="consultantplus://offline/ref=1F2BA162506D0B8C3538309CE624BBA82011FD888D1076D440A3E908E867D9A77E567013D54276E665B22B4C9DE77F1C7C94FD71C8D1l1PCI" TargetMode="External"/><Relationship Id="rId120" Type="http://schemas.openxmlformats.org/officeDocument/2006/relationships/hyperlink" Target="consultantplus://offline/ref=1F2BA162506D0B8C3538309CE624BBA82011FD888D1076D440A3E908E867D9A77E567016D44B79B960A73A1491EF68027D8BE173CAlDP0I" TargetMode="External"/><Relationship Id="rId125" Type="http://schemas.openxmlformats.org/officeDocument/2006/relationships/hyperlink" Target="consultantplus://offline/ref=1F2BA162506D0B8C3538309CE624BBA82011FD888D1076D440A3E908E867D9A77E567013D34A70ED37E83B48D4B37B03758BE372D6D11FCEl0P6I" TargetMode="External"/><Relationship Id="rId141" Type="http://schemas.openxmlformats.org/officeDocument/2006/relationships/hyperlink" Target="consultantplus://offline/ref=1F2BA162506D0B8C3538309CE624BBA82011FD888D1076D440A3E908E867D9A77E567016DB4379B960A73A1491EF68027D8BE173CAlDP0I" TargetMode="External"/><Relationship Id="rId146" Type="http://schemas.openxmlformats.org/officeDocument/2006/relationships/hyperlink" Target="consultantplus://offline/ref=1F2BA162506D0B8C3538309CE624BBA82011FD888D1076D440A3E908E867D9A77E567016DA4A79B960A73A1491EF68027D8BE173CAlDP0I" TargetMode="External"/><Relationship Id="rId167" Type="http://schemas.openxmlformats.org/officeDocument/2006/relationships/hyperlink" Target="consultantplus://offline/ref=1F2BA162506D0B8C3538309CE624BBA82011FD888D1076D440A3E908E867D9A77E567017D44C79B960A73A1491EF68027D8BE173CAlDP0I" TargetMode="External"/><Relationship Id="rId188" Type="http://schemas.openxmlformats.org/officeDocument/2006/relationships/hyperlink" Target="consultantplus://offline/ref=1F2BA162506D0B8C3538309CE624BBA82011FD888D1076D440A3E908E867D9A77E567010D04374E665B22B4C9DE77F1C7C94FD71C8D1l1PCI" TargetMode="External"/><Relationship Id="rId7" Type="http://schemas.openxmlformats.org/officeDocument/2006/relationships/hyperlink" Target="consultantplus://offline/ref=1F2BA162506D0B8C35382F8DF324BBA82612F788871876D440A3E908E867D9A77E567013D34B72E838E83B48D4B37B03758BE372D6D11FCEl0P6I" TargetMode="External"/><Relationship Id="rId71" Type="http://schemas.openxmlformats.org/officeDocument/2006/relationships/hyperlink" Target="consultantplus://offline/ref=1F2BA162506D0B8C35382F8DF324BBA82615FF8E8C1476D440A3E908E867D9A77E567013D34B72EE34E83B48D4B37B03758BE372D6D11FCEl0P6I" TargetMode="External"/><Relationship Id="rId92" Type="http://schemas.openxmlformats.org/officeDocument/2006/relationships/hyperlink" Target="consultantplus://offline/ref=1F2BA162506D0B8C35382F8DF324BBA82615FE8C8A1876D440A3E908E867D9A77E567013D34B70EE38E83B48D4B37B03758BE372D6D11FCEl0P6I" TargetMode="External"/><Relationship Id="rId162" Type="http://schemas.openxmlformats.org/officeDocument/2006/relationships/hyperlink" Target="consultantplus://offline/ref=1F2BA162506D0B8C3538309CE624BBA82011FD888D1076D440A3E908E867D9A77E567013D34A73E434E83B48D4B37B03758BE372D6D11FCEl0P6I" TargetMode="External"/><Relationship Id="rId183" Type="http://schemas.openxmlformats.org/officeDocument/2006/relationships/hyperlink" Target="consultantplus://offline/ref=1F2BA162506D0B8C3538309CE624BBA82011FD888D1076D440A3E908E867D9A77E567010D04D74E665B22B4C9DE77F1C7C94FD71C8D1l1PCI" TargetMode="External"/><Relationship Id="rId2" Type="http://schemas.microsoft.com/office/2007/relationships/stylesWithEffects" Target="stylesWithEffects.xml"/><Relationship Id="rId29" Type="http://schemas.openxmlformats.org/officeDocument/2006/relationships/hyperlink" Target="consultantplus://offline/ref=1F2BA162506D0B8C35382F8DF324BBA82615FE8C8A1876D440A3E908E867D9A77E567013D34B70EE37E83B48D4B37B03758BE372D6D11FCEl0P6I" TargetMode="External"/><Relationship Id="rId24" Type="http://schemas.openxmlformats.org/officeDocument/2006/relationships/hyperlink" Target="consultantplus://offline/ref=1F2BA162506D0B8C35382F8DF324BBA82615F88E8E1376D440A3E908E867D9A77E567013D34B70E830E83B48D4B37B03758BE372D6D11FCEl0P6I" TargetMode="External"/><Relationship Id="rId40" Type="http://schemas.openxmlformats.org/officeDocument/2006/relationships/hyperlink" Target="consultantplus://offline/ref=1F2BA162506D0B8C3538309CE624BBA82012F8858B1876D440A3E908E867D9A77E567016D04026BC75B6621899F876036297E371lCPBI" TargetMode="External"/><Relationship Id="rId45" Type="http://schemas.openxmlformats.org/officeDocument/2006/relationships/hyperlink" Target="consultantplus://offline/ref=1F2BA162506D0B8C3538309CE624BBA82011FD888D1076D440A3E908E867D9A77E56701AD24979B960A73A1491EF68027D8BE173CAlDP0I" TargetMode="External"/><Relationship Id="rId66" Type="http://schemas.openxmlformats.org/officeDocument/2006/relationships/hyperlink" Target="consultantplus://offline/ref=1F2BA162506D0B8C35382F8DF324BBA82615FF8E8C1476D440A3E908E867D9A77E567013D34B72EE34E83B48D4B37B03758BE372D6D11FCEl0P6I" TargetMode="External"/><Relationship Id="rId87" Type="http://schemas.openxmlformats.org/officeDocument/2006/relationships/hyperlink" Target="consultantplus://offline/ref=1F2BA162506D0B8C3538309CE624BBA82012F8858B1876D440A3E908E867D9A77E567013D34B71E835E83B48D4B37B03758BE372D6D11FCEl0P6I" TargetMode="External"/><Relationship Id="rId110" Type="http://schemas.openxmlformats.org/officeDocument/2006/relationships/hyperlink" Target="consultantplus://offline/ref=1F2BA162506D0B8C3538309CE624BBA82011FD888D1076D440A3E908E867D9A77E567016D54A79B960A73A1491EF68027D8BE173CAlDP0I" TargetMode="External"/><Relationship Id="rId115" Type="http://schemas.openxmlformats.org/officeDocument/2006/relationships/hyperlink" Target="consultantplus://offline/ref=1F2BA162506D0B8C3538309CE624BBA82011FD888D1076D440A3E908E867D9A77E567013D64877E665B22B4C9DE77F1C7C94FD71C8D1l1PCI" TargetMode="External"/><Relationship Id="rId131" Type="http://schemas.openxmlformats.org/officeDocument/2006/relationships/hyperlink" Target="consultantplus://offline/ref=1F2BA162506D0B8C3538309CE624BBA82011FD888D1076D440A3E908E867D9A77E567016D44379B960A73A1491EF68027D8BE173CAlDP0I" TargetMode="External"/><Relationship Id="rId136" Type="http://schemas.openxmlformats.org/officeDocument/2006/relationships/hyperlink" Target="consultantplus://offline/ref=1F2BA162506D0B8C3538309CE624BBA82011FD888D1076D440A3E908E867D9A77E567016DB4879B960A73A1491EF68027D8BE173CAlDP0I" TargetMode="External"/><Relationship Id="rId157" Type="http://schemas.openxmlformats.org/officeDocument/2006/relationships/hyperlink" Target="consultantplus://offline/ref=1F2BA162506D0B8C3538309CE624BBA82011FD888D1076D440A3E908E867D9A77E567013D64874E665B22B4C9DE77F1C7C94FD71C8D1l1PCI" TargetMode="External"/><Relationship Id="rId178" Type="http://schemas.openxmlformats.org/officeDocument/2006/relationships/hyperlink" Target="consultantplus://offline/ref=1F2BA162506D0B8C3538309CE624BBA82011FD888D1076D440A3E908E867D9A77E567013D44871E665B22B4C9DE77F1C7C94FD71C8D1l1PCI" TargetMode="External"/><Relationship Id="rId61" Type="http://schemas.openxmlformats.org/officeDocument/2006/relationships/hyperlink" Target="consultantplus://offline/ref=1F2BA162506D0B8C35382F8DF324BBA82615F88E8E1376D440A3E908E867D9A77E567013D34B70E834E83B48D4B37B03758BE372D6D11FCEl0P6I" TargetMode="External"/><Relationship Id="rId82" Type="http://schemas.openxmlformats.org/officeDocument/2006/relationships/hyperlink" Target="consultantplus://offline/ref=1F2BA162506D0B8C3538309CE624BBA82012F8858B1876D440A3E908E867D9A77E567013D34B71E835E83B48D4B37B03758BE372D6D11FCEl0P6I" TargetMode="External"/><Relationship Id="rId152" Type="http://schemas.openxmlformats.org/officeDocument/2006/relationships/hyperlink" Target="consultantplus://offline/ref=1F2BA162506D0B8C3538309CE624BBA82011FD888D1076D440A3E908E867D9A77E567010D14372E665B22B4C9DE77F1C7C94FD71C8D1l1PCI" TargetMode="External"/><Relationship Id="rId173" Type="http://schemas.openxmlformats.org/officeDocument/2006/relationships/hyperlink" Target="consultantplus://offline/ref=1F2BA162506D0B8C3538309CE624BBA82011FD888D1076D440A3E908E867D9A77E567017DB4879B960A73A1491EF68027D8BE173CAlDP0I" TargetMode="External"/><Relationship Id="rId194" Type="http://schemas.openxmlformats.org/officeDocument/2006/relationships/fontTable" Target="fontTable.xml"/><Relationship Id="rId19" Type="http://schemas.openxmlformats.org/officeDocument/2006/relationships/hyperlink" Target="consultantplus://offline/ref=1F2BA162506D0B8C35382F8DF324BBA82611F78E8C1476D440A3E908E867D9A77E567013D34B70E430E83B48D4B37B03758BE372D6D11FCEl0P6I" TargetMode="External"/><Relationship Id="rId14" Type="http://schemas.openxmlformats.org/officeDocument/2006/relationships/hyperlink" Target="consultantplus://offline/ref=1F2BA162506D0B8C35382F8DF324BBA82616FA8B8F1476D440A3E908E867D9A77E567013D34B72ED34E83B48D4B37B03758BE372D6D11FCEl0P6I" TargetMode="External"/><Relationship Id="rId30" Type="http://schemas.openxmlformats.org/officeDocument/2006/relationships/hyperlink" Target="consultantplus://offline/ref=1F2BA162506D0B8C3538309CE624BBA82011FD848B1176D440A3E908E867D9A77E567013DB4C79B960A73A1491EF68027D8BE173CAlDP0I" TargetMode="External"/><Relationship Id="rId35" Type="http://schemas.openxmlformats.org/officeDocument/2006/relationships/hyperlink" Target="consultantplus://offline/ref=1F2BA162506D0B8C3538309CE624BBA82011FD888D1076D440A3E908E867D9A77E567016D54C79B960A73A1491EF68027D8BE173CAlDP0I" TargetMode="External"/><Relationship Id="rId56" Type="http://schemas.openxmlformats.org/officeDocument/2006/relationships/hyperlink" Target="consultantplus://offline/ref=1F2BA162506D0B8C35382F8DF324BBA82615FF8E8C1476D440A3E908E867D9A77E567013D34B72EE30E83B48D4B37B03758BE372D6D11FCEl0P6I" TargetMode="External"/><Relationship Id="rId77" Type="http://schemas.openxmlformats.org/officeDocument/2006/relationships/hyperlink" Target="consultantplus://offline/ref=1F2BA162506D0B8C35382F8DF324BBA82615FF8E8C1476D440A3E908E867D9A77E567013D34B72EE38E83B48D4B37B03758BE372D6D11FCEl0P6I" TargetMode="External"/><Relationship Id="rId100" Type="http://schemas.openxmlformats.org/officeDocument/2006/relationships/hyperlink" Target="consultantplus://offline/ref=1F2BA162506D0B8C3538309CE624BBA82011FD888D1076D440A3E908E867D9A77E567016D74A79B960A73A1491EF68027D8BE173CAlDP0I" TargetMode="External"/><Relationship Id="rId105" Type="http://schemas.openxmlformats.org/officeDocument/2006/relationships/hyperlink" Target="consultantplus://offline/ref=1F2BA162506D0B8C3538309CE624BBA82011FD888D1076D440A3E908E867D9A77E567010D04D71E665B22B4C9DE77F1C7C94FD71C8D1l1PCI" TargetMode="External"/><Relationship Id="rId126" Type="http://schemas.openxmlformats.org/officeDocument/2006/relationships/hyperlink" Target="consultantplus://offline/ref=1F2BA162506D0B8C3538309CE624BBA82011FD888D1076D440A3E908E867D9A77E567013D54274E665B22B4C9DE77F1C7C94FD71C8D1l1PCI" TargetMode="External"/><Relationship Id="rId147" Type="http://schemas.openxmlformats.org/officeDocument/2006/relationships/hyperlink" Target="consultantplus://offline/ref=1F2BA162506D0B8C3538309CE624BBA82011FD888D1076D440A3E908E867D9A77E567016DA4979B960A73A1491EF68027D8BE173CAlDP0I" TargetMode="External"/><Relationship Id="rId168" Type="http://schemas.openxmlformats.org/officeDocument/2006/relationships/hyperlink" Target="consultantplus://offline/ref=1F2BA162506D0B8C3538309CE624BBA82011FD888D1076D440A3E908E867D9A77E567017D44379B960A73A1491EF68027D8BE173CAlDP0I" TargetMode="External"/><Relationship Id="rId8" Type="http://schemas.openxmlformats.org/officeDocument/2006/relationships/hyperlink" Target="consultantplus://offline/ref=1F2BA162506D0B8C35382F8DF324BBA82612F788871976D440A3E908E867D9A77E567013D34B72EC38E83B48D4B37B03758BE372D6D11FCEl0P6I" TargetMode="External"/><Relationship Id="rId51" Type="http://schemas.openxmlformats.org/officeDocument/2006/relationships/hyperlink" Target="consultantplus://offline/ref=1F2BA162506D0B8C3538309CE624BBA82011FD848B1276D440A3E908E867D9A76C56281FD2426CED30FD6D1992lEP5I" TargetMode="External"/><Relationship Id="rId72" Type="http://schemas.openxmlformats.org/officeDocument/2006/relationships/hyperlink" Target="consultantplus://offline/ref=1F2BA162506D0B8C35382F8DF324BBA82615F88E8E1376D440A3E908E867D9A77E567013D34B70EB31E83B48D4B37B03758BE372D6D11FCEl0P6I" TargetMode="External"/><Relationship Id="rId93" Type="http://schemas.openxmlformats.org/officeDocument/2006/relationships/hyperlink" Target="consultantplus://offline/ref=1F2BA162506D0B8C3538309CE624BBA82011FD888D1076D440A3E908E867D9A77E567016D04E79B960A73A1491EF68027D8BE173CAlDP0I" TargetMode="External"/><Relationship Id="rId98" Type="http://schemas.openxmlformats.org/officeDocument/2006/relationships/hyperlink" Target="consultantplus://offline/ref=1F2BA162506D0B8C3538309CE624BBA82011FD888D1076D440A3E908E867D9A77E567013D34A70ED33E83B48D4B37B03758BE372D6D11FCEl0P6I" TargetMode="External"/><Relationship Id="rId121" Type="http://schemas.openxmlformats.org/officeDocument/2006/relationships/hyperlink" Target="consultantplus://offline/ref=1F2BA162506D0B8C3538309CE624BBA82011FD888D1076D440A3E908E867D9A77E567010D74B72E665B22B4C9DE77F1C7C94FD71C8D1l1PCI" TargetMode="External"/><Relationship Id="rId142" Type="http://schemas.openxmlformats.org/officeDocument/2006/relationships/hyperlink" Target="consultantplus://offline/ref=1F2BA162506D0B8C3538309CE624BBA82011FD888D1076D440A3E908E867D9A77E567016DB4279B960A73A1491EF68027D8BE173CAlDP0I" TargetMode="External"/><Relationship Id="rId163" Type="http://schemas.openxmlformats.org/officeDocument/2006/relationships/hyperlink" Target="consultantplus://offline/ref=1F2BA162506D0B8C3538309CE624BBA82011FD888D1076D440A3E908E867D9A77E567010D0437AE665B22B4C9DE77F1C7C94FD71C8D1l1PCI" TargetMode="External"/><Relationship Id="rId184" Type="http://schemas.openxmlformats.org/officeDocument/2006/relationships/hyperlink" Target="consultantplus://offline/ref=1F2BA162506D0B8C3538309CE624BBA82011FD888D1076D440A3E908E867D9A77E567013D34A73EB34E83B48D4B37B03758BE372D6D11FCEl0P6I" TargetMode="External"/><Relationship Id="rId189" Type="http://schemas.openxmlformats.org/officeDocument/2006/relationships/hyperlink" Target="consultantplus://offline/ref=1F2BA162506D0B8C3538309CE624BBA82011FC8A8E1376D440A3E908E867D9A77E567013D34B72EC31E83B48D4B37B03758BE372D6D11FCEl0P6I" TargetMode="External"/><Relationship Id="rId3" Type="http://schemas.openxmlformats.org/officeDocument/2006/relationships/settings" Target="settings.xml"/><Relationship Id="rId25" Type="http://schemas.openxmlformats.org/officeDocument/2006/relationships/hyperlink" Target="consultantplus://offline/ref=1F2BA162506D0B8C35382F8DF324BBA82615F88E8E1376D440A3E908E867D9A77E567013D34B70E833E83B48D4B37B03758BE372D6D11FCEl0P6I" TargetMode="External"/><Relationship Id="rId46" Type="http://schemas.openxmlformats.org/officeDocument/2006/relationships/hyperlink" Target="consultantplus://offline/ref=1F2BA162506D0B8C3538309CE624BBA82011FD888D1076D440A3E908E867D9A77E567013D44976E665B22B4C9DE77F1C7C94FD71C8D1l1PCI" TargetMode="External"/><Relationship Id="rId67" Type="http://schemas.openxmlformats.org/officeDocument/2006/relationships/hyperlink" Target="consultantplus://offline/ref=1F2BA162506D0B8C35382F8DF324BBA82615FF8E8C1476D440A3E908E867D9A77E567013D34B72EE37E83B48D4B37B03758BE372D6D11FCEl0P6I" TargetMode="External"/><Relationship Id="rId116" Type="http://schemas.openxmlformats.org/officeDocument/2006/relationships/hyperlink" Target="consultantplus://offline/ref=1F2BA162506D0B8C3538309CE624BBA82011FD888D1076D440A3E908E867D9A77E567013D54C76E665B22B4C9DE77F1C7C94FD71C8D1l1PCI" TargetMode="External"/><Relationship Id="rId137" Type="http://schemas.openxmlformats.org/officeDocument/2006/relationships/hyperlink" Target="consultantplus://offline/ref=1F2BA162506D0B8C3538309CE624BBA82011FD888D1076D440A3E908E867D9A77E567016DB4F79B960A73A1491EF68027D8BE173CAlDP0I" TargetMode="External"/><Relationship Id="rId158" Type="http://schemas.openxmlformats.org/officeDocument/2006/relationships/hyperlink" Target="consultantplus://offline/ref=1F2BA162506D0B8C3538309CE624BBA82011FD888D1076D440A3E908E867D9A77E567013D34A73EB35E83B48D4B37B03758BE372D6D11FCEl0P6I" TargetMode="External"/><Relationship Id="rId20" Type="http://schemas.openxmlformats.org/officeDocument/2006/relationships/hyperlink" Target="consultantplus://offline/ref=1F2BA162506D0B8C35382F8DF324BBA82616FA8B8F1476D440A3E908E867D9A77E567013D34B72ED37E83B48D4B37B03758BE372D6D11FCEl0P6I" TargetMode="External"/><Relationship Id="rId41" Type="http://schemas.openxmlformats.org/officeDocument/2006/relationships/hyperlink" Target="consultantplus://offline/ref=1F2BA162506D0B8C3538309CE624BBA82012F8858B1876D440A3E908E867D9A77E567011D04279B960A73A1491EF68027D8BE173CAlDP0I" TargetMode="External"/><Relationship Id="rId62" Type="http://schemas.openxmlformats.org/officeDocument/2006/relationships/hyperlink" Target="consultantplus://offline/ref=1F2BA162506D0B8C35382F8DF324BBA82615F88E8E1376D440A3E908E867D9A77E567013D34B70E837E83B48D4B37B03758BE372D6D11FCEl0P6I" TargetMode="External"/><Relationship Id="rId83" Type="http://schemas.openxmlformats.org/officeDocument/2006/relationships/hyperlink" Target="consultantplus://offline/ref=1F2BA162506D0B8C3538309CE624BBA82012F8858B1876D440A3E908E867D9A77E567013D34B71E835E83B48D4B37B03758BE372D6D11FCEl0P6I" TargetMode="External"/><Relationship Id="rId88" Type="http://schemas.openxmlformats.org/officeDocument/2006/relationships/hyperlink" Target="consultantplus://offline/ref=1F2BA162506D0B8C3538309CE624BBA82012F8858B1876D440A3E908E867D9A77E567013D24979B960A73A1491EF68027D8BE173CAlDP0I" TargetMode="External"/><Relationship Id="rId111" Type="http://schemas.openxmlformats.org/officeDocument/2006/relationships/hyperlink" Target="consultantplus://offline/ref=1F2BA162506D0B8C3538309CE624BBA82011FD888D1076D440A3E908E867D9A77E567013D14F74E665B22B4C9DE77F1C7C94FD71C8D1l1PCI" TargetMode="External"/><Relationship Id="rId132" Type="http://schemas.openxmlformats.org/officeDocument/2006/relationships/hyperlink" Target="consultantplus://offline/ref=1F2BA162506D0B8C3538309CE624BBA82011FD888D1076D440A3E908E867D9A77E567016D44279B960A73A1491EF68027D8BE173CAlDP0I" TargetMode="External"/><Relationship Id="rId153" Type="http://schemas.openxmlformats.org/officeDocument/2006/relationships/hyperlink" Target="consultantplus://offline/ref=1F2BA162506D0B8C3538309CE624BBA82011FD888D1076D440A3E908E867D9A77E567016DA4C79B960A73A1491EF68027D8BE173CAlDP0I" TargetMode="External"/><Relationship Id="rId174" Type="http://schemas.openxmlformats.org/officeDocument/2006/relationships/hyperlink" Target="consultantplus://offline/ref=1F2BA162506D0B8C3538309CE624BBA82011FD888D1076D440A3E908E867D9A77E567017DB4F79B960A73A1491EF68027D8BE173CAlDP0I" TargetMode="External"/><Relationship Id="rId179" Type="http://schemas.openxmlformats.org/officeDocument/2006/relationships/hyperlink" Target="consultantplus://offline/ref=1F2BA162506D0B8C3538309CE624BBA82011FD888D1076D440A3E908E867D9A77E567017DB4279B960A73A1491EF68027D8BE173CAlDP0I" TargetMode="External"/><Relationship Id="rId195" Type="http://schemas.openxmlformats.org/officeDocument/2006/relationships/theme" Target="theme/theme1.xml"/><Relationship Id="rId190" Type="http://schemas.openxmlformats.org/officeDocument/2006/relationships/hyperlink" Target="consultantplus://offline/ref=1F2BA162506D0B8C3538309CE624BBA82010FD8E8F1076D440A3E908E867D9A76C56281FD2426CED30FD6D1992lEP5I" TargetMode="External"/><Relationship Id="rId15" Type="http://schemas.openxmlformats.org/officeDocument/2006/relationships/hyperlink" Target="consultantplus://offline/ref=1F2BA162506D0B8C35382F8DF324BBA82615FF8E8C1476D440A3E908E867D9A77E567013D34B72EF34E83B48D4B37B03758BE372D6D11FCEl0P6I" TargetMode="External"/><Relationship Id="rId36" Type="http://schemas.openxmlformats.org/officeDocument/2006/relationships/hyperlink" Target="consultantplus://offline/ref=1F2BA162506D0B8C3538309CE624BBA82011FD888D1076D440A3E908E867D9A77E567017D44E79B960A73A1491EF68027D8BE173CAlDP0I" TargetMode="External"/><Relationship Id="rId57" Type="http://schemas.openxmlformats.org/officeDocument/2006/relationships/hyperlink" Target="consultantplus://offline/ref=1F2BA162506D0B8C3538309CE624BBA82011FD848B1176D440A3E908E867D9A77E567013DB4C79B960A73A1491EF68027D8BE173CAlDP0I" TargetMode="External"/><Relationship Id="rId106" Type="http://schemas.openxmlformats.org/officeDocument/2006/relationships/hyperlink" Target="consultantplus://offline/ref=1F2BA162506D0B8C3538309CE624BBA82011FD888D1076D440A3E908E867D9A77E567016D64E79B960A73A1491EF68027D8BE173CAlDP0I" TargetMode="External"/><Relationship Id="rId127" Type="http://schemas.openxmlformats.org/officeDocument/2006/relationships/hyperlink" Target="consultantplus://offline/ref=1F2BA162506D0B8C3538309CE624BBA82011FD888D1076D440A3E908E867D9A77E567013D54275E665B22B4C9DE77F1C7C94FD71C8D1l1PCI" TargetMode="External"/><Relationship Id="rId10" Type="http://schemas.openxmlformats.org/officeDocument/2006/relationships/hyperlink" Target="consultantplus://offline/ref=1F2BA162506D0B8C35382F8DF324BBA82611FE8D871476D440A3E908E867D9A77E567013D34B73E937E83B48D4B37B03758BE372D6D11FCEl0P6I" TargetMode="External"/><Relationship Id="rId31" Type="http://schemas.openxmlformats.org/officeDocument/2006/relationships/hyperlink" Target="consultantplus://offline/ref=1F2BA162506D0B8C35382F8DF324BBA82615FF8E8C1476D440A3E908E867D9A77E567013D34B72EF39E83B48D4B37B03758BE372D6D11FCEl0P6I" TargetMode="External"/><Relationship Id="rId52" Type="http://schemas.openxmlformats.org/officeDocument/2006/relationships/hyperlink" Target="consultantplus://offline/ref=1F2BA162506D0B8C3538309CE624BBA82011FD888D1076D440A3E908E867D9A77E56701AD24979B960A73A1491EF68027D8BE173CAlDP0I" TargetMode="External"/><Relationship Id="rId73" Type="http://schemas.openxmlformats.org/officeDocument/2006/relationships/hyperlink" Target="consultantplus://offline/ref=1F2BA162506D0B8C35382F8DF324BBA82615FF8E8C1476D440A3E908E867D9A77E567013D34B72EE36E83B48D4B37B03758BE372D6D11FCEl0P6I" TargetMode="External"/><Relationship Id="rId78" Type="http://schemas.openxmlformats.org/officeDocument/2006/relationships/hyperlink" Target="consultantplus://offline/ref=1F2BA162506D0B8C3538309CE624BBA82012F8858B1876D440A3E908E867D9A76C56281FD2426CED30FD6D1992lEP5I" TargetMode="External"/><Relationship Id="rId94" Type="http://schemas.openxmlformats.org/officeDocument/2006/relationships/hyperlink" Target="consultantplus://offline/ref=1F2BA162506D0B8C3538309CE624BBA82011FD888D1076D440A3E908E867D9A77E567016D64E79B960A73A1491EF68027D8BE173CAlDP0I" TargetMode="External"/><Relationship Id="rId99" Type="http://schemas.openxmlformats.org/officeDocument/2006/relationships/hyperlink" Target="consultantplus://offline/ref=1F2BA162506D0B8C3538309CE624BBA82011FD888D1076D440A3E908E867D9A77E567013D54270E665B22B4C9DE77F1C7C94FD71C8D1l1PCI" TargetMode="External"/><Relationship Id="rId101" Type="http://schemas.openxmlformats.org/officeDocument/2006/relationships/hyperlink" Target="consultantplus://offline/ref=1F2BA162506D0B8C3538309CE624BBA82011FD888D1076D440A3E908E867D9A77E567016D74979B960A73A1491EF68027D8BE173CAlDP0I" TargetMode="External"/><Relationship Id="rId122" Type="http://schemas.openxmlformats.org/officeDocument/2006/relationships/hyperlink" Target="consultantplus://offline/ref=1F2BA162506D0B8C3538309CE624BBA82011FD888D1076D440A3E908E867D9A77E567010D04D7BE665B22B4C9DE77F1C7C94FD71C8D1l1PCI" TargetMode="External"/><Relationship Id="rId143" Type="http://schemas.openxmlformats.org/officeDocument/2006/relationships/hyperlink" Target="consultantplus://offline/ref=1F2BA162506D0B8C3538309CE624BBA82011FD888D1076D440A3E908E867D9A77E567013D64971E665B22B4C9DE77F1C7C94FD71C8D1l1PCI" TargetMode="External"/><Relationship Id="rId148" Type="http://schemas.openxmlformats.org/officeDocument/2006/relationships/hyperlink" Target="consultantplus://offline/ref=1F2BA162506D0B8C3538309CE624BBA82011FD888D1076D440A3E908E867D9A77E567016DA4879B960A73A1491EF68027D8BE173CAlDP0I" TargetMode="External"/><Relationship Id="rId164" Type="http://schemas.openxmlformats.org/officeDocument/2006/relationships/hyperlink" Target="consultantplus://offline/ref=1F2BA162506D0B8C3538309CE624BBA82011FD888D1076D440A3E908E867D9A77E567010D0437BE665B22B4C9DE77F1C7C94FD71C8D1l1PCI" TargetMode="External"/><Relationship Id="rId169" Type="http://schemas.openxmlformats.org/officeDocument/2006/relationships/hyperlink" Target="consultantplus://offline/ref=1F2BA162506D0B8C3538309CE624BBA82011FD888D1076D440A3E908E867D9A77E567017D44279B960A73A1491EF68027D8BE173CAlDP0I" TargetMode="External"/><Relationship Id="rId185" Type="http://schemas.openxmlformats.org/officeDocument/2006/relationships/hyperlink" Target="consultantplus://offline/ref=1F2BA162506D0B8C3538309CE624BBA82011FD888D1076D440A3E908E867D9A77E567013D4487AE665B22B4C9DE77F1C7C94FD71C8D1l1PCI" TargetMode="External"/><Relationship Id="rId4" Type="http://schemas.openxmlformats.org/officeDocument/2006/relationships/webSettings" Target="webSettings.xml"/><Relationship Id="rId9" Type="http://schemas.openxmlformats.org/officeDocument/2006/relationships/hyperlink" Target="consultantplus://offline/ref=1F2BA162506D0B8C35382F8DF324BBA82612FE8E861976D440A3E908E867D9A77E567013D34B72EB30E83B48D4B37B03758BE372D6D11FCEl0P6I" TargetMode="External"/><Relationship Id="rId180" Type="http://schemas.openxmlformats.org/officeDocument/2006/relationships/hyperlink" Target="consultantplus://offline/ref=1F2BA162506D0B8C3538309CE624BBA82011FD888D1076D440A3E908E867D9A77E567017DA4B79B960A73A1491EF68027D8BE173CAlDP0I" TargetMode="External"/><Relationship Id="rId26" Type="http://schemas.openxmlformats.org/officeDocument/2006/relationships/hyperlink" Target="consultantplus://offline/ref=1F2BA162506D0B8C3538309CE624BBA82010F98A881376D440A3E908E867D9A77E567013D34B70EC39E83B48D4B37B03758BE372D6D11FCEl0P6I" TargetMode="External"/><Relationship Id="rId47" Type="http://schemas.openxmlformats.org/officeDocument/2006/relationships/hyperlink" Target="consultantplus://offline/ref=1F2BA162506D0B8C3538309CE624BBA82011FD888D1076D440A3E908E867D9A77E567013D44D74E665B22B4C9DE77F1C7C94FD71C8D1l1PCI" TargetMode="External"/><Relationship Id="rId68" Type="http://schemas.openxmlformats.org/officeDocument/2006/relationships/hyperlink" Target="consultantplus://offline/ref=1F2BA162506D0B8C35382F8DF324BBA82615F88E8E1376D440A3E908E867D9A77E567013D34B70E839E83B48D4B37B03758BE372D6D11FCEl0P6I" TargetMode="External"/><Relationship Id="rId89" Type="http://schemas.openxmlformats.org/officeDocument/2006/relationships/hyperlink" Target="consultantplus://offline/ref=1F2BA162506D0B8C3538309CE624BBA82012F8858B1876D440A3E908E867D9A77E567010D24279B960A73A1491EF68027D8BE173CAlDP0I" TargetMode="External"/><Relationship Id="rId112" Type="http://schemas.openxmlformats.org/officeDocument/2006/relationships/hyperlink" Target="consultantplus://offline/ref=1F2BA162506D0B8C3538309CE624BBA82011FD888D1076D440A3E908E867D9A77E567016D54879B960A73A1491EF68027D8BE173CAlDP0I" TargetMode="External"/><Relationship Id="rId133" Type="http://schemas.openxmlformats.org/officeDocument/2006/relationships/hyperlink" Target="consultantplus://offline/ref=1F2BA162506D0B8C3538309CE624BBA82011FD888D1076D440A3E908E867D9A77E567013D34A70ED38E83B48D4B37B03758BE372D6D11FCEl0P6I" TargetMode="External"/><Relationship Id="rId154" Type="http://schemas.openxmlformats.org/officeDocument/2006/relationships/hyperlink" Target="consultantplus://offline/ref=1F2BA162506D0B8C3538309CE624BBA82011FD888D1076D440A3E908E867D9A77E567013D64373E665B22B4C9DE77F1C7C94FD71C8D1l1PCI" TargetMode="External"/><Relationship Id="rId175" Type="http://schemas.openxmlformats.org/officeDocument/2006/relationships/hyperlink" Target="consultantplus://offline/ref=1F2BA162506D0B8C3538309CE624BBA82011FD888D1076D440A3E908E867D9A77E567017DB4E79B960A73A1491EF68027D8BE173CAlDP0I" TargetMode="External"/><Relationship Id="rId16" Type="http://schemas.openxmlformats.org/officeDocument/2006/relationships/hyperlink" Target="consultantplus://offline/ref=1F2BA162506D0B8C35382F8DF324BBA82615FE8C8A1876D440A3E908E867D9A77E567013D34B70EE34E83B48D4B37B03758BE372D6D11FCEl0P6I" TargetMode="External"/><Relationship Id="rId37" Type="http://schemas.openxmlformats.org/officeDocument/2006/relationships/hyperlink" Target="consultantplus://offline/ref=1F2BA162506D0B8C3538309CE624BBA82010FD8E8F1076D440A3E908E867D9A76C56281FD2426CED30FD6D1992lEP5I" TargetMode="External"/><Relationship Id="rId58" Type="http://schemas.openxmlformats.org/officeDocument/2006/relationships/hyperlink" Target="consultantplus://offline/ref=1F2BA162506D0B8C35382F8DF324BBA82615FF8E8C1476D440A3E908E867D9A77E567013D34B72EE33E83B48D4B37B03758BE372D6D11FCEl0P6I" TargetMode="External"/><Relationship Id="rId79" Type="http://schemas.openxmlformats.org/officeDocument/2006/relationships/hyperlink" Target="consultantplus://offline/ref=1F2BA162506D0B8C3538309CE624BBA82010F98A881376D440A3E908E867D9A76C56281FD2426CED30FD6D1992lEP5I" TargetMode="External"/><Relationship Id="rId102" Type="http://schemas.openxmlformats.org/officeDocument/2006/relationships/hyperlink" Target="consultantplus://offline/ref=1F2BA162506D0B8C3538309CE624BBA82011FD888D1076D440A3E908E867D9A77E567016D74879B960A73A1491EF68027D8BE173CAlDP0I" TargetMode="External"/><Relationship Id="rId123" Type="http://schemas.openxmlformats.org/officeDocument/2006/relationships/hyperlink" Target="consultantplus://offline/ref=1F2BA162506D0B8C3538309CE624BBA82011FD888D1076D440A3E908E867D9A77E567010D04375E665B22B4C9DE77F1C7C94FD71C8D1l1PCI" TargetMode="External"/><Relationship Id="rId144" Type="http://schemas.openxmlformats.org/officeDocument/2006/relationships/hyperlink" Target="consultantplus://offline/ref=1F2BA162506D0B8C3538309CE624BBA82011FD888D1076D440A3E908E867D9A77E567013D24E73E665B22B4C9DE77F1C7C94FD71C8D1l1PCI" TargetMode="External"/><Relationship Id="rId90" Type="http://schemas.openxmlformats.org/officeDocument/2006/relationships/hyperlink" Target="consultantplus://offline/ref=1F2BA162506D0B8C35382F8DF324BBA82615F88E8E1376D440A3E908E867D9A77E567013D34B70EB33E83B48D4B37B03758BE372D6D11FCEl0P6I" TargetMode="External"/><Relationship Id="rId165" Type="http://schemas.openxmlformats.org/officeDocument/2006/relationships/hyperlink" Target="consultantplus://offline/ref=1F2BA162506D0B8C3538309CE624BBA82011FD888D1076D440A3E908E867D9A77E567017D44E79B960A73A1491EF68027D8BE173CAlDP0I" TargetMode="External"/><Relationship Id="rId186" Type="http://schemas.openxmlformats.org/officeDocument/2006/relationships/hyperlink" Target="consultantplus://offline/ref=1F2BA162506D0B8C3538309CE624BBA82011FD888D1076D440A3E908E867D9A77E567013D34A73E437E83B48D4B37B03758BE372D6D11FCEl0P6I" TargetMode="External"/><Relationship Id="rId27" Type="http://schemas.openxmlformats.org/officeDocument/2006/relationships/hyperlink" Target="consultantplus://offline/ref=1F2BA162506D0B8C35382F8DF324BBA82615FF8E8C1476D440A3E908E867D9A77E567013D34B72EF37E83B48D4B37B03758BE372D6D11FCEl0P6I" TargetMode="External"/><Relationship Id="rId48" Type="http://schemas.openxmlformats.org/officeDocument/2006/relationships/hyperlink" Target="consultantplus://offline/ref=1F2BA162506D0B8C3538309CE624BBA82011FD888D1076D440A3E908E867D9A77E56701AD04B79B960A73A1491EF68027D8BE173CAlDP0I" TargetMode="External"/><Relationship Id="rId69" Type="http://schemas.openxmlformats.org/officeDocument/2006/relationships/hyperlink" Target="consultantplus://offline/ref=1F2BA162506D0B8C35382F8DF324BBA82615FF8E8C1476D440A3E908E867D9A77E567013D34B72EE37E83B48D4B37B03758BE372D6D11FCEl0P6I" TargetMode="External"/><Relationship Id="rId113" Type="http://schemas.openxmlformats.org/officeDocument/2006/relationships/hyperlink" Target="consultantplus://offline/ref=1F2BA162506D0B8C3538309CE624BBA82011FD888D1076D440A3E908E867D9A77E567016D54F79B960A73A1491EF68027D8BE173CAlDP0I" TargetMode="External"/><Relationship Id="rId134" Type="http://schemas.openxmlformats.org/officeDocument/2006/relationships/hyperlink" Target="consultantplus://offline/ref=1F2BA162506D0B8C3538309CE624BBA82011FD888D1076D440A3E908E867D9A77E567016DB4A79B960A73A1491EF68027D8BE173CAlDP0I" TargetMode="External"/><Relationship Id="rId80" Type="http://schemas.openxmlformats.org/officeDocument/2006/relationships/hyperlink" Target="consultantplus://offline/ref=1F2BA162506D0B8C3538309CE624BBA8271BFA8C8E1476D440A3E908E867D9A76C56281FD2426CED30FD6D1992lEP5I" TargetMode="External"/><Relationship Id="rId155" Type="http://schemas.openxmlformats.org/officeDocument/2006/relationships/hyperlink" Target="consultantplus://offline/ref=1F2BA162506D0B8C3538309CE624BBA82011FD888D1076D440A3E908E867D9A77E567016DA4279B960A73A1491EF68027D8BE173CAlDP0I" TargetMode="External"/><Relationship Id="rId176" Type="http://schemas.openxmlformats.org/officeDocument/2006/relationships/hyperlink" Target="consultantplus://offline/ref=1F2BA162506D0B8C3538309CE624BBA82011FD888D1076D440A3E908E867D9A77E567013D44B74E665B22B4C9DE77F1C7C94FD71C8D1l1PCI" TargetMode="External"/><Relationship Id="rId17" Type="http://schemas.openxmlformats.org/officeDocument/2006/relationships/hyperlink" Target="consultantplus://offline/ref=1F2BA162506D0B8C35382F8DF324BBA82615F88E8E1376D440A3E908E867D9A77E567013D34B70E830E83B48D4B37B03758BE372D6D11FCEl0P6I" TargetMode="External"/><Relationship Id="rId38" Type="http://schemas.openxmlformats.org/officeDocument/2006/relationships/hyperlink" Target="consultantplus://offline/ref=1F2BA162506D0B8C3538309CE624BBA82012F78D881776D440A3E908E867D9A77E567016D44E79B960A73A1491EF68027D8BE173CAlDP0I" TargetMode="External"/><Relationship Id="rId59" Type="http://schemas.openxmlformats.org/officeDocument/2006/relationships/hyperlink" Target="consultantplus://offline/ref=1F2BA162506D0B8C35382F8DF324BBA82615F88E8E1376D440A3E908E867D9A77E567013D34B70E832E83B48D4B37B03758BE372D6D11FCEl0P6I" TargetMode="External"/><Relationship Id="rId103" Type="http://schemas.openxmlformats.org/officeDocument/2006/relationships/hyperlink" Target="consultantplus://offline/ref=1F2BA162506D0B8C3538309CE624BBA82011FD888D1076D440A3E908E867D9A77E567013D64372E665B22B4C9DE77F1C7C94FD71C8D1l1PCI" TargetMode="External"/><Relationship Id="rId124" Type="http://schemas.openxmlformats.org/officeDocument/2006/relationships/hyperlink" Target="consultantplus://offline/ref=1F2BA162506D0B8C3538309CE624BBA82011FD888D1076D440A3E908E867D9A77E567016D44A79B960A73A1491EF68027D8BE173CAlDP0I" TargetMode="External"/><Relationship Id="rId70" Type="http://schemas.openxmlformats.org/officeDocument/2006/relationships/hyperlink" Target="consultantplus://offline/ref=1F2BA162506D0B8C35382F8DF324BBA82615F88E8E1376D440A3E908E867D9A77E567013D34B70E838E83B48D4B37B03758BE372D6D11FCEl0P6I" TargetMode="External"/><Relationship Id="rId91" Type="http://schemas.openxmlformats.org/officeDocument/2006/relationships/hyperlink" Target="consultantplus://offline/ref=1F2BA162506D0B8C35382F8DF324BBA82615F88E8E1376D440A3E908E867D9A77E567013D34B70EB35E83B48D4B37B03758BE372D6D11FCEl0P6I" TargetMode="External"/><Relationship Id="rId145" Type="http://schemas.openxmlformats.org/officeDocument/2006/relationships/hyperlink" Target="consultantplus://offline/ref=1F2BA162506D0B8C3538309CE624BBA82011FD888D1076D440A3E908E867D9A77E567013D64371E665B22B4C9DE77F1C7C94FD71C8D1l1PCI" TargetMode="External"/><Relationship Id="rId166" Type="http://schemas.openxmlformats.org/officeDocument/2006/relationships/hyperlink" Target="consultantplus://offline/ref=1F2BA162506D0B8C3538309CE624BBA82011FD888D1076D440A3E908E867D9A77E567017D44D79B960A73A1491EF68027D8BE173CAlDP0I" TargetMode="External"/><Relationship Id="rId187" Type="http://schemas.openxmlformats.org/officeDocument/2006/relationships/hyperlink" Target="consultantplus://offline/ref=1F2BA162506D0B8C3538309CE624BBA82011FD888D1076D440A3E908E867D9A77E567010D04272E665B22B4C9DE77F1C7C94FD71C8D1l1PCI" TargetMode="External"/><Relationship Id="rId1" Type="http://schemas.openxmlformats.org/officeDocument/2006/relationships/styles" Target="styles.xml"/><Relationship Id="rId28" Type="http://schemas.openxmlformats.org/officeDocument/2006/relationships/hyperlink" Target="consultantplus://offline/ref=1F2BA162506D0B8C35382F8DF324BBA82615FF8E8C1476D440A3E908E867D9A77E567013D34B72EF36E83B48D4B37B03758BE372D6D11FCEl0P6I" TargetMode="External"/><Relationship Id="rId49" Type="http://schemas.openxmlformats.org/officeDocument/2006/relationships/hyperlink" Target="consultantplus://offline/ref=1F2BA162506D0B8C3538309CE624BBA82011FD888D1076D440A3E908E867D9A77E56701AD04879B960A73A1491EF68027D8BE173CAlDP0I" TargetMode="External"/><Relationship Id="rId114" Type="http://schemas.openxmlformats.org/officeDocument/2006/relationships/hyperlink" Target="consultantplus://offline/ref=1F2BA162506D0B8C3538309CE624BBA82011FD888D1076D440A3E908E867D9A77E567010D04D76E665B22B4C9DE77F1C7C94FD71C8D1l1PCI" TargetMode="External"/><Relationship Id="rId60" Type="http://schemas.openxmlformats.org/officeDocument/2006/relationships/hyperlink" Target="consultantplus://offline/ref=1F2BA162506D0B8C35382F8DF324BBA82615FE8C8A1876D440A3E908E867D9A77E567013D34B70EE36E83B48D4B37B03758BE372D6D11FCEl0P6I" TargetMode="External"/><Relationship Id="rId81" Type="http://schemas.openxmlformats.org/officeDocument/2006/relationships/hyperlink" Target="consultantplus://offline/ref=1F2BA162506D0B8C3538309CE624BBA82012F8858B1876D440A3E908E867D9A77E567010D74F79B960A73A1491EF68027D8BE173CAlDP0I" TargetMode="External"/><Relationship Id="rId135" Type="http://schemas.openxmlformats.org/officeDocument/2006/relationships/hyperlink" Target="consultantplus://offline/ref=1F2BA162506D0B8C3538309CE624BBA82011FD888D1076D440A3E908E867D9A77E567013D5427BE665B22B4C9DE77F1C7C94FD71C8D1l1PCI" TargetMode="External"/><Relationship Id="rId156" Type="http://schemas.openxmlformats.org/officeDocument/2006/relationships/hyperlink" Target="consultantplus://offline/ref=1F2BA162506D0B8C3538309CE624BBA82011FD888D1076D440A3E908E867D9A77E567010D04D77E665B22B4C9DE77F1C7C94FD71C8D1l1PCI" TargetMode="External"/><Relationship Id="rId177" Type="http://schemas.openxmlformats.org/officeDocument/2006/relationships/hyperlink" Target="consultantplus://offline/ref=1F2BA162506D0B8C3538309CE624BBA82011FD888D1076D440A3E908E867D9A77E567017DB4C79B960A73A1491EF68027D8BE173CAlDP0I" TargetMode="External"/><Relationship Id="rId18" Type="http://schemas.openxmlformats.org/officeDocument/2006/relationships/hyperlink" Target="consultantplus://offline/ref=1F2BA162506D0B8C3538309CE624BBA82012F8858B1876D440A3E908E867D9A77E567013D34B72E435E83B48D4B37B03758BE372D6D11FCEl0P6I" TargetMode="External"/><Relationship Id="rId39" Type="http://schemas.openxmlformats.org/officeDocument/2006/relationships/hyperlink" Target="consultantplus://offline/ref=1F2BA162506D0B8C3538309CE624BBA82012F78D881776D440A3E908E867D9A77E567016DB4A79B960A73A1491EF68027D8BE173CAlD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18177</Words>
  <Characters>103612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2023-01-19T08:15:00Z</dcterms:created>
  <dcterms:modified xsi:type="dcterms:W3CDTF">2023-01-19T08:16:00Z</dcterms:modified>
</cp:coreProperties>
</file>