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8" w:rsidRPr="00B51378" w:rsidRDefault="00B51378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1378" w:rsidRPr="00B51378" w:rsidRDefault="00B513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 xml:space="preserve">к </w:t>
      </w:r>
      <w:hyperlink r:id="rId5">
        <w:r w:rsidRPr="00B51378">
          <w:rPr>
            <w:rFonts w:ascii="Times New Roman" w:hAnsi="Times New Roman" w:cs="Times New Roman"/>
            <w:color w:val="0000FF"/>
            <w:sz w:val="24"/>
            <w:szCs w:val="24"/>
          </w:rPr>
          <w:t>Приказу</w:t>
        </w:r>
      </w:hyperlink>
      <w:r w:rsidRPr="00B51378">
        <w:rPr>
          <w:rFonts w:ascii="Times New Roman" w:hAnsi="Times New Roman" w:cs="Times New Roman"/>
          <w:sz w:val="24"/>
          <w:szCs w:val="24"/>
        </w:rPr>
        <w:t xml:space="preserve"> Минэкономразвития России</w:t>
      </w:r>
    </w:p>
    <w:p w:rsidR="00B51378" w:rsidRPr="00B51378" w:rsidRDefault="00B513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от 23 апреля 2015 г. N 254</w:t>
      </w:r>
    </w:p>
    <w:p w:rsidR="00B51378" w:rsidRPr="00B51378" w:rsidRDefault="00B513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137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>
        <w:r w:rsidRPr="00B51378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1378">
        <w:rPr>
          <w:rFonts w:ascii="Times New Roman" w:hAnsi="Times New Roman" w:cs="Times New Roman"/>
          <w:sz w:val="24"/>
          <w:szCs w:val="24"/>
        </w:rPr>
        <w:t xml:space="preserve"> Минэкономразвития России</w:t>
      </w:r>
      <w:proofErr w:type="gramEnd"/>
    </w:p>
    <w:p w:rsidR="00B51378" w:rsidRPr="00B51378" w:rsidRDefault="00B513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от 09.08.2018 N 418)</w:t>
      </w:r>
    </w:p>
    <w:p w:rsidR="00B51378" w:rsidRPr="00B51378" w:rsidRDefault="00B51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378" w:rsidRPr="00B51378" w:rsidRDefault="00B51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1378">
        <w:rPr>
          <w:rFonts w:ascii="Times New Roman" w:hAnsi="Times New Roman" w:cs="Times New Roman"/>
          <w:sz w:val="24"/>
          <w:szCs w:val="24"/>
        </w:rPr>
        <w:t>ПРИМЕРНАЯ ФОРМА И СОДЕРЖАНИЕ ИЗВЕЩЕНИЯ</w:t>
      </w:r>
    </w:p>
    <w:p w:rsidR="00B51378" w:rsidRPr="00B51378" w:rsidRDefault="00B51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О ПРОВЕДЕНИИ ЗАСЕДАНИЯ СОГЛАСИТЕЛЬНОЙ КОМИССИИ ПО ВОПРОСУ</w:t>
      </w:r>
    </w:p>
    <w:p w:rsidR="00B51378" w:rsidRPr="00B51378" w:rsidRDefault="00B51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СОГЛАСОВАНИЯ МЕСТОПОЛОЖЕНИЯ ГРАНИЦ ЗЕМЕЛЬНЫХ УЧАСТКОВ</w:t>
      </w:r>
    </w:p>
    <w:p w:rsidR="00B51378" w:rsidRPr="00B51378" w:rsidRDefault="00B51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ПРИ ВЫПОЛНЕНИИ КОМПЛЕКСНЫХ КАДАСТРОВЫХ РАБОТ</w:t>
      </w:r>
      <w:bookmarkEnd w:id="0"/>
    </w:p>
    <w:p w:rsidR="00B51378" w:rsidRPr="00B51378" w:rsidRDefault="00B51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378" w:rsidRPr="00B51378" w:rsidRDefault="00B51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Для направления почтовым отправлением либо по адресу</w:t>
      </w:r>
    </w:p>
    <w:p w:rsidR="00B51378" w:rsidRPr="00B51378" w:rsidRDefault="00B513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электронной почты</w:t>
      </w:r>
    </w:p>
    <w:p w:rsidR="00B51378" w:rsidRPr="00B51378" w:rsidRDefault="00B51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767"/>
        <w:gridCol w:w="1944"/>
        <w:gridCol w:w="1095"/>
        <w:gridCol w:w="3724"/>
      </w:tblGrid>
      <w:tr w:rsidR="00B51378" w:rsidRPr="00B51378" w:rsidTr="00B51378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</w:t>
            </w:r>
          </w:p>
        </w:tc>
      </w:tr>
      <w:tr w:rsidR="00B51378" w:rsidRPr="00B51378" w:rsidTr="00B5137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ЗАКАЗЧИК КОМПЛЕКСНЫХ КАДАСТРОВЫХ РАБОТ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</w:tr>
      <w:tr w:rsidR="00B51378" w:rsidRPr="00B51378" w:rsidTr="00B51378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_________________________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hyperlink w:anchor="P78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Куда: </w:t>
            </w:r>
            <w:hyperlink w:anchor="P79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 __________________________________________________,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____________________________________________________,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_____________________________________________________________,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N кадастрового квартала (нескольких смежных кадастровых кварталов) </w:t>
            </w:r>
            <w:hyperlink w:anchor="P80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5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комплексные кадастровые работы </w:t>
            </w:r>
            <w:hyperlink w:anchor="P81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__________ ____ г. N _________ </w:t>
            </w:r>
            <w:hyperlink w:anchor="P84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выполняются комплексные кадастровые работы.</w:t>
            </w:r>
          </w:p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_____________________________;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_____________________________;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8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кадастрового учета)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_____________________________.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1378" w:rsidRPr="00B51378" w:rsidTr="00B5137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9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______________________________________________________________________________</w:t>
            </w:r>
          </w:p>
          <w:p w:rsidR="00B51378" w:rsidRPr="00B51378" w:rsidRDefault="00B51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состоится по адресу: ____________________________________________________________</w:t>
            </w:r>
          </w:p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"__" __________ ____ г. </w:t>
            </w:r>
            <w:proofErr w:type="gramStart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____ часов ____ минут.</w:t>
            </w:r>
          </w:p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с "__" _______ ____ г. по "__" _______ ____ г. </w:t>
            </w:r>
            <w:hyperlink w:anchor="P85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с "__" _______ ____ г. по "__" _______ ____ г. </w:t>
            </w:r>
            <w:hyperlink w:anchor="P86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7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15 статьи 42.10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221-ФЗ "О государственном кадастре недвижимости" </w:t>
            </w:r>
            <w:hyperlink w:anchor="P87">
              <w:r w:rsidRPr="00B51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</w:t>
            </w:r>
            <w:proofErr w:type="gramEnd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1378" w:rsidRPr="00B51378" w:rsidRDefault="00B513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B51378" w:rsidRPr="00B51378" w:rsidTr="00B51378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(Подпись представителя заказчика и расшифровка подписи)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 ____ </w:t>
            </w:r>
            <w:proofErr w:type="gramStart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78" w:rsidRPr="00B51378" w:rsidTr="00B51378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8" w:rsidRPr="00B51378" w:rsidRDefault="00B51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378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заказчика</w:t>
            </w:r>
          </w:p>
        </w:tc>
      </w:tr>
    </w:tbl>
    <w:p w:rsidR="00B51378" w:rsidRPr="00B51378" w:rsidRDefault="00B51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378" w:rsidRPr="00B51378" w:rsidRDefault="00B51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B5137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 xml:space="preserve">казываются фамилия, имя, отчество, если адресат является физическим лицом. Указывается наименование юридического лица, если адресат является юридическим </w:t>
      </w:r>
      <w:r w:rsidRPr="00B51378">
        <w:rPr>
          <w:rFonts w:ascii="Times New Roman" w:hAnsi="Times New Roman" w:cs="Times New Roman"/>
          <w:sz w:val="24"/>
          <w:szCs w:val="24"/>
        </w:rPr>
        <w:lastRenderedPageBreak/>
        <w:t>лицом.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B5137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>казывается адрес для почтового отправления и (или) адрес электронной почты для извещения по электронной почте.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B5137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>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B51378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>казываются иные сведения, позволяющие определить местоположение территории, на которой запланировано выполнение кадастровых работ.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78">
        <w:rPr>
          <w:rFonts w:ascii="Times New Roman" w:hAnsi="Times New Roman" w:cs="Times New Roman"/>
          <w:sz w:val="24"/>
          <w:szCs w:val="24"/>
        </w:rP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указывается наименование лесничества или лесопарка, номера лесных кварталов.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B5137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>казывается при наличии.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B5137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>казывается период для прибавления возражений в согласительную комиссию -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r w:rsidRPr="00B5137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>казывается период для представления возражений в согласительную комиссию - в течение тридцати пяти рабочих дней со дня проведения первого заседания согласительной комиссии.</w:t>
      </w:r>
    </w:p>
    <w:p w:rsidR="00B51378" w:rsidRPr="00B51378" w:rsidRDefault="00B513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7"/>
      <w:bookmarkEnd w:id="8"/>
      <w:proofErr w:type="gramStart"/>
      <w:r w:rsidRPr="00B51378">
        <w:rPr>
          <w:rFonts w:ascii="Times New Roman" w:hAnsi="Times New Roman" w:cs="Times New Roman"/>
          <w:sz w:val="24"/>
          <w:szCs w:val="24"/>
        </w:rPr>
        <w:t xml:space="preserve">&lt;8&gt; Федеральный </w:t>
      </w:r>
      <w:hyperlink r:id="rId8">
        <w:r w:rsidRPr="00B5137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51378">
        <w:rPr>
          <w:rFonts w:ascii="Times New Roman" w:hAnsi="Times New Roman" w:cs="Times New Roman"/>
          <w:sz w:val="24"/>
          <w:szCs w:val="24"/>
        </w:rPr>
        <w:t xml:space="preserve">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 2011, N 1, ст. 47;</w:t>
      </w:r>
      <w:proofErr w:type="gramEnd"/>
      <w:r w:rsidRPr="00B51378">
        <w:rPr>
          <w:rFonts w:ascii="Times New Roman" w:hAnsi="Times New Roman" w:cs="Times New Roman"/>
          <w:sz w:val="24"/>
          <w:szCs w:val="24"/>
        </w:rPr>
        <w:t xml:space="preserve"> N 23, ст. 3269; N 27, ст. 3880; N 30, ст. 4563, 4594, 4605; N 49, ст. 7024, 7061; N 50, ст. 7365; 2012, N 31, ст. 4322; 2013, N 14, ст. 1651; N 23, ст. 2866; N 27, ст. 3477; N 30, ст. 4083; 2014, N 26, ст. 3377; </w:t>
      </w:r>
      <w:proofErr w:type="gramStart"/>
      <w:r w:rsidRPr="00B51378">
        <w:rPr>
          <w:rFonts w:ascii="Times New Roman" w:hAnsi="Times New Roman" w:cs="Times New Roman"/>
          <w:sz w:val="24"/>
          <w:szCs w:val="24"/>
        </w:rPr>
        <w:t>N 30, ст. 4211, 4218; N 43, ст. 5799, 5802; N 45, ст. 6145; N 52, ст. 7558; 2015, N 1, ст. 39, 52; N 9, ст. 1193).</w:t>
      </w:r>
      <w:proofErr w:type="gramEnd"/>
    </w:p>
    <w:p w:rsidR="00B51378" w:rsidRPr="00B51378" w:rsidRDefault="00B51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378" w:rsidRDefault="00B51378">
      <w:pPr>
        <w:pStyle w:val="ConsPlusNormal"/>
        <w:ind w:firstLine="540"/>
        <w:jc w:val="both"/>
      </w:pPr>
    </w:p>
    <w:p w:rsidR="00B51378" w:rsidRDefault="00B513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B51378"/>
    <w:sectPr w:rsidR="0005413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78"/>
    <w:rsid w:val="000F6BF5"/>
    <w:rsid w:val="00B51378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1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51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E654B632DA94F97C2FAEB966407A1F956A9358AF76FADAF9F385E2A86D013965E187F85248601575E17943FP9x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E654B632DA94F97C2FAEB966407A1F956A9358AF76FADAF9F385E2A86D013845E4076822C93550E0440993D911E999289EFC630P2x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E654B632DA94F97C2FAEB966407A1FE52A83786F46FADAF9F385E2A86D013845E4073852C9900584B41C579CC0D999289EDCE2C2C6282PCx7N" TargetMode="External"/><Relationship Id="rId5" Type="http://schemas.openxmlformats.org/officeDocument/2006/relationships/hyperlink" Target="consultantplus://offline/ref=2ABE654B632DA94F97C2FAEB966407A1FE56A43A87F56FADAF9F385E2A86D013965E187F85248601575E17943FP9x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2023-08-08T13:49:00Z</dcterms:created>
  <dcterms:modified xsi:type="dcterms:W3CDTF">2023-08-08T13:51:00Z</dcterms:modified>
</cp:coreProperties>
</file>