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BD" w:rsidRPr="00BF747B" w:rsidRDefault="000475BD" w:rsidP="00154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</w:t>
      </w:r>
      <w:r w:rsidR="00BF747B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475BD" w:rsidRPr="00BF747B" w:rsidRDefault="000475BD" w:rsidP="001544F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BF747B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аренды земельного участка</w:t>
      </w:r>
    </w:p>
    <w:p w:rsidR="000475BD" w:rsidRPr="00BF747B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475BD" w:rsidRPr="00BF747B" w:rsidRDefault="00F729E1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Санкт-Петербург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="00BF747B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F747B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544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F747B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7DB7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544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="00447DB7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642EE3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0475BD" w:rsidRPr="00BF747B" w:rsidRDefault="000475BD" w:rsidP="000475B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F729E1" w:rsidRDefault="00BF747B" w:rsidP="00BF747B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9E1"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Ленинградский областной комитет по управлению государственным имуществом</w:t>
      </w:r>
      <w:r w:rsidRPr="00F729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образованный решением Ленинградского областного совета народных депутатов от 30.01.1991              № 2, свидетельство о внесении записи в ЕГРЮЛ о юридическом лице, зарегистрированном                   от 01.07.2002 года серия 78 № 004024377 от 04.02.2003 года, ОГРН 1037843029498, ИНН 4700000483, КПП 784201001, местонахождение: 191124, город Санкт–Петербург, улица Лафонская, д. 6, лит. А, </w:t>
      </w:r>
      <w:r w:rsidRPr="00F729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Pr="00F729E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0475BD" w:rsidRPr="00F7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="008925AC"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A76BE8" w:rsidRPr="00F7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="00A76BE8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 (далее </w:t>
      </w:r>
      <w:r w:rsidR="000475BD" w:rsidRPr="00F729E1">
        <w:rPr>
          <w:rFonts w:ascii="Times New Roman" w:hAnsi="Times New Roman" w:cs="Times New Roman"/>
          <w:sz w:val="24"/>
          <w:szCs w:val="24"/>
        </w:rPr>
        <w:t>–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Стороны), </w:t>
      </w:r>
      <w:r w:rsidR="00A76BE8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39.11 - </w:t>
      </w:r>
      <w:r w:rsidR="00CB006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39.13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4F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729E1" w:rsidRPr="00F729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81001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Леноблкомимущества от </w:t>
      </w:r>
      <w:r w:rsidR="0015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рассмотрении заявок на участие в электронном аукционе 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F729E1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544F2">
        <w:rPr>
          <w:rFonts w:ascii="Times New Roman" w:hAnsi="Times New Roman"/>
          <w:color w:val="000000"/>
          <w:sz w:val="24"/>
          <w:szCs w:val="24"/>
        </w:rPr>
        <w:t>___</w:t>
      </w:r>
      <w:r w:rsidR="00F7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/>
          <w:color w:val="000000"/>
          <w:sz w:val="24"/>
          <w:szCs w:val="24"/>
        </w:rPr>
        <w:t>_____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 настоящий договор (далее </w:t>
      </w:r>
      <w:r w:rsidR="000475BD" w:rsidRPr="00F729E1">
        <w:rPr>
          <w:rFonts w:ascii="Times New Roman" w:hAnsi="Times New Roman" w:cs="Times New Roman"/>
          <w:sz w:val="24"/>
          <w:szCs w:val="24"/>
        </w:rPr>
        <w:t>–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Договор) </w:t>
      </w:r>
      <w:r w:rsid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</w:p>
    <w:p w:rsidR="000475BD" w:rsidRPr="00BF747B" w:rsidRDefault="000475BD" w:rsidP="00CB0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CB006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0475BD" w:rsidRPr="00BF747B" w:rsidRDefault="000475BD" w:rsidP="00CB00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1" w:rsidRDefault="000475BD" w:rsidP="00CB006D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предоставляет, а Арендатор принимает в аренду земельный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с </w:t>
      </w:r>
      <w:r w:rsidR="00FD7CF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номером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Pr="00F729E1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FD7CFC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 кв.м, категория земель: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использования: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="008925AC" w:rsidRPr="00F729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D7CFC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480C54" w:rsidRPr="00F729E1">
        <w:rPr>
          <w:rFonts w:ascii="Times New Roman" w:hAnsi="Times New Roman" w:cs="Times New Roman"/>
          <w:sz w:val="24"/>
          <w:szCs w:val="24"/>
        </w:rPr>
        <w:t>(далее – Участок</w:t>
      </w:r>
      <w:r w:rsidR="00E35EEB" w:rsidRPr="00F729E1">
        <w:rPr>
          <w:rFonts w:ascii="Times New Roman" w:hAnsi="Times New Roman" w:cs="Times New Roman"/>
          <w:sz w:val="24"/>
          <w:szCs w:val="24"/>
        </w:rPr>
        <w:t>).</w:t>
      </w:r>
      <w:r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09028A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851B0D" w:rsidRPr="00F729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29E1" w:rsidRDefault="0009028A" w:rsidP="00F729E1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hAnsi="Times New Roman" w:cs="Times New Roman"/>
          <w:sz w:val="24"/>
          <w:szCs w:val="24"/>
        </w:rPr>
        <w:t xml:space="preserve">Цель </w:t>
      </w:r>
      <w:r w:rsidR="002336D3" w:rsidRPr="00F729E1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729E1" w:rsidRPr="00F729E1">
        <w:rPr>
          <w:rFonts w:ascii="Times New Roman" w:hAnsi="Times New Roman" w:cs="Times New Roman"/>
          <w:sz w:val="24"/>
          <w:szCs w:val="24"/>
        </w:rPr>
        <w:t>Участка –</w:t>
      </w:r>
      <w:r w:rsidR="002336D3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2336D3" w:rsidRPr="00F729E1">
        <w:rPr>
          <w:rFonts w:ascii="Times New Roman" w:hAnsi="Times New Roman" w:cs="Times New Roman"/>
          <w:sz w:val="24"/>
          <w:szCs w:val="24"/>
        </w:rPr>
        <w:t>.</w:t>
      </w:r>
    </w:p>
    <w:p w:rsidR="000475BD" w:rsidRPr="00EA1368" w:rsidRDefault="000475BD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Участка обозначены в выписке из Единого государственного реестра недвижимости </w:t>
      </w:r>
      <w:r w:rsidR="00EA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ЕГРН)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</w:t>
      </w:r>
      <w:r w:rsidR="0009028A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09028A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является неотъемлемой частью Договора (приложение №</w:t>
      </w:r>
      <w:r w:rsidR="00F729E1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Pr="00F72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368" w:rsidRDefault="00EA1368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ограничениях прав и обременениях земельного участка </w:t>
      </w:r>
      <w:r w:rsidRPr="00EA136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A1368">
        <w:rPr>
          <w:rFonts w:ascii="Times New Roman" w:eastAsia="Times New Roman" w:hAnsi="Times New Roman" w:cs="Times New Roman"/>
          <w:sz w:val="24"/>
          <w:szCs w:val="24"/>
        </w:rPr>
        <w:t xml:space="preserve">с выпиской из ЕГРН: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C81263" w:rsidRPr="00EA1368" w:rsidRDefault="00C81263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является актом приема-передачи. </w:t>
      </w:r>
    </w:p>
    <w:p w:rsidR="0007602F" w:rsidRPr="00BF747B" w:rsidRDefault="0007602F" w:rsidP="000902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1" w:rsidRDefault="000475BD" w:rsidP="00F729E1">
      <w:pPr>
        <w:numPr>
          <w:ilvl w:val="0"/>
          <w:numId w:val="1"/>
        </w:num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112516" w:rsidRDefault="00112516" w:rsidP="00112516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F729E1" w:rsidRPr="00C81263" w:rsidRDefault="000475BD" w:rsidP="00C81263">
      <w:pPr>
        <w:pStyle w:val="a8"/>
        <w:numPr>
          <w:ilvl w:val="1"/>
          <w:numId w:val="7"/>
        </w:num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заключен сроком на</w:t>
      </w:r>
      <w:r w:rsidR="00FD7CFC"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642EE3"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368" w:rsidRPr="00C81263" w:rsidRDefault="000475BD" w:rsidP="00C8126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его подписания</w:t>
      </w:r>
      <w:r w:rsidR="00C81263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положение                пункта 1.5 настоящего договора.</w:t>
      </w:r>
    </w:p>
    <w:p w:rsidR="000475BD" w:rsidRPr="00C81263" w:rsidRDefault="00C81263" w:rsidP="00C8126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подлежит государственной регистрации в установленном законом порядке.</w:t>
      </w:r>
    </w:p>
    <w:p w:rsidR="008339CB" w:rsidRPr="009A5D76" w:rsidRDefault="00C81263" w:rsidP="009A5D76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третьих лиц Договор считается заключенным с даты регистрации в Федеральной </w:t>
      </w:r>
      <w:r w:rsidR="003E2A56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</w:t>
      </w:r>
      <w:r w:rsidR="003E2A56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страции, кадастра и картографии (далее – орган регистрации прав).</w:t>
      </w:r>
    </w:p>
    <w:p w:rsidR="008339CB" w:rsidRPr="00BF747B" w:rsidRDefault="008339CB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5BD" w:rsidRPr="00BF747B" w:rsidRDefault="00112516" w:rsidP="001125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 внесения арендной платы</w:t>
      </w:r>
    </w:p>
    <w:p w:rsidR="000475BD" w:rsidRPr="00BF747B" w:rsidRDefault="000475BD" w:rsidP="00804D05">
      <w:pPr>
        <w:autoSpaceDE w:val="0"/>
        <w:autoSpaceDN w:val="0"/>
        <w:adjustRightInd w:val="0"/>
        <w:spacing w:after="0" w:line="240" w:lineRule="auto"/>
        <w:ind w:left="1702"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B72C0" w:rsidRPr="00BF747B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47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="00112516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Леноблкомимущества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заявок на участие в электронном аукционе 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112516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Pr="00BF747B">
        <w:rPr>
          <w:rFonts w:ascii="Times New Roman" w:hAnsi="Times New Roman" w:cs="Times New Roman"/>
          <w:sz w:val="24"/>
          <w:szCs w:val="24"/>
        </w:rPr>
        <w:t xml:space="preserve"> </w:t>
      </w:r>
      <w:r w:rsidR="00642EE3" w:rsidRPr="00BF747B">
        <w:rPr>
          <w:rFonts w:ascii="Times New Roman" w:hAnsi="Times New Roman" w:cs="Times New Roman"/>
          <w:sz w:val="24"/>
          <w:szCs w:val="24"/>
        </w:rPr>
        <w:t xml:space="preserve">размер ежегодной </w:t>
      </w:r>
      <w:r w:rsidRPr="00BF747B">
        <w:rPr>
          <w:rFonts w:ascii="Times New Roman" w:hAnsi="Times New Roman" w:cs="Times New Roman"/>
          <w:sz w:val="24"/>
          <w:szCs w:val="24"/>
        </w:rPr>
        <w:t>арендной платы за</w:t>
      </w:r>
      <w:r w:rsidR="00FD7CFC" w:rsidRPr="00BF747B">
        <w:rPr>
          <w:rFonts w:ascii="Times New Roman" w:hAnsi="Times New Roman" w:cs="Times New Roman"/>
          <w:sz w:val="24"/>
          <w:szCs w:val="24"/>
        </w:rPr>
        <w:t xml:space="preserve"> земельный участок составляет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12516" w:rsidRPr="00112516">
        <w:rPr>
          <w:rFonts w:ascii="Times New Roman" w:hAnsi="Times New Roman" w:cs="Times New Roman"/>
          <w:sz w:val="24"/>
          <w:szCs w:val="24"/>
        </w:rPr>
        <w:t>(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) рубля</w:t>
      </w:r>
      <w:r w:rsidR="00C81263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F747B">
        <w:rPr>
          <w:rFonts w:ascii="Times New Roman" w:hAnsi="Times New Roman" w:cs="Times New Roman"/>
          <w:sz w:val="24"/>
          <w:szCs w:val="24"/>
        </w:rPr>
        <w:t>.</w:t>
      </w:r>
    </w:p>
    <w:p w:rsidR="00112516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47B">
        <w:rPr>
          <w:rFonts w:ascii="Times New Roman" w:hAnsi="Times New Roman" w:cs="Times New Roman"/>
          <w:sz w:val="24"/>
          <w:szCs w:val="24"/>
        </w:rPr>
        <w:t>Пер</w:t>
      </w:r>
      <w:r w:rsidR="00C412FE" w:rsidRPr="00BF747B">
        <w:rPr>
          <w:rFonts w:ascii="Times New Roman" w:hAnsi="Times New Roman" w:cs="Times New Roman"/>
          <w:sz w:val="24"/>
          <w:szCs w:val="24"/>
        </w:rPr>
        <w:t xml:space="preserve">ечисленный Арендатором задаток </w:t>
      </w:r>
      <w:r w:rsidRPr="00BF747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12516" w:rsidRPr="00112516">
        <w:rPr>
          <w:rFonts w:ascii="Times New Roman" w:hAnsi="Times New Roman" w:cs="Times New Roman"/>
          <w:sz w:val="24"/>
          <w:szCs w:val="24"/>
        </w:rPr>
        <w:t>(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) рубля</w:t>
      </w:r>
      <w:r w:rsid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копеек</w:t>
      </w:r>
      <w:r w:rsidRPr="00BF747B">
        <w:rPr>
          <w:rFonts w:ascii="Times New Roman" w:hAnsi="Times New Roman" w:cs="Times New Roman"/>
          <w:sz w:val="24"/>
          <w:szCs w:val="24"/>
        </w:rPr>
        <w:t xml:space="preserve"> </w:t>
      </w:r>
      <w:r w:rsidR="00213AC4" w:rsidRPr="00BF747B">
        <w:rPr>
          <w:rFonts w:ascii="Times New Roman" w:hAnsi="Times New Roman" w:cs="Times New Roman"/>
          <w:sz w:val="24"/>
          <w:szCs w:val="24"/>
        </w:rPr>
        <w:t xml:space="preserve">засчитывается </w:t>
      </w:r>
      <w:r w:rsidRPr="00BF747B">
        <w:rPr>
          <w:rFonts w:ascii="Times New Roman" w:hAnsi="Times New Roman" w:cs="Times New Roman"/>
          <w:sz w:val="24"/>
          <w:szCs w:val="24"/>
        </w:rPr>
        <w:t>в счет арендной платы</w:t>
      </w:r>
      <w:r w:rsidR="00642EE3" w:rsidRPr="00BF747B">
        <w:rPr>
          <w:rFonts w:ascii="Times New Roman" w:hAnsi="Times New Roman" w:cs="Times New Roman"/>
          <w:sz w:val="24"/>
          <w:szCs w:val="24"/>
        </w:rPr>
        <w:t xml:space="preserve"> за земельный участок</w:t>
      </w:r>
      <w:r w:rsidRPr="00BF747B">
        <w:rPr>
          <w:rFonts w:ascii="Times New Roman" w:hAnsi="Times New Roman" w:cs="Times New Roman"/>
          <w:sz w:val="24"/>
          <w:szCs w:val="24"/>
        </w:rPr>
        <w:t>.</w:t>
      </w:r>
    </w:p>
    <w:p w:rsidR="001544F2" w:rsidRDefault="001544F2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D76" w:rsidRDefault="009A5D76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D76" w:rsidRDefault="009A5D76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72C0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4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Арендная плата перечисляется Арендатором равными долями ежеквартально в срок </w:t>
      </w:r>
      <w:r w:rsidR="0011251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F747B">
        <w:rPr>
          <w:rFonts w:ascii="Times New Roman" w:eastAsia="Calibri" w:hAnsi="Times New Roman" w:cs="Times New Roman"/>
          <w:sz w:val="24"/>
          <w:szCs w:val="24"/>
        </w:rPr>
        <w:t>до 15 марта, 15 июня, 15 сентября, 15 ноября соответственно путем перечисления на реквизиты, указанные в Договоре, на основании полученного от Арендодателя уникального идентификатора начисления (УИН).</w:t>
      </w:r>
    </w:p>
    <w:p w:rsidR="00112516" w:rsidRPr="001544F2" w:rsidRDefault="00112516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4F2">
        <w:rPr>
          <w:rFonts w:ascii="Times New Roman" w:eastAsia="Calibri" w:hAnsi="Times New Roman" w:cs="Times New Roman"/>
          <w:sz w:val="24"/>
          <w:szCs w:val="24"/>
        </w:rPr>
        <w:t>Первый арендный платеж перечисляется Арендатором</w:t>
      </w:r>
      <w:r w:rsidR="0079479C" w:rsidRPr="001544F2">
        <w:rPr>
          <w:rFonts w:ascii="Times New Roman" w:eastAsia="Calibri" w:hAnsi="Times New Roman" w:cs="Times New Roman"/>
          <w:sz w:val="24"/>
          <w:szCs w:val="24"/>
        </w:rPr>
        <w:t xml:space="preserve"> на указанные в Договоре реквизиты в</w:t>
      </w:r>
      <w:r w:rsidRPr="001544F2">
        <w:rPr>
          <w:rFonts w:ascii="Times New Roman" w:eastAsia="Calibri" w:hAnsi="Times New Roman" w:cs="Times New Roman"/>
          <w:sz w:val="24"/>
          <w:szCs w:val="24"/>
        </w:rPr>
        <w:t xml:space="preserve"> срок до </w:t>
      </w:r>
      <w:r w:rsidR="001544F2" w:rsidRP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>
        <w:rPr>
          <w:rFonts w:ascii="Times New Roman" w:hAnsi="Times New Roman" w:cs="Times New Roman"/>
          <w:bCs/>
          <w:sz w:val="24"/>
          <w:szCs w:val="24"/>
        </w:rPr>
        <w:t>(в случае, если цена аренды – начальное предложение)</w:t>
      </w:r>
      <w:r w:rsidRPr="001544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72C0" w:rsidRPr="00BF747B" w:rsidRDefault="00BB72C0" w:rsidP="00804D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5BD" w:rsidRPr="00BF747B" w:rsidRDefault="00BB72C0" w:rsidP="00112516">
      <w:pPr>
        <w:numPr>
          <w:ilvl w:val="0"/>
          <w:numId w:val="1"/>
        </w:numPr>
        <w:spacing w:after="0" w:line="240" w:lineRule="auto"/>
        <w:ind w:left="226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обязанности сторон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5923B9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   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имеет право:</w:t>
      </w:r>
    </w:p>
    <w:p w:rsidR="000475BD" w:rsidRPr="00BF747B" w:rsidRDefault="00112516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 </w:t>
      </w:r>
      <w:r w:rsidR="009A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на Участок с целью осуществления контроля за соблюдением условий Договора.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причиненных ухудшением качества земли и экологической обстановки в результате хозяйственной деятельности Арендатора.</w:t>
      </w:r>
    </w:p>
    <w:p w:rsidR="000475BD" w:rsidRPr="00BF747B" w:rsidRDefault="00FD7CFC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расторга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Договор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обязан: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обращения Арендатора по вопросам исполнения условий Договора в порядке, установленном законодательством.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десятидневный срок уведомить Арендатора об изменениях реквизитов счета для перечисления арендной платы, указанных в Договоре.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имеет право:</w:t>
      </w:r>
    </w:p>
    <w:p w:rsidR="000475BD" w:rsidRPr="00BF747B" w:rsidRDefault="00851B0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Участок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установленных в Договоре.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обязан: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полном объеме все условия Договора.</w:t>
      </w:r>
    </w:p>
    <w:p w:rsidR="000475BD" w:rsidRPr="00BF747B" w:rsidRDefault="00112516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Участок в соответствии с целевым назначением и разрешенным использованием, указанным в пункте 1.1 Договора, а также с учетом ограничений, указанных в выписке из ЕГРН.</w:t>
      </w:r>
    </w:p>
    <w:p w:rsidR="00C23FFE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провести в отношении Участка культуртехнические работы.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4.4.4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полностью выплачивать арендную плату в размере и порядке, определяемых Договором и последующими изменениями и дополнениями к нему.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4.4.5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Арендодателю и органам государственного контроля и надзора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на Участок для его осмотра и проверки соблюдения условий Договора.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4.4.6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приводящих к ухудшению качественных характеристик и экологической обстановки на Участке.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4.4.7</w:t>
      </w:r>
      <w:r w:rsidR="00C412FE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  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4.4.8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заключать договоры и не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без письменного согласия Арендодателя. 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4.4.9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действия Договора передать Участок Арендодателю в состоянии и качестве не хуже первоначального на основании акта приема-передачи.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десятидневный срок уведомить Арендодателя об изменении своих реквизитов.</w:t>
      </w:r>
    </w:p>
    <w:p w:rsidR="00FD7CFC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</w:t>
      </w:r>
      <w:r w:rsidR="00FD7CFC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D7CFC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пятидневный срок со дня принятия решения о реорганизации или ликвидации организации Арендатора письменно известить об этом Арендодателя.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4.4.12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сообщить Аренд</w:t>
      </w:r>
      <w:r w:rsidR="00EA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одателю не позднее, чем за три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о предстоящем освобождении Участка как в связи с окончанием срока действия Договора, так и при досрочном его освобождении.  </w:t>
      </w:r>
    </w:p>
    <w:p w:rsidR="000475BD" w:rsidRPr="00BF747B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112516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FD7CFC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Арендатором пункта 3.3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начисляется пени в размере 0,15% с просроченной суммы арендных платежей за каждый день просрочки.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</w:t>
      </w:r>
      <w:r w:rsidR="00FD7CFC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нарушения пунктов 4.4.4, 4.4.5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>, 4.4.6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Арендатор обязан уплатить штраф в размере 50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величины годовой арендной платы, существующей на момент выявления нарушения.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иных условий Договора А</w:t>
      </w:r>
      <w:r w:rsidR="00EA136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 несет ответственность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(штрафа, пени) не освобождает Стороны от выполнения возложенных на них обязательств по Договору.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Договора не освобождает стороны от ответственности за неисполнение (ненадлежащее исполнение) или нарушение условий Договора.</w:t>
      </w:r>
    </w:p>
    <w:p w:rsidR="000475BD" w:rsidRPr="00BF747B" w:rsidRDefault="000475BD" w:rsidP="00804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261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прекращение договора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прекращает свое действие по истечении установленного пунктом 2.1 Договора срока либо в любой другой срок по соглашению Сторон. </w:t>
      </w: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Сторон, кроме случая, предусмотренного пунктом 3.2 Договора.</w:t>
      </w: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досрочно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 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Арендатором Участка под цели, не предусмотренные пунктом 1.1 Договора.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6.3.3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умышленно ухудшает состояние Участка.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166417" w:rsidRPr="00BF747B" w:rsidRDefault="00166417" w:rsidP="001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166417" w:rsidP="00166417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 третьих лиц сдаваемый в аренду Участок не обременен.</w:t>
      </w:r>
    </w:p>
    <w:p w:rsidR="00166417" w:rsidRPr="00BF747B" w:rsidRDefault="00166417" w:rsidP="00804D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119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разрешения споров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связанные с исполнением настоящего Договора, разрешаются путем переговоров между Сторонами.</w:t>
      </w:r>
    </w:p>
    <w:p w:rsidR="000475BD" w:rsidRPr="00166417" w:rsidRDefault="00FD7CFC" w:rsidP="00166417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достижения соглашения между Сторонами, возникающие споры рассматриваются </w:t>
      </w:r>
      <w:r w:rsidR="00A76BE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5BD" w:rsidRPr="00BF747B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уведомления Сторон, связанные с исполнением настоящего Договора, направляются в письменной форме по почте заказным письмом по адресам Сторон, указанным в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пункте 10 настоящего Договора, или с использованием факсимильной связи, электронной почты с последующим предоставлением оригинала.</w:t>
      </w:r>
    </w:p>
    <w:p w:rsidR="000475BD" w:rsidRPr="00BF747B" w:rsidRDefault="000475BD" w:rsidP="0016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уведомлений почтой, уведомления считаются полученными Стороной в день фактического получения, подтвержденного отметкой почты.</w:t>
      </w:r>
    </w:p>
    <w:p w:rsidR="000475BD" w:rsidRPr="00BF747B" w:rsidRDefault="000475BD" w:rsidP="0016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уведомлений посредством факсимильной связи и электронной почтой, уведомления считаются полученными Стороной в день их отправки.</w:t>
      </w: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Договора является:</w:t>
      </w:r>
    </w:p>
    <w:p w:rsidR="000475BD" w:rsidRPr="00166417" w:rsidRDefault="000475BD" w:rsidP="0016641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6BE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ЕГРН 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>
        <w:rPr>
          <w:rFonts w:ascii="Times New Roman" w:hAnsi="Times New Roman" w:cs="Times New Roman"/>
          <w:sz w:val="24"/>
          <w:szCs w:val="24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 (приложение №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5BD" w:rsidRPr="00166417" w:rsidRDefault="000475BD" w:rsidP="00166417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протокола 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Леноблкомимущества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заявок на участие в электронном аукционе 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166417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2);</w:t>
      </w:r>
    </w:p>
    <w:p w:rsidR="000475BD" w:rsidRPr="00166417" w:rsidRDefault="003E2A56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hAnsi="Times New Roman" w:cs="Times New Roman"/>
          <w:color w:val="000000"/>
          <w:sz w:val="24"/>
          <w:szCs w:val="24"/>
        </w:rPr>
        <w:t>Договор составлен в</w:t>
      </w:r>
      <w:r w:rsidR="009A5D76">
        <w:rPr>
          <w:rFonts w:ascii="Times New Roman" w:hAnsi="Times New Roman" w:cs="Times New Roman"/>
          <w:color w:val="000000"/>
          <w:sz w:val="24"/>
          <w:szCs w:val="24"/>
        </w:rPr>
        <w:t xml:space="preserve"> двух экземплярах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имеющих одинаковую юридическую силу: один экземпляр </w:t>
      </w:r>
      <w:r w:rsidRPr="00166417">
        <w:rPr>
          <w:rFonts w:ascii="Times New Roman" w:hAnsi="Times New Roman" w:cs="Times New Roman"/>
          <w:sz w:val="24"/>
          <w:szCs w:val="24"/>
        </w:rPr>
        <w:t>–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23B7A" w:rsidRPr="00166417">
        <w:rPr>
          <w:rFonts w:ascii="Times New Roman" w:hAnsi="Times New Roman" w:cs="Times New Roman"/>
          <w:color w:val="000000"/>
          <w:sz w:val="24"/>
          <w:szCs w:val="24"/>
        </w:rPr>
        <w:t>Арендодателя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один </w:t>
      </w:r>
      <w:r w:rsidRPr="00166417">
        <w:rPr>
          <w:rFonts w:ascii="Times New Roman" w:hAnsi="Times New Roman" w:cs="Times New Roman"/>
          <w:sz w:val="24"/>
          <w:szCs w:val="24"/>
        </w:rPr>
        <w:t>–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23B7A" w:rsidRPr="00166417">
        <w:rPr>
          <w:rFonts w:ascii="Times New Roman" w:hAnsi="Times New Roman" w:cs="Times New Roman"/>
          <w:color w:val="000000"/>
          <w:sz w:val="24"/>
          <w:szCs w:val="24"/>
        </w:rPr>
        <w:t>Арендатора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один направляется </w:t>
      </w:r>
      <w:r w:rsidRPr="00166417">
        <w:rPr>
          <w:rFonts w:ascii="Times New Roman" w:hAnsi="Times New Roman" w:cs="Times New Roman"/>
          <w:sz w:val="24"/>
          <w:szCs w:val="24"/>
        </w:rPr>
        <w:t>в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417">
        <w:rPr>
          <w:rFonts w:ascii="Times New Roman" w:hAnsi="Times New Roman" w:cs="Times New Roman"/>
          <w:sz w:val="24"/>
          <w:szCs w:val="24"/>
          <w:lang w:eastAsia="ru-RU"/>
        </w:rPr>
        <w:t>орган регистрации прав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75BD" w:rsidRPr="00BF747B" w:rsidRDefault="000475BD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0475BD">
      <w:pPr>
        <w:numPr>
          <w:ilvl w:val="0"/>
          <w:numId w:val="2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Сторон</w:t>
      </w:r>
    </w:p>
    <w:p w:rsidR="000475BD" w:rsidRPr="00BF747B" w:rsidRDefault="000475BD" w:rsidP="000475BD">
      <w:pPr>
        <w:spacing w:after="0" w:line="240" w:lineRule="auto"/>
        <w:ind w:left="34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6641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Арендодатель </w:t>
      </w:r>
    </w:p>
    <w:p w:rsidR="00166417" w:rsidRPr="00166417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66417" w:rsidRPr="007A4E99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Ленинградский областной комитет по управлению государственным имуществом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Адрес: 191124, Санкт-Петербург, ул. Лафонская, д. 6 лит. А</w:t>
      </w:r>
    </w:p>
    <w:p w:rsidR="00166417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Телефон: (812) 539-41-42; (812) 539-41-43; (812) 539-41-21; факс: (812) 539-41-20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Банк получателя (поле 13) - СЕВЕРО-ЗАПАДНОЕ ГУ БАНКА РОССИИ //УФК по Ленинградской области г. Санкт-Петербург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БИК (поле 14) - 044030098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Номер счета банка (поле 15) - 40102810745370000098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Получатель (поле 16) - УФК по Ленинградской области (Леноблкомимущество)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Номер счета получателя средств (поле 17) - 03100643000000014500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ИНН (поле 61) - 4700000483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 xml:space="preserve">КПП (поле 103) - 784201001 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Код ОКТМО (поле 105) - 41 000 000</w:t>
      </w:r>
    </w:p>
    <w:p w:rsidR="00EB06EE" w:rsidRPr="001544F2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Код бюджетной классификации (поле 104</w:t>
      </w:r>
      <w:r w:rsidR="00EB06E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06EE" w:rsidRPr="00154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06EE" w:rsidRDefault="00EB06EE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перечислению арендной платы</w:t>
      </w:r>
      <w:r w:rsidRPr="001544F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801 111 05022 02 0010 120</w:t>
      </w:r>
    </w:p>
    <w:p w:rsidR="000475BD" w:rsidRPr="00EB06EE" w:rsidRDefault="00EB06EE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перечислению пеней</w:t>
      </w:r>
      <w:r w:rsidRPr="001544F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801 111 05022 02 0020 120</w:t>
      </w:r>
    </w:p>
    <w:p w:rsidR="001544F2" w:rsidRDefault="001544F2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306" w:rsidRPr="00EB06EE" w:rsidRDefault="000475BD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0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Арендатор</w:t>
      </w:r>
      <w:r w:rsidRPr="00EB0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4B1306" w:rsidRDefault="004B1306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EE" w:rsidRPr="00BF747B" w:rsidRDefault="001544F2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0475BD" w:rsidRPr="00BF747B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Сторон:</w:t>
      </w:r>
    </w:p>
    <w:p w:rsidR="00F716BB" w:rsidRPr="00BF747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2"/>
      </w:tblGrid>
      <w:tr w:rsidR="00F716BB" w:rsidRPr="00BF747B" w:rsidTr="007A6CC6">
        <w:trPr>
          <w:trHeight w:val="1805"/>
        </w:trPr>
        <w:tc>
          <w:tcPr>
            <w:tcW w:w="4673" w:type="dxa"/>
            <w:shd w:val="clear" w:color="auto" w:fill="auto"/>
          </w:tcPr>
          <w:p w:rsidR="00F716BB" w:rsidRPr="007A6CC6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Арендодателя:</w:t>
            </w: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Default="00F716BB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4F2" w:rsidRDefault="001544F2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4F2" w:rsidRPr="00BF747B" w:rsidRDefault="001544F2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B0D" w:rsidRPr="00BF747B" w:rsidRDefault="00851B0D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339C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16BB" w:rsidRPr="00BF747B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716B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      подпись</w:t>
            </w:r>
          </w:p>
        </w:tc>
        <w:tc>
          <w:tcPr>
            <w:tcW w:w="5182" w:type="dxa"/>
            <w:shd w:val="clear" w:color="auto" w:fill="auto"/>
          </w:tcPr>
          <w:p w:rsidR="00F716BB" w:rsidRPr="007A6CC6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Арендатора:</w:t>
            </w: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1544F2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B23B7A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м.п.   </w:t>
            </w: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F716BB" w:rsidRPr="00BF747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F716BB" w:rsidRPr="00BF747B" w:rsidSect="00460B63">
      <w:footerReference w:type="default" r:id="rId8"/>
      <w:pgSz w:w="11906" w:h="16838"/>
      <w:pgMar w:top="1134" w:right="567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8B" w:rsidRDefault="00ED048B">
      <w:pPr>
        <w:spacing w:after="0" w:line="240" w:lineRule="auto"/>
      </w:pPr>
      <w:r>
        <w:separator/>
      </w:r>
    </w:p>
  </w:endnote>
  <w:endnote w:type="continuationSeparator" w:id="0">
    <w:p w:rsidR="00ED048B" w:rsidRDefault="00ED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773519"/>
      <w:docPartObj>
        <w:docPartGallery w:val="Page Numbers (Bottom of Page)"/>
        <w:docPartUnique/>
      </w:docPartObj>
    </w:sdtPr>
    <w:sdtEndPr/>
    <w:sdtContent>
      <w:p w:rsidR="00C738A4" w:rsidRDefault="000475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3AB">
          <w:rPr>
            <w:noProof/>
          </w:rPr>
          <w:t>1</w:t>
        </w:r>
        <w:r>
          <w:fldChar w:fldCharType="end"/>
        </w:r>
      </w:p>
    </w:sdtContent>
  </w:sdt>
  <w:p w:rsidR="00A05CB6" w:rsidRDefault="00ED04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8B" w:rsidRDefault="00ED048B">
      <w:pPr>
        <w:spacing w:after="0" w:line="240" w:lineRule="auto"/>
      </w:pPr>
      <w:r>
        <w:separator/>
      </w:r>
    </w:p>
  </w:footnote>
  <w:footnote w:type="continuationSeparator" w:id="0">
    <w:p w:rsidR="00ED048B" w:rsidRDefault="00ED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91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F2618B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4F5B99"/>
    <w:multiLevelType w:val="multilevel"/>
    <w:tmpl w:val="76B0D9AC"/>
    <w:lvl w:ilvl="0">
      <w:start w:val="1"/>
      <w:numFmt w:val="decimal"/>
      <w:lvlText w:val="%1"/>
      <w:lvlJc w:val="left"/>
      <w:pPr>
        <w:ind w:left="1410" w:hanging="141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1AB66D12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5B25AB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E629B6"/>
    <w:multiLevelType w:val="multilevel"/>
    <w:tmpl w:val="ED509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933763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AC12A3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BCE41C0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64408F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243890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8792BC5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8A01533"/>
    <w:multiLevelType w:val="multilevel"/>
    <w:tmpl w:val="E26AA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A43A25"/>
    <w:multiLevelType w:val="multilevel"/>
    <w:tmpl w:val="B92A3934"/>
    <w:lvl w:ilvl="0">
      <w:start w:val="6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BD"/>
    <w:rsid w:val="000023C7"/>
    <w:rsid w:val="000475BD"/>
    <w:rsid w:val="0007602F"/>
    <w:rsid w:val="0009028A"/>
    <w:rsid w:val="000F273F"/>
    <w:rsid w:val="00112516"/>
    <w:rsid w:val="00145840"/>
    <w:rsid w:val="001544F2"/>
    <w:rsid w:val="00166417"/>
    <w:rsid w:val="00213AC4"/>
    <w:rsid w:val="00213EDF"/>
    <w:rsid w:val="002336D3"/>
    <w:rsid w:val="00253A9B"/>
    <w:rsid w:val="002E513B"/>
    <w:rsid w:val="002F466F"/>
    <w:rsid w:val="0030601A"/>
    <w:rsid w:val="00326779"/>
    <w:rsid w:val="00353946"/>
    <w:rsid w:val="0037297A"/>
    <w:rsid w:val="003E2A56"/>
    <w:rsid w:val="004263B6"/>
    <w:rsid w:val="00447B84"/>
    <w:rsid w:val="00447DB7"/>
    <w:rsid w:val="00480C54"/>
    <w:rsid w:val="004B1306"/>
    <w:rsid w:val="004F6A99"/>
    <w:rsid w:val="00504D5F"/>
    <w:rsid w:val="005923B9"/>
    <w:rsid w:val="00642EE3"/>
    <w:rsid w:val="006909F1"/>
    <w:rsid w:val="0075315D"/>
    <w:rsid w:val="00762F5A"/>
    <w:rsid w:val="0077063A"/>
    <w:rsid w:val="0079479C"/>
    <w:rsid w:val="007A0CDC"/>
    <w:rsid w:val="007A6CC6"/>
    <w:rsid w:val="007F75A1"/>
    <w:rsid w:val="00804D05"/>
    <w:rsid w:val="00824B88"/>
    <w:rsid w:val="008339CB"/>
    <w:rsid w:val="00851B0D"/>
    <w:rsid w:val="00874269"/>
    <w:rsid w:val="008925AC"/>
    <w:rsid w:val="008E2EDB"/>
    <w:rsid w:val="00901DB8"/>
    <w:rsid w:val="00940F85"/>
    <w:rsid w:val="009613AB"/>
    <w:rsid w:val="009A03CC"/>
    <w:rsid w:val="009A5D76"/>
    <w:rsid w:val="009F50C9"/>
    <w:rsid w:val="00A76BE8"/>
    <w:rsid w:val="00A81001"/>
    <w:rsid w:val="00B23B7A"/>
    <w:rsid w:val="00BA6A24"/>
    <w:rsid w:val="00BB72C0"/>
    <w:rsid w:val="00BC764B"/>
    <w:rsid w:val="00BF3A36"/>
    <w:rsid w:val="00BF747B"/>
    <w:rsid w:val="00C0381A"/>
    <w:rsid w:val="00C23FFE"/>
    <w:rsid w:val="00C412FE"/>
    <w:rsid w:val="00C81263"/>
    <w:rsid w:val="00C86546"/>
    <w:rsid w:val="00CB006D"/>
    <w:rsid w:val="00D2029F"/>
    <w:rsid w:val="00DA5117"/>
    <w:rsid w:val="00DC5673"/>
    <w:rsid w:val="00DF1063"/>
    <w:rsid w:val="00E35EEB"/>
    <w:rsid w:val="00E95793"/>
    <w:rsid w:val="00EA1368"/>
    <w:rsid w:val="00EB06EE"/>
    <w:rsid w:val="00EB70C3"/>
    <w:rsid w:val="00ED048B"/>
    <w:rsid w:val="00F716BB"/>
    <w:rsid w:val="00F729E1"/>
    <w:rsid w:val="00FD7CFC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75BD"/>
  </w:style>
  <w:style w:type="paragraph" w:styleId="a5">
    <w:name w:val="No Spacing"/>
    <w:uiPriority w:val="1"/>
    <w:qFormat/>
    <w:rsid w:val="000475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56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73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E35EEB"/>
    <w:pPr>
      <w:ind w:left="720"/>
      <w:contextualSpacing/>
    </w:pPr>
  </w:style>
  <w:style w:type="paragraph" w:customStyle="1" w:styleId="a9">
    <w:name w:val="Знак"/>
    <w:basedOn w:val="a"/>
    <w:rsid w:val="00BB72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75BD"/>
  </w:style>
  <w:style w:type="paragraph" w:styleId="a5">
    <w:name w:val="No Spacing"/>
    <w:uiPriority w:val="1"/>
    <w:qFormat/>
    <w:rsid w:val="000475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56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73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E35EEB"/>
    <w:pPr>
      <w:ind w:left="720"/>
      <w:contextualSpacing/>
    </w:pPr>
  </w:style>
  <w:style w:type="paragraph" w:customStyle="1" w:styleId="a9">
    <w:name w:val="Знак"/>
    <w:basedOn w:val="a"/>
    <w:rsid w:val="00BB72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Владимирович Митин</dc:creator>
  <cp:lastModifiedBy>Юлия Сергеевна Изюмова</cp:lastModifiedBy>
  <cp:revision>2</cp:revision>
  <cp:lastPrinted>2021-11-16T16:27:00Z</cp:lastPrinted>
  <dcterms:created xsi:type="dcterms:W3CDTF">2025-03-17T14:47:00Z</dcterms:created>
  <dcterms:modified xsi:type="dcterms:W3CDTF">2025-03-17T14:47:00Z</dcterms:modified>
</cp:coreProperties>
</file>