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89" w:rsidRPr="007E41B0" w:rsidRDefault="00491589" w:rsidP="00491589">
      <w:pPr>
        <w:widowControl/>
        <w:tabs>
          <w:tab w:val="left" w:pos="0"/>
        </w:tabs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r w:rsidRPr="007E41B0">
        <w:rPr>
          <w:rFonts w:ascii="Times New Roman" w:eastAsia="Calibri" w:hAnsi="Times New Roman" w:cs="Times New Roman"/>
          <w:lang w:eastAsia="en-US"/>
        </w:rPr>
        <w:t>Приложение 1</w:t>
      </w:r>
    </w:p>
    <w:p w:rsidR="00A16BB4" w:rsidRDefault="00A16BB4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p w:rsidR="00A16BB4" w:rsidRDefault="00A16BB4" w:rsidP="00A16BB4">
      <w:pPr>
        <w:pStyle w:val="Default"/>
      </w:pPr>
    </w:p>
    <w:p w:rsidR="00A16BB4" w:rsidRDefault="00A16BB4" w:rsidP="00A16BB4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Перечень земельных участков, в отношении которых устанавливается публичный сервитут</w:t>
      </w:r>
    </w:p>
    <w:p w:rsidR="00D52D0F" w:rsidRDefault="00D52D0F" w:rsidP="00A16BB4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622"/>
      </w:tblGrid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47:07:0957003:2148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территория СОСН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Бежин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луг, земельный участок 1</w:t>
            </w:r>
          </w:p>
        </w:tc>
      </w:tr>
      <w:tr w:rsidR="006F2A8F" w:rsidRPr="006F2A8F" w:rsidTr="006F2A8F">
        <w:trPr>
          <w:trHeight w:val="6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47:07:0957003:2163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район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47:07:0957003:2295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КП «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Сити», участок №124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47:07:0957003:2304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КП «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Сити», участок №107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47:07:0957003:2306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КП «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Сити», участок №106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47:07:0957003:2307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КП «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Сити», участок №105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47:07:0957003:2320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КП «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</w:t>
            </w:r>
            <w:bookmarkStart w:id="0" w:name="_GoBack"/>
            <w:bookmarkEnd w:id="0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Сити», участок №126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47:07:0957003:2321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КП «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Сити», участок №125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47:07:0957003:2364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КП «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Сити», участок №29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47:07:0957003:2365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КП «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Сити», участок №30</w:t>
            </w:r>
          </w:p>
        </w:tc>
      </w:tr>
      <w:tr w:rsidR="006F2A8F" w:rsidRPr="006F2A8F" w:rsidTr="006F2A8F">
        <w:trPr>
          <w:trHeight w:val="6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47:07:0957003:301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г. Всеволожск, бульвар Вишневый, уч. № 1</w:t>
            </w:r>
          </w:p>
        </w:tc>
      </w:tr>
      <w:tr w:rsidR="006F2A8F" w:rsidRPr="006F2A8F" w:rsidTr="00586690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47:07:0957003:308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''Уткина Заводь''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47:07:0957003:310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от ПС-636 в п.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юг, мимо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п.ст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Корнево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Минулово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д. Мал.</w:t>
            </w:r>
            <w:proofErr w:type="gram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Романовка, д. Плинтовка, к ПС-403 в г. Всеволожск (северо-восточная часть)</w:t>
            </w:r>
          </w:p>
        </w:tc>
      </w:tr>
      <w:tr w:rsidR="006F2A8F" w:rsidRPr="006F2A8F" w:rsidTr="006F2A8F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47:07:0957003:348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земли ЗАО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</w:p>
        </w:tc>
      </w:tr>
      <w:tr w:rsidR="006F2A8F" w:rsidRPr="006F2A8F" w:rsidTr="006F2A8F">
        <w:trPr>
          <w:trHeight w:val="6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47:07:0957003:349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г. Всеволожск, ул. Успенская, уч. 17</w:t>
            </w:r>
          </w:p>
        </w:tc>
      </w:tr>
      <w:tr w:rsidR="006F2A8F" w:rsidRPr="006F2A8F" w:rsidTr="006F2A8F">
        <w:trPr>
          <w:trHeight w:val="6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47:07:0957003:354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г. Всеволожск, ул. Успенская, уч. 15</w:t>
            </w:r>
          </w:p>
        </w:tc>
      </w:tr>
      <w:tr w:rsidR="006F2A8F" w:rsidRPr="006F2A8F" w:rsidTr="006F2A8F">
        <w:trPr>
          <w:trHeight w:val="6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47:07:0957003:394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Ленингградская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область, Всеволожский муниципальный район, ЗАО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участок Уткина Заводь, участок </w:t>
            </w:r>
            <w:proofErr w:type="gram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Гладкое-Рахья</w:t>
            </w:r>
            <w:proofErr w:type="gramEnd"/>
          </w:p>
        </w:tc>
      </w:tr>
      <w:tr w:rsidR="006F2A8F" w:rsidRPr="006F2A8F" w:rsidTr="006F2A8F">
        <w:trPr>
          <w:trHeight w:val="6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47:07:0957003:395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земли АОЗТ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участок Уткина Заводь I</w:t>
            </w:r>
          </w:p>
        </w:tc>
      </w:tr>
      <w:tr w:rsidR="006F2A8F" w:rsidRPr="006F2A8F" w:rsidTr="006F2A8F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47:07:0957003:640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6F2A8F" w:rsidRPr="006F2A8F" w:rsidTr="006F2A8F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47:07:0957003:645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47:07:0957003:717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территория СОСН Родное поместье, земельный участок 26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47:07:0957003:725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территория СОСН Родное поместье, земельный участок 16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47:07:0957003:726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территория СОСН Родное поместье, земельный участок 15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47:07:0957003:727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территория СОСН Родное поместье, земельный участок 13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47:07:0957003:733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территория СОСН Родное поместье, земельный участок 5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47:07:0957003:741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территория СОСН Родное поместье, земельный участок 28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47:07:0957003:742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территория СОСН Родное поместье, земельный участок 27</w:t>
            </w:r>
          </w:p>
        </w:tc>
      </w:tr>
      <w:tr w:rsidR="006F2A8F" w:rsidRPr="006F2A8F" w:rsidTr="006F2A8F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47:07:0957003:822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муниципальный район</w:t>
            </w:r>
          </w:p>
        </w:tc>
      </w:tr>
      <w:tr w:rsidR="006F2A8F" w:rsidRPr="006F2A8F" w:rsidTr="006F2A8F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47:07:1302110:15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г. Всеволожск, ул. Пушкинская, уч.№134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47:07:1302110:252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от ПС-636 в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.У</w:t>
            </w:r>
            <w:proofErr w:type="gram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юг, мимо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п.ст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Корнево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Минулово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д. Мал. Романовка, д. Плинтовка, к ПС-403 в г. Всеволожск (северо-восточная часть)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47:07:1302110:573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г. Всеволожск, ул. Пушкинская</w:t>
            </w:r>
            <w:proofErr w:type="gramEnd"/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47:07:0957003:1369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территория СОСН Родное поместье, земельный участок 12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47:07:0957003:2149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территория СОСН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Бежин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луг, земельный участок 24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47:07:0957003:309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от ПС-634 (г. Всеволожск южная сторона) до ПС-403 (г. Всеволожск северо-восточная часть) огибает г. Всеволожск с восточной стороны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47:07:0957003:311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от ПС-634 в г. Всеволожск южная часть на восток мимо д. Плинтовка к ПС-631 между д.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производственной зоной г. Всеволожска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sz w:val="22"/>
                <w:szCs w:val="22"/>
              </w:rPr>
              <w:t>47:07:0000000:18305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от ПС-632 в п. Дунай на запад через р. Черная и Каменка, к ПС-631 между д. </w:t>
            </w:r>
            <w:proofErr w:type="spellStart"/>
            <w:r w:rsidRPr="006F2A8F">
              <w:rPr>
                <w:rFonts w:ascii="Times New Roman" w:hAnsi="Times New Roman" w:cs="Times New Roman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6F2A8F">
              <w:rPr>
                <w:rFonts w:ascii="Times New Roman" w:hAnsi="Times New Roman" w:cs="Times New Roman"/>
                <w:sz w:val="22"/>
                <w:szCs w:val="22"/>
              </w:rPr>
              <w:t>произодственной</w:t>
            </w:r>
            <w:proofErr w:type="spellEnd"/>
            <w:r w:rsidRPr="006F2A8F">
              <w:rPr>
                <w:rFonts w:ascii="Times New Roman" w:hAnsi="Times New Roman" w:cs="Times New Roman"/>
                <w:sz w:val="22"/>
                <w:szCs w:val="22"/>
              </w:rPr>
              <w:t xml:space="preserve"> зоной г. Всеволожска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47:07:0957003:2485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КП «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Сити», участок №187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47:07:0957003:2508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47:07:0957003:2507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КП «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Сити», участок №200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47:07:0957003:2437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КП «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Сити», участок № 167</w:t>
            </w: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отсутствует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47:07:0957003:2458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КП «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Сити», участок № 168</w:t>
            </w: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отсутствует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47:07:0957003:2435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КП «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Сити», участок № 147</w:t>
            </w: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отсутствует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47:07:0957003:2436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КП «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Сити», участок № 166</w:t>
            </w: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отсутствует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47:07:0957002:3 (входит в состав ЕЗ 47:07:0000000:1)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Территория МО "Всеволожский район Ленинградской области", Линии: </w:t>
            </w:r>
            <w:proofErr w:type="spellStart"/>
            <w:proofErr w:type="gram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Ржевка-Заневский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пост - ст. Нева, Мельничный Ручей - Невская Дубровка, СПб - Орехово,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Ржевка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Ладожское озеро,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Ржевка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Горы</w:t>
            </w:r>
            <w:proofErr w:type="gramEnd"/>
          </w:p>
        </w:tc>
      </w:tr>
      <w:tr w:rsidR="006F2A8F" w:rsidRPr="006F2A8F" w:rsidTr="00586690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земли ЗАО ''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''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47:07:0957003:2524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КП «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Сити», участок №186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47:07:0957003:2525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47:07:0957003:2526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КП «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Сити», участок №185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47:07:0957003:2753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47:07:0957003:2759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КП «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Сити», участок №145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47:07:0957003:2760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Всеволожск, КП «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Сити», участок №146</w:t>
            </w:r>
          </w:p>
        </w:tc>
      </w:tr>
      <w:tr w:rsidR="006F2A8F" w:rsidRPr="006F2A8F" w:rsidTr="006F2A8F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47:07:0000000:595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ЗАО ''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Щеглово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''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47:07:0957003:3125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г. Всеволожск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47:07:0957003:3184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47:07:0957003:3467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территория СОСН Знаменское, земельный участок 8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47:07:0957003:3517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</w:t>
            </w:r>
          </w:p>
        </w:tc>
      </w:tr>
      <w:tr w:rsidR="006F2A8F" w:rsidRPr="006F2A8F" w:rsidTr="006F2A8F">
        <w:trPr>
          <w:trHeight w:val="6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47:07:0957003:3574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муниципальный район, город Всеволожск</w:t>
            </w:r>
          </w:p>
        </w:tc>
      </w:tr>
      <w:tr w:rsidR="006F2A8F" w:rsidRPr="006F2A8F" w:rsidTr="006F2A8F">
        <w:trPr>
          <w:trHeight w:val="6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47:07:0957003:3720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муниципальный район, г. Всеволожск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47:07:0957003:3728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47:07:0000000:18307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от ПС-634 (г. Всеволожск южная сторона) до ПС-403 (г. Всеволожск северо-восточная часть) огибает г. Всеволожск с восточной стороны</w:t>
            </w:r>
          </w:p>
        </w:tc>
      </w:tr>
      <w:tr w:rsidR="006F2A8F" w:rsidRPr="006F2A8F" w:rsidTr="006F2A8F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47:07:1302157:21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ст. Кирпичный завод,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47:07:0957003:2548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47:07:0957003:740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территория СОСН Родное поместье, земельный участок 1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47:07:0957003:3789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</w:t>
            </w:r>
          </w:p>
        </w:tc>
      </w:tr>
      <w:tr w:rsidR="006F2A8F" w:rsidRPr="006F2A8F" w:rsidTr="00225E0F">
        <w:trPr>
          <w:trHeight w:val="81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47:07:0957003:3787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город Всеволожск</w:t>
            </w:r>
          </w:p>
        </w:tc>
      </w:tr>
      <w:tr w:rsidR="006F2A8F" w:rsidRPr="006F2A8F" w:rsidTr="006F2A8F">
        <w:trPr>
          <w:trHeight w:val="6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47:07:0957003:4094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муниципальный район, город Всеволожск</w:t>
            </w:r>
          </w:p>
        </w:tc>
      </w:tr>
      <w:tr w:rsidR="006F2A8F" w:rsidRPr="006F2A8F" w:rsidTr="006F2A8F">
        <w:trPr>
          <w:trHeight w:val="6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47:07:0957003:4131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муниципальный район, город Всеволожск</w:t>
            </w:r>
          </w:p>
        </w:tc>
      </w:tr>
      <w:tr w:rsidR="006F2A8F" w:rsidRPr="006F2A8F" w:rsidTr="006F2A8F">
        <w:trPr>
          <w:trHeight w:val="6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47:07:0957003:4110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муниципальный район, город Всеволожск</w:t>
            </w:r>
          </w:p>
        </w:tc>
      </w:tr>
      <w:tr w:rsidR="006F2A8F" w:rsidRPr="006F2A8F" w:rsidTr="006F2A8F">
        <w:trPr>
          <w:trHeight w:val="6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47:07:0957003:4120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муниципальный район, город Всеволожск</w:t>
            </w:r>
          </w:p>
        </w:tc>
      </w:tr>
      <w:tr w:rsidR="006F2A8F" w:rsidRPr="006F2A8F" w:rsidTr="006F2A8F">
        <w:trPr>
          <w:trHeight w:val="6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47:07:0957003:4143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муниципальный район, город Всеволожск</w:t>
            </w:r>
          </w:p>
        </w:tc>
      </w:tr>
      <w:tr w:rsidR="006F2A8F" w:rsidRPr="006F2A8F" w:rsidTr="006F2A8F">
        <w:trPr>
          <w:trHeight w:val="6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47:07:0957003:4166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муниципальный район, город Всеволожск</w:t>
            </w:r>
          </w:p>
        </w:tc>
      </w:tr>
      <w:tr w:rsidR="006F2A8F" w:rsidRPr="006F2A8F" w:rsidTr="006F2A8F">
        <w:trPr>
          <w:trHeight w:val="6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47:07:0957003:4238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муниципальный район, г. Всеволожск</w:t>
            </w:r>
          </w:p>
        </w:tc>
      </w:tr>
      <w:tr w:rsidR="006F2A8F" w:rsidRPr="006F2A8F" w:rsidTr="006F2A8F">
        <w:trPr>
          <w:trHeight w:val="6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47:07:0957003:4240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муниципальный район, город Всеволожск</w:t>
            </w:r>
          </w:p>
        </w:tc>
      </w:tr>
      <w:tr w:rsidR="006F2A8F" w:rsidRPr="006F2A8F" w:rsidTr="006F2A8F">
        <w:trPr>
          <w:trHeight w:val="6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47:07:0957003:4242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Уткина Заводь</w:t>
            </w:r>
          </w:p>
        </w:tc>
      </w:tr>
      <w:tr w:rsidR="006F2A8F" w:rsidRPr="006F2A8F" w:rsidTr="006F2A8F">
        <w:trPr>
          <w:trHeight w:val="6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47:07:0957003:4246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массив Уткина Заводь</w:t>
            </w:r>
          </w:p>
        </w:tc>
      </w:tr>
      <w:tr w:rsidR="006F2A8F" w:rsidRPr="006F2A8F" w:rsidTr="006F2A8F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47:07:0957003:4245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2A8F" w:rsidRPr="006F2A8F" w:rsidRDefault="006F2A8F" w:rsidP="006F2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Всеволожский,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F2A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</w:p>
        </w:tc>
      </w:tr>
    </w:tbl>
    <w:p w:rsidR="00E26CCB" w:rsidRDefault="00E26CCB"/>
    <w:sectPr w:rsidR="00E26CCB" w:rsidSect="00555D9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D7"/>
    <w:rsid w:val="00000216"/>
    <w:rsid w:val="00104995"/>
    <w:rsid w:val="00225E0F"/>
    <w:rsid w:val="0044098F"/>
    <w:rsid w:val="00491589"/>
    <w:rsid w:val="00507D52"/>
    <w:rsid w:val="00555D98"/>
    <w:rsid w:val="00586690"/>
    <w:rsid w:val="00586FE9"/>
    <w:rsid w:val="005F0523"/>
    <w:rsid w:val="006216D3"/>
    <w:rsid w:val="0063788B"/>
    <w:rsid w:val="00674291"/>
    <w:rsid w:val="006912D7"/>
    <w:rsid w:val="006F2A8F"/>
    <w:rsid w:val="00833027"/>
    <w:rsid w:val="00977993"/>
    <w:rsid w:val="009C20B4"/>
    <w:rsid w:val="00A16BB4"/>
    <w:rsid w:val="00B63166"/>
    <w:rsid w:val="00C0154F"/>
    <w:rsid w:val="00D0723C"/>
    <w:rsid w:val="00D52D0F"/>
    <w:rsid w:val="00E17432"/>
    <w:rsid w:val="00E2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5D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5D98"/>
    <w:rPr>
      <w:color w:val="800080"/>
      <w:u w:val="single"/>
    </w:rPr>
  </w:style>
  <w:style w:type="paragraph" w:customStyle="1" w:styleId="xl65">
    <w:name w:val="xl65"/>
    <w:basedOn w:val="a"/>
    <w:rsid w:val="00555D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2E30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5D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5D98"/>
    <w:rPr>
      <w:color w:val="800080"/>
      <w:u w:val="single"/>
    </w:rPr>
  </w:style>
  <w:style w:type="paragraph" w:customStyle="1" w:styleId="xl65">
    <w:name w:val="xl65"/>
    <w:basedOn w:val="a"/>
    <w:rsid w:val="00555D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2E30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Карташов</dc:creator>
  <cp:lastModifiedBy>Елена Станиславовна Борисова</cp:lastModifiedBy>
  <cp:revision>2</cp:revision>
  <dcterms:created xsi:type="dcterms:W3CDTF">2025-05-15T13:05:00Z</dcterms:created>
  <dcterms:modified xsi:type="dcterms:W3CDTF">2025-05-15T13:05:00Z</dcterms:modified>
</cp:coreProperties>
</file>