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96F7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96F74" w:rsidRDefault="00A6383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F7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96F74" w:rsidRDefault="00A6383C">
            <w:pPr>
              <w:pStyle w:val="ConsPlusTitlePage0"/>
              <w:jc w:val="center"/>
            </w:pPr>
            <w:proofErr w:type="gramStart"/>
            <w:r>
              <w:rPr>
                <w:sz w:val="40"/>
              </w:rPr>
              <w:t>Распоряжение Губернатора Ленинградской области от 26.01.2021 N 67-рг</w:t>
            </w:r>
            <w:r>
              <w:rPr>
                <w:sz w:val="40"/>
              </w:rPr>
              <w:br/>
              <w:t>"</w:t>
            </w:r>
            <w:r>
              <w:rPr>
                <w:sz w:val="40"/>
              </w:rPr>
              <w:t>Об обеспечении выполнения требований Положения о порядке сообщения лицами, замещающими отдельные государственные должности Ленинградской области и должности государственной гражданской службы Ленинградской области, о получении подарка в связи с протокольны</w:t>
            </w:r>
            <w:r>
              <w:rPr>
                <w:sz w:val="40"/>
              </w:rPr>
              <w:t>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</w:t>
            </w:r>
            <w:proofErr w:type="gramEnd"/>
            <w:r>
              <w:rPr>
                <w:sz w:val="40"/>
              </w:rPr>
              <w:t>) и зачисления средств, вырученных от его реализац</w:t>
            </w:r>
            <w:r>
              <w:rPr>
                <w:sz w:val="40"/>
              </w:rPr>
              <w:t>ии, утвержденного постановлением Правительства Ленинградской области от 28 июля 2014 года N 335"</w:t>
            </w:r>
          </w:p>
        </w:tc>
      </w:tr>
      <w:tr w:rsidR="00196F7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96F74" w:rsidRDefault="00A6383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196F74" w:rsidRDefault="00196F74">
      <w:pPr>
        <w:pStyle w:val="ConsPlusNormal0"/>
        <w:sectPr w:rsidR="00196F7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96F74" w:rsidRDefault="00196F74">
      <w:pPr>
        <w:pStyle w:val="ConsPlusNormal0"/>
        <w:outlineLvl w:val="0"/>
      </w:pPr>
    </w:p>
    <w:p w:rsidR="00196F74" w:rsidRDefault="00A6383C">
      <w:pPr>
        <w:pStyle w:val="ConsPlusTitle0"/>
        <w:jc w:val="center"/>
        <w:outlineLvl w:val="0"/>
      </w:pPr>
      <w:r>
        <w:t>ГУБЕРНАТОР ЛЕНИНГРАДСКОЙ ОБЛАСТИ</w:t>
      </w:r>
    </w:p>
    <w:p w:rsidR="00196F74" w:rsidRDefault="00196F74">
      <w:pPr>
        <w:pStyle w:val="ConsPlusTitle0"/>
        <w:jc w:val="center"/>
      </w:pPr>
    </w:p>
    <w:p w:rsidR="00196F74" w:rsidRDefault="00A6383C">
      <w:pPr>
        <w:pStyle w:val="ConsPlusTitle0"/>
        <w:jc w:val="center"/>
      </w:pPr>
      <w:r>
        <w:t>РАСПОРЯЖЕНИЕ</w:t>
      </w:r>
    </w:p>
    <w:p w:rsidR="00196F74" w:rsidRDefault="00A6383C">
      <w:pPr>
        <w:pStyle w:val="ConsPlusTitle0"/>
        <w:jc w:val="center"/>
      </w:pPr>
      <w:r>
        <w:t>от 26 января 2021 г. N 67-рг</w:t>
      </w:r>
    </w:p>
    <w:p w:rsidR="00196F74" w:rsidRDefault="00196F74">
      <w:pPr>
        <w:pStyle w:val="ConsPlusTitle0"/>
        <w:jc w:val="center"/>
      </w:pPr>
    </w:p>
    <w:p w:rsidR="00196F74" w:rsidRDefault="00A6383C">
      <w:pPr>
        <w:pStyle w:val="ConsPlusTitle0"/>
        <w:jc w:val="center"/>
      </w:pPr>
      <w:r>
        <w:t>ОБ ОБЕСПЕЧЕНИИ ВЫПОЛНЕНИЯ ТРЕБОВАНИЙ ПОЛОЖЕНИЯ О ПОРЯДКЕ</w:t>
      </w:r>
    </w:p>
    <w:p w:rsidR="00196F74" w:rsidRDefault="00A6383C">
      <w:pPr>
        <w:pStyle w:val="ConsPlusTitle0"/>
        <w:jc w:val="center"/>
      </w:pPr>
      <w:r>
        <w:t>СООБЩЕНИЯ ЛИЦАМИ, ЗАМЕЩАЮЩИМИ ОТДЕЛЬНЫЕ ГОСУДАРСТВЕННЫЕ</w:t>
      </w:r>
    </w:p>
    <w:p w:rsidR="00196F74" w:rsidRDefault="00A6383C">
      <w:pPr>
        <w:pStyle w:val="ConsPlusTitle0"/>
        <w:jc w:val="center"/>
      </w:pPr>
      <w:r>
        <w:t>ДОЛЖНОСТИ ЛЕНИНГРАДСКОЙ ОБЛАСТИ И ДОЛЖНОСТИ ГОСУДАРСТВЕННОЙ</w:t>
      </w:r>
    </w:p>
    <w:p w:rsidR="00196F74" w:rsidRDefault="00A6383C">
      <w:pPr>
        <w:pStyle w:val="ConsPlusTitle0"/>
        <w:jc w:val="center"/>
      </w:pPr>
      <w:r>
        <w:t>ГРАЖДАНСКОЙ СЛУЖБЫ ЛЕНИНГРАДСКОЙ ОБЛАСТИ, О ПОЛУЧЕНИИ</w:t>
      </w:r>
    </w:p>
    <w:p w:rsidR="00196F74" w:rsidRDefault="00A6383C">
      <w:pPr>
        <w:pStyle w:val="ConsPlusTitle0"/>
        <w:jc w:val="center"/>
      </w:pPr>
      <w:r>
        <w:t>ПОДАРКА В СВЯЗИ С ПРОТОКОЛЬНЫМИ МЕРОПРИЯТИЯМИ, СЛУЖЕБНЫМИ</w:t>
      </w:r>
    </w:p>
    <w:p w:rsidR="00196F74" w:rsidRDefault="00A6383C">
      <w:pPr>
        <w:pStyle w:val="ConsPlusTitle0"/>
        <w:jc w:val="center"/>
      </w:pPr>
      <w:r>
        <w:t>КОМАНДИРОВКАМИ И ДРУГИМИ ОФИ</w:t>
      </w:r>
      <w:r>
        <w:t>ЦИАЛЬНЫМИ МЕРОПРИЯТИЯМИ, УЧАСТИЕ</w:t>
      </w:r>
    </w:p>
    <w:p w:rsidR="00196F74" w:rsidRDefault="00A6383C">
      <w:pPr>
        <w:pStyle w:val="ConsPlusTitle0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 ИМИ СЛУЖЕБНЫХ (ДОЛЖНОСТНЫХ)</w:t>
      </w:r>
    </w:p>
    <w:p w:rsidR="00196F74" w:rsidRDefault="00A6383C">
      <w:pPr>
        <w:pStyle w:val="ConsPlusTitle0"/>
        <w:jc w:val="center"/>
      </w:pPr>
      <w:r>
        <w:t>ОБЯЗАННОСТЕЙ, СДАЧИ И ОЦЕНКИ ПОДАРКА, РЕАЛИЗАЦИИ (ВЫКУПА)</w:t>
      </w:r>
    </w:p>
    <w:p w:rsidR="00196F74" w:rsidRDefault="00A6383C">
      <w:pPr>
        <w:pStyle w:val="ConsPlusTitle0"/>
        <w:jc w:val="center"/>
      </w:pPr>
      <w:r>
        <w:t>И ЗАЧИСЛЕНИЯ СРЕДСТВ, ВЫРУЧЕННЫХ ОТ ЕГО РЕАЛИЗАЦИИ,</w:t>
      </w:r>
    </w:p>
    <w:p w:rsidR="00196F74" w:rsidRDefault="00A6383C">
      <w:pPr>
        <w:pStyle w:val="ConsPlusTitle0"/>
        <w:jc w:val="center"/>
      </w:pPr>
      <w:r>
        <w:t>УТВЕРЖДЕННОГО ПОСТАНОВЛЕНИЕМ ПРАВИТЕЛЬСТВА</w:t>
      </w:r>
    </w:p>
    <w:p w:rsidR="00196F74" w:rsidRDefault="00A6383C">
      <w:pPr>
        <w:pStyle w:val="ConsPlusTitle0"/>
        <w:jc w:val="center"/>
      </w:pPr>
      <w:r>
        <w:t>ЛЕНИНГРАДСКОЙ ОБЛАСТИ ОТ 28 ИЮЛЯ 2014 ГОДА N 335</w:t>
      </w:r>
    </w:p>
    <w:p w:rsidR="00196F74" w:rsidRDefault="00196F74">
      <w:pPr>
        <w:pStyle w:val="ConsPlusNormal0"/>
        <w:jc w:val="center"/>
      </w:pPr>
    </w:p>
    <w:p w:rsidR="00196F74" w:rsidRDefault="00A6383C">
      <w:pPr>
        <w:pStyle w:val="ConsPlusNormal0"/>
        <w:ind w:firstLine="540"/>
        <w:jc w:val="both"/>
      </w:pPr>
      <w:proofErr w:type="gramStart"/>
      <w:r>
        <w:t xml:space="preserve">В целях обеспечения выполнения требований </w:t>
      </w:r>
      <w:hyperlink r:id="rId10" w:tooltip="Постановление Правительства Ленинградской области от 28.07.2014 N 335 (ред. от 30.11.2020) &quot;Об утверждении Положения о порядке сообщения лицами, замещающими отдельные государственные должности Ленинградской области и должности государственной гражданской служб">
        <w:r>
          <w:rPr>
            <w:color w:val="0000FF"/>
          </w:rPr>
          <w:t>Положения</w:t>
        </w:r>
      </w:hyperlink>
      <w:r>
        <w:t xml:space="preserve"> о порядке сообщения лицами,</w:t>
      </w:r>
      <w:r>
        <w:t xml:space="preserve"> замещающими отдельные государственные должности Ленинградской области и должности государственной гражданской службы Ленинградской области, о получении подарка в связи с протокольными мероприятиями, служебными командировками и другими официальными меропри</w:t>
      </w:r>
      <w:r>
        <w:t>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  <w:r>
        <w:t>, утвержденного постановлением Правительства Ленинградской области от 28</w:t>
      </w:r>
      <w:r>
        <w:t xml:space="preserve"> июля 2014 года N 335 (далее - Положение):</w:t>
      </w:r>
    </w:p>
    <w:p w:rsidR="00196F74" w:rsidRDefault="00A6383C">
      <w:pPr>
        <w:pStyle w:val="ConsPlusNormal0"/>
        <w:spacing w:before="240"/>
        <w:ind w:firstLine="540"/>
        <w:jc w:val="both"/>
      </w:pPr>
      <w:bookmarkStart w:id="1" w:name="P19"/>
      <w:bookmarkEnd w:id="1"/>
      <w:r>
        <w:t>1. Руководителям органов исполнительной власти Ленинградской области ежеквартально до 5-го числа месяца, следующего за отчетным кварталом, представлять в Администрацию Губернатора и Правительства Ленинградской обл</w:t>
      </w:r>
      <w:r>
        <w:t xml:space="preserve">асти </w:t>
      </w:r>
      <w:hyperlink w:anchor="P45" w:tooltip="ИНФОРМАЦИЯ">
        <w:r>
          <w:rPr>
            <w:color w:val="0000FF"/>
          </w:rPr>
          <w:t>информацию</w:t>
        </w:r>
      </w:hyperlink>
      <w:r>
        <w:t xml:space="preserve"> о поступивших в их адрес в соответствии с Положением сообщениях о получении подарка по форме согласно приложению 1.</w:t>
      </w:r>
    </w:p>
    <w:p w:rsidR="00196F74" w:rsidRDefault="00A6383C">
      <w:pPr>
        <w:pStyle w:val="ConsPlusNormal0"/>
        <w:spacing w:before="240"/>
        <w:ind w:firstLine="540"/>
        <w:jc w:val="both"/>
      </w:pPr>
      <w:bookmarkStart w:id="2" w:name="P20"/>
      <w:bookmarkEnd w:id="2"/>
      <w:r>
        <w:t>2. Председателю Ленинградского областного комитета по управлению государственным и</w:t>
      </w:r>
      <w:r>
        <w:t xml:space="preserve">муществом ежеквартально до 5-го числа месяца, следующего за отчетным кварталом, представлять в Администрацию Губернатора и Правительства Ленинградской области </w:t>
      </w:r>
      <w:hyperlink w:anchor="P85" w:tooltip="ИНФОРМАЦИЯ">
        <w:r>
          <w:rPr>
            <w:color w:val="0000FF"/>
          </w:rPr>
          <w:t>информацию</w:t>
        </w:r>
      </w:hyperlink>
      <w:r>
        <w:t xml:space="preserve"> о поступивших в его адрес в соответствии с П</w:t>
      </w:r>
      <w:r>
        <w:t>оложением уведомлениях о получении подарка по форме согласно приложению 2.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>3. Первому вице-губернатору Ленинградской области - руководителю Администрации Губернатора и Правительства Ленинградской области: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>3.1. Ежеквартально до 30-го числа месяца, следующег</w:t>
      </w:r>
      <w:r>
        <w:t>о за отчетным кварталом, обеспечить осуществление анализа: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 xml:space="preserve">сообщений о получении подарка, поступивших в соответствии с </w:t>
      </w:r>
      <w:hyperlink r:id="rId11" w:tooltip="Постановление Правительства Ленинградской области от 28.07.2014 N 335 (ред. от 30.11.2020) &quot;Об утверждении Положения о порядке сообщения лицами, замещающими отдельные государственные должности Ленинградской области и должности государственной гражданской служб">
        <w:r>
          <w:rPr>
            <w:color w:val="0000FF"/>
          </w:rPr>
          <w:t>абзацем вт</w:t>
        </w:r>
        <w:r>
          <w:rPr>
            <w:color w:val="0000FF"/>
          </w:rPr>
          <w:t>орым пункта 8</w:t>
        </w:r>
      </w:hyperlink>
      <w:r>
        <w:t xml:space="preserve"> Положения;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 xml:space="preserve">сообщений о получении подарка, поступивших от лиц, замещающих должности </w:t>
      </w:r>
      <w:r>
        <w:lastRenderedPageBreak/>
        <w:t>государственной гражданской службы Ленинградской области в Администрации Губернатора и Правительства Ленинградской области;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 xml:space="preserve">информации, указанной в </w:t>
      </w:r>
      <w:hyperlink w:anchor="P19" w:tooltip="1. Руководителям органов исполнительной власти Ленинградской области ежеквартально до 5-го числа месяца, следующего за отчетным кварталом, представлять в Администрацию Губернатора и Правительства Ленинградской области информацию о поступивших в их адрес в соот">
        <w:r>
          <w:rPr>
            <w:color w:val="0000FF"/>
          </w:rPr>
          <w:t>пунктах 1</w:t>
        </w:r>
      </w:hyperlink>
      <w:r>
        <w:t xml:space="preserve"> и </w:t>
      </w:r>
      <w:hyperlink w:anchor="P20" w:tooltip="2. Председателю Ленинградского областного комитета по управлению государственным имуществом ежеквартально до 5-го числа месяца, следующего за отчетным кварталом, представлять в Администрацию Губернатора и Правительства Ленинградской области информацию о поступ">
        <w:r>
          <w:rPr>
            <w:color w:val="0000FF"/>
          </w:rPr>
          <w:t>2</w:t>
        </w:r>
      </w:hyperlink>
      <w:r>
        <w:t xml:space="preserve"> настоящего распоряжения.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 xml:space="preserve">3.2. В случае установления факта неисполнения либо ненадлежащего исполнения требований Положения, а также </w:t>
      </w:r>
      <w:hyperlink w:anchor="P19" w:tooltip="1. Руководителям органов исполнительной власти Ленинградской области ежеквартально до 5-го числа месяца, следующего за отчетным кварталом, представлять в Администрацию Губернатора и Правительства Ленинградской области информацию о поступивших в их адрес в соот">
        <w:r>
          <w:rPr>
            <w:color w:val="0000FF"/>
          </w:rPr>
          <w:t>пунктов 1</w:t>
        </w:r>
      </w:hyperlink>
      <w:r>
        <w:t xml:space="preserve"> и </w:t>
      </w:r>
      <w:hyperlink w:anchor="P20" w:tooltip="2. Председателю Ленинградского областного комитета по управлению государственным имуществом ежеквартально до 5-го числа месяца, следующего за отчетным кварталом, представлять в Администрацию Губернатора и Правительства Ленинградской области информацию о поступ">
        <w:r>
          <w:rPr>
            <w:color w:val="0000FF"/>
          </w:rPr>
          <w:t>2</w:t>
        </w:r>
      </w:hyperlink>
      <w:r>
        <w:t xml:space="preserve"> нас</w:t>
      </w:r>
      <w:r>
        <w:t>тоящего распоряжения принимать меры, направленные на привлечение виновных лиц к дисциплинарной ответственности.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Признать утратившим силу распоряжение Губернатора Ленинградской области от 21 декабря 2015 года N 873-рг "Об обеспечении выполнения требовани</w:t>
      </w:r>
      <w:r>
        <w:t>й Положения о порядке сообщения лицами, замещающими отдельные государственные должности Ленинградской области и должности государственной гражданской службы Ленинградской области, о получении подарка в связи с протокольными мероприятиями, служебными команд</w:t>
      </w:r>
      <w:r>
        <w:t>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>
        <w:t>, сдачи и оценки подарка, реализации (выкупа) и зачисления средств, вырученных от его реализации, утвержденного постановлением Пр</w:t>
      </w:r>
      <w:r>
        <w:t>авительства Ленинградской области от 28 июля 2014 года N 335".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196F74" w:rsidRDefault="00196F74">
      <w:pPr>
        <w:pStyle w:val="ConsPlusNormal0"/>
      </w:pPr>
    </w:p>
    <w:p w:rsidR="00196F74" w:rsidRDefault="00A6383C">
      <w:pPr>
        <w:pStyle w:val="ConsPlusNormal0"/>
        <w:jc w:val="right"/>
      </w:pPr>
      <w:r>
        <w:t>Губернатор</w:t>
      </w:r>
    </w:p>
    <w:p w:rsidR="00196F74" w:rsidRDefault="00A6383C">
      <w:pPr>
        <w:pStyle w:val="ConsPlusNormal0"/>
        <w:jc w:val="right"/>
      </w:pPr>
      <w:r>
        <w:t>Ленинградской области</w:t>
      </w:r>
    </w:p>
    <w:p w:rsidR="00196F74" w:rsidRDefault="00A6383C">
      <w:pPr>
        <w:pStyle w:val="ConsPlusNormal0"/>
        <w:jc w:val="right"/>
      </w:pPr>
      <w:proofErr w:type="spellStart"/>
      <w:r>
        <w:t>А.Дрозденко</w:t>
      </w:r>
      <w:proofErr w:type="spellEnd"/>
    </w:p>
    <w:p w:rsidR="00196F74" w:rsidRDefault="00196F74">
      <w:pPr>
        <w:pStyle w:val="ConsPlusNormal0"/>
        <w:jc w:val="right"/>
      </w:pPr>
    </w:p>
    <w:p w:rsidR="00196F74" w:rsidRDefault="00196F74">
      <w:pPr>
        <w:pStyle w:val="ConsPlusNormal0"/>
        <w:jc w:val="right"/>
      </w:pPr>
    </w:p>
    <w:p w:rsidR="00196F74" w:rsidRDefault="00196F74">
      <w:pPr>
        <w:pStyle w:val="ConsPlusNormal0"/>
        <w:jc w:val="right"/>
      </w:pPr>
    </w:p>
    <w:p w:rsidR="00196F74" w:rsidRDefault="00196F74">
      <w:pPr>
        <w:pStyle w:val="ConsPlusNormal0"/>
        <w:jc w:val="right"/>
      </w:pPr>
    </w:p>
    <w:p w:rsidR="00196F74" w:rsidRDefault="00196F74">
      <w:pPr>
        <w:pStyle w:val="ConsPlusNormal0"/>
        <w:jc w:val="right"/>
      </w:pPr>
    </w:p>
    <w:p w:rsidR="00196F74" w:rsidRDefault="00A6383C">
      <w:pPr>
        <w:pStyle w:val="ConsPlusNormal0"/>
        <w:jc w:val="right"/>
        <w:outlineLvl w:val="0"/>
      </w:pPr>
      <w:r>
        <w:t>ПРИЛОЖЕНИЕ 1</w:t>
      </w:r>
    </w:p>
    <w:p w:rsidR="00196F74" w:rsidRDefault="00A6383C">
      <w:pPr>
        <w:pStyle w:val="ConsPlusNormal0"/>
        <w:jc w:val="right"/>
      </w:pPr>
      <w:r>
        <w:t>к распоряжению Губернатора</w:t>
      </w:r>
    </w:p>
    <w:p w:rsidR="00196F74" w:rsidRDefault="00A6383C">
      <w:pPr>
        <w:pStyle w:val="ConsPlusNormal0"/>
        <w:jc w:val="right"/>
      </w:pPr>
      <w:r>
        <w:t>Ленинградской области</w:t>
      </w:r>
    </w:p>
    <w:p w:rsidR="00196F74" w:rsidRDefault="00A6383C">
      <w:pPr>
        <w:pStyle w:val="ConsPlusNormal0"/>
        <w:jc w:val="right"/>
      </w:pPr>
      <w:r>
        <w:t>от 26.01.2021 N 67-рг</w:t>
      </w:r>
    </w:p>
    <w:p w:rsidR="00196F74" w:rsidRDefault="00196F74">
      <w:pPr>
        <w:pStyle w:val="ConsPlusNormal0"/>
        <w:jc w:val="right"/>
      </w:pPr>
    </w:p>
    <w:p w:rsidR="00196F74" w:rsidRDefault="00A6383C">
      <w:pPr>
        <w:pStyle w:val="ConsPlusNormal0"/>
      </w:pPr>
      <w:r>
        <w:t>(Форма)</w:t>
      </w:r>
    </w:p>
    <w:p w:rsidR="00196F74" w:rsidRDefault="00196F74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814"/>
        <w:gridCol w:w="1814"/>
        <w:gridCol w:w="1757"/>
        <w:gridCol w:w="1174"/>
      </w:tblGrid>
      <w:tr w:rsidR="00196F74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6F74" w:rsidRDefault="00A6383C">
            <w:pPr>
              <w:pStyle w:val="ConsPlusNormal0"/>
              <w:jc w:val="center"/>
            </w:pPr>
            <w:bookmarkStart w:id="3" w:name="P45"/>
            <w:bookmarkEnd w:id="3"/>
            <w:r>
              <w:t>ИНФОРМАЦИЯ</w:t>
            </w:r>
          </w:p>
          <w:p w:rsidR="00196F74" w:rsidRDefault="00A6383C">
            <w:pPr>
              <w:pStyle w:val="ConsPlusNormal0"/>
              <w:jc w:val="center"/>
            </w:pPr>
            <w:r>
              <w:t>_____________________________________________________________________</w:t>
            </w:r>
          </w:p>
          <w:p w:rsidR="00196F74" w:rsidRDefault="00A6383C">
            <w:pPr>
              <w:pStyle w:val="ConsPlusNormal0"/>
              <w:jc w:val="center"/>
            </w:pPr>
            <w:r>
              <w:t>(наименование органа исполнительной власти Ленинградской области)</w:t>
            </w:r>
          </w:p>
          <w:p w:rsidR="00196F74" w:rsidRDefault="00A6383C">
            <w:pPr>
              <w:pStyle w:val="ConsPlusNormal0"/>
              <w:jc w:val="center"/>
            </w:pPr>
            <w:proofErr w:type="gramStart"/>
            <w:r>
              <w:t>об исполнении требований Положения о порядке сообщения лицами, замещающими от</w:t>
            </w:r>
            <w:r>
              <w:t>дельные государственные должности Ленинградской области и должности государственной гражданской службы Ленинградской области, о получении подарка в связи с протокольными мероприятиями, служебными командировками и другими официальными мероприятиями, участие</w:t>
            </w:r>
            <w:r>
              <w:t xml:space="preserve">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утвержденного постановлением</w:t>
            </w:r>
            <w:proofErr w:type="gramEnd"/>
            <w:r>
              <w:t xml:space="preserve"> Правительства Ленинградской области от 28 июля 2014 года</w:t>
            </w:r>
            <w:r>
              <w:t xml:space="preserve"> N 335,</w:t>
            </w:r>
          </w:p>
          <w:p w:rsidR="00196F74" w:rsidRDefault="00A6383C">
            <w:pPr>
              <w:pStyle w:val="ConsPlusNormal0"/>
              <w:jc w:val="center"/>
            </w:pPr>
            <w:r>
              <w:lastRenderedPageBreak/>
              <w:t>по состоянию на "__" _________ 20__ года</w:t>
            </w:r>
          </w:p>
        </w:tc>
      </w:tr>
      <w:tr w:rsidR="00196F74">
        <w:tc>
          <w:tcPr>
            <w:tcW w:w="9054" w:type="dxa"/>
            <w:gridSpan w:val="6"/>
            <w:tcBorders>
              <w:top w:val="nil"/>
              <w:left w:val="nil"/>
              <w:right w:val="nil"/>
            </w:tcBorders>
          </w:tcPr>
          <w:p w:rsidR="00196F74" w:rsidRDefault="00196F74">
            <w:pPr>
              <w:pStyle w:val="ConsPlusNormal0"/>
              <w:jc w:val="both"/>
            </w:pPr>
          </w:p>
        </w:tc>
      </w:tr>
      <w:tr w:rsidR="00196F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>Фамилия, имя, отчество, должность лица, представившего сообщение о получении подарка</w:t>
            </w:r>
          </w:p>
        </w:tc>
        <w:tc>
          <w:tcPr>
            <w:tcW w:w="1814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>Дата представления сообщения о получении подарка</w:t>
            </w:r>
          </w:p>
        </w:tc>
        <w:tc>
          <w:tcPr>
            <w:tcW w:w="4745" w:type="dxa"/>
            <w:gridSpan w:val="3"/>
          </w:tcPr>
          <w:p w:rsidR="00196F74" w:rsidRDefault="00A6383C">
            <w:pPr>
              <w:pStyle w:val="ConsPlusNormal0"/>
              <w:jc w:val="center"/>
            </w:pPr>
            <w:r>
              <w:t>Информация, содержащаяся в уведомлении о получении подарка &lt;*&gt;</w:t>
            </w:r>
          </w:p>
        </w:tc>
      </w:tr>
      <w:tr w:rsidR="00196F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1928" w:type="dxa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1814" w:type="dxa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1814" w:type="dxa"/>
          </w:tcPr>
          <w:p w:rsidR="00196F74" w:rsidRDefault="00A6383C">
            <w:pPr>
              <w:pStyle w:val="ConsPlusNormal0"/>
              <w:jc w:val="center"/>
            </w:pPr>
            <w:r>
              <w:t>дата получения подарка и обстоятельства, при которых получен подарок</w:t>
            </w:r>
          </w:p>
        </w:tc>
        <w:tc>
          <w:tcPr>
            <w:tcW w:w="1757" w:type="dxa"/>
          </w:tcPr>
          <w:p w:rsidR="00196F74" w:rsidRDefault="00A6383C">
            <w:pPr>
              <w:pStyle w:val="ConsPlusNormal0"/>
              <w:jc w:val="center"/>
            </w:pPr>
            <w:r>
              <w:t>наименование подарка, характеристика и описание подарка</w:t>
            </w:r>
          </w:p>
        </w:tc>
        <w:tc>
          <w:tcPr>
            <w:tcW w:w="1174" w:type="dxa"/>
          </w:tcPr>
          <w:p w:rsidR="00196F74" w:rsidRDefault="00A6383C">
            <w:pPr>
              <w:pStyle w:val="ConsPlusNormal0"/>
              <w:jc w:val="center"/>
            </w:pPr>
            <w:r>
              <w:t>стоимость подарка (руб.)</w:t>
            </w:r>
          </w:p>
        </w:tc>
      </w:tr>
      <w:tr w:rsidR="00196F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928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81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81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75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174" w:type="dxa"/>
          </w:tcPr>
          <w:p w:rsidR="00196F74" w:rsidRDefault="00196F74">
            <w:pPr>
              <w:pStyle w:val="ConsPlusNormal0"/>
              <w:jc w:val="center"/>
            </w:pPr>
          </w:p>
        </w:tc>
      </w:tr>
      <w:tr w:rsidR="00196F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928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81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81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75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174" w:type="dxa"/>
          </w:tcPr>
          <w:p w:rsidR="00196F74" w:rsidRDefault="00196F74">
            <w:pPr>
              <w:pStyle w:val="ConsPlusNormal0"/>
              <w:jc w:val="center"/>
            </w:pPr>
          </w:p>
        </w:tc>
      </w:tr>
    </w:tbl>
    <w:p w:rsidR="00196F74" w:rsidRDefault="00196F74">
      <w:pPr>
        <w:pStyle w:val="ConsPlusNormal0"/>
        <w:ind w:firstLine="540"/>
        <w:jc w:val="both"/>
      </w:pPr>
    </w:p>
    <w:p w:rsidR="00196F74" w:rsidRDefault="00A6383C">
      <w:pPr>
        <w:pStyle w:val="ConsPlusNormal0"/>
        <w:ind w:firstLine="540"/>
        <w:jc w:val="both"/>
      </w:pPr>
      <w:r>
        <w:t>--------------------------------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>&lt;*&gt;</w:t>
      </w:r>
      <w:r>
        <w:t xml:space="preserve"> Заполняется на основании данных, содержащихся в уведомлении о получении подарка.</w:t>
      </w:r>
    </w:p>
    <w:p w:rsidR="00196F74" w:rsidRDefault="00196F74">
      <w:pPr>
        <w:pStyle w:val="ConsPlusNormal0"/>
        <w:ind w:firstLine="540"/>
        <w:jc w:val="both"/>
      </w:pPr>
    </w:p>
    <w:p w:rsidR="00196F74" w:rsidRDefault="00196F74">
      <w:pPr>
        <w:pStyle w:val="ConsPlusNormal0"/>
        <w:ind w:firstLine="540"/>
        <w:jc w:val="both"/>
      </w:pPr>
    </w:p>
    <w:p w:rsidR="00196F74" w:rsidRDefault="00196F74">
      <w:pPr>
        <w:pStyle w:val="ConsPlusNormal0"/>
        <w:ind w:firstLine="540"/>
        <w:jc w:val="both"/>
      </w:pPr>
    </w:p>
    <w:p w:rsidR="00196F74" w:rsidRDefault="00196F74">
      <w:pPr>
        <w:pStyle w:val="ConsPlusNormal0"/>
        <w:ind w:firstLine="540"/>
        <w:jc w:val="both"/>
      </w:pPr>
    </w:p>
    <w:p w:rsidR="00196F74" w:rsidRDefault="00196F74">
      <w:pPr>
        <w:pStyle w:val="ConsPlusNormal0"/>
        <w:ind w:firstLine="540"/>
        <w:jc w:val="both"/>
      </w:pPr>
    </w:p>
    <w:p w:rsidR="00196F74" w:rsidRDefault="00A6383C">
      <w:pPr>
        <w:pStyle w:val="ConsPlusNormal0"/>
        <w:jc w:val="right"/>
        <w:outlineLvl w:val="0"/>
      </w:pPr>
      <w:r>
        <w:t>ПРИЛОЖЕНИЕ 2</w:t>
      </w:r>
    </w:p>
    <w:p w:rsidR="00196F74" w:rsidRDefault="00A6383C">
      <w:pPr>
        <w:pStyle w:val="ConsPlusNormal0"/>
        <w:jc w:val="right"/>
      </w:pPr>
      <w:r>
        <w:t>к распоряжению Губернатора</w:t>
      </w:r>
    </w:p>
    <w:p w:rsidR="00196F74" w:rsidRDefault="00A6383C">
      <w:pPr>
        <w:pStyle w:val="ConsPlusNormal0"/>
        <w:jc w:val="right"/>
      </w:pPr>
      <w:r>
        <w:t>Ленинградской области</w:t>
      </w:r>
    </w:p>
    <w:p w:rsidR="00196F74" w:rsidRDefault="00A6383C">
      <w:pPr>
        <w:pStyle w:val="ConsPlusNormal0"/>
        <w:jc w:val="right"/>
      </w:pPr>
      <w:r>
        <w:t>от 26.01.2021 N 67-рг</w:t>
      </w:r>
    </w:p>
    <w:p w:rsidR="00196F74" w:rsidRDefault="00196F74">
      <w:pPr>
        <w:pStyle w:val="ConsPlusNormal0"/>
        <w:jc w:val="right"/>
      </w:pPr>
    </w:p>
    <w:p w:rsidR="00196F74" w:rsidRDefault="00A6383C">
      <w:pPr>
        <w:pStyle w:val="ConsPlusNormal0"/>
      </w:pPr>
      <w:r>
        <w:t>(Форма)</w:t>
      </w:r>
    </w:p>
    <w:p w:rsidR="00196F74" w:rsidRDefault="00196F74">
      <w:pPr>
        <w:pStyle w:val="ConsPlusNormal0"/>
        <w:ind w:firstLine="540"/>
        <w:jc w:val="both"/>
      </w:pPr>
    </w:p>
    <w:p w:rsidR="00196F74" w:rsidRDefault="00196F74">
      <w:pPr>
        <w:pStyle w:val="ConsPlusNormal0"/>
        <w:sectPr w:rsidR="00196F7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1356"/>
        <w:gridCol w:w="1239"/>
        <w:gridCol w:w="1471"/>
        <w:gridCol w:w="1279"/>
        <w:gridCol w:w="1307"/>
        <w:gridCol w:w="906"/>
        <w:gridCol w:w="1166"/>
        <w:gridCol w:w="1297"/>
        <w:gridCol w:w="1476"/>
        <w:gridCol w:w="1313"/>
        <w:gridCol w:w="875"/>
        <w:gridCol w:w="880"/>
        <w:gridCol w:w="1238"/>
      </w:tblGrid>
      <w:tr w:rsidR="00196F74">
        <w:tc>
          <w:tcPr>
            <w:tcW w:w="153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6F74" w:rsidRDefault="00A6383C">
            <w:pPr>
              <w:pStyle w:val="ConsPlusNormal0"/>
              <w:jc w:val="center"/>
            </w:pPr>
            <w:bookmarkStart w:id="4" w:name="P85"/>
            <w:bookmarkEnd w:id="4"/>
            <w:r>
              <w:lastRenderedPageBreak/>
              <w:t>ИНФОРМАЦИЯ</w:t>
            </w:r>
          </w:p>
          <w:p w:rsidR="00196F74" w:rsidRDefault="00A6383C">
            <w:pPr>
              <w:pStyle w:val="ConsPlusNormal0"/>
              <w:jc w:val="center"/>
            </w:pPr>
            <w:proofErr w:type="gramStart"/>
            <w:r>
              <w:t xml:space="preserve">Ленинградского областного комитета по управлению государственным имуществом об исполнении требований Положения о порядке сообщения лицами, замещающими отдельные государственные должности Ленинградской области и должности государственной гражданской службы </w:t>
            </w:r>
            <w:r>
              <w:t>Ленинградской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</w:t>
            </w:r>
            <w:r>
              <w:t>изации (выкупа) и зачисления</w:t>
            </w:r>
            <w:proofErr w:type="gramEnd"/>
            <w:r>
              <w:t xml:space="preserve"> средств, вырученных от его реализации, утвержденного постановлением Правительства Ленинградской области от 28 июля 2014 года N 335,</w:t>
            </w:r>
          </w:p>
          <w:p w:rsidR="00196F74" w:rsidRDefault="00A6383C">
            <w:pPr>
              <w:pStyle w:val="ConsPlusNormal0"/>
              <w:jc w:val="center"/>
            </w:pPr>
            <w:r>
              <w:t>по состоянию на "__" __________ 20__ года</w:t>
            </w:r>
          </w:p>
        </w:tc>
      </w:tr>
      <w:tr w:rsidR="00196F74">
        <w:tc>
          <w:tcPr>
            <w:tcW w:w="15339" w:type="dxa"/>
            <w:gridSpan w:val="14"/>
            <w:tcBorders>
              <w:top w:val="nil"/>
              <w:left w:val="nil"/>
              <w:right w:val="nil"/>
            </w:tcBorders>
          </w:tcPr>
          <w:p w:rsidR="00196F74" w:rsidRDefault="00196F74">
            <w:pPr>
              <w:pStyle w:val="ConsPlusNormal0"/>
              <w:jc w:val="both"/>
            </w:pPr>
          </w:p>
        </w:tc>
      </w:tr>
      <w:tr w:rsidR="00196F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>Фамилия, имя, отчество, должность лица, представившего уведомление о получении подарка</w:t>
            </w:r>
          </w:p>
        </w:tc>
        <w:tc>
          <w:tcPr>
            <w:tcW w:w="964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>Дата представления уведомления о получении подарка</w:t>
            </w:r>
          </w:p>
        </w:tc>
        <w:tc>
          <w:tcPr>
            <w:tcW w:w="1247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>Дата регистрации уведомления о получении подарка в журнале регистрации, регистрационный номер</w:t>
            </w:r>
          </w:p>
        </w:tc>
        <w:tc>
          <w:tcPr>
            <w:tcW w:w="3062" w:type="dxa"/>
            <w:gridSpan w:val="3"/>
          </w:tcPr>
          <w:p w:rsidR="00196F74" w:rsidRDefault="00A6383C">
            <w:pPr>
              <w:pStyle w:val="ConsPlusNormal0"/>
              <w:jc w:val="center"/>
            </w:pPr>
            <w:r>
              <w:t>Информация, содержащаяся</w:t>
            </w:r>
            <w:r>
              <w:t xml:space="preserve"> в уведомлении &lt;1&gt;</w:t>
            </w:r>
          </w:p>
        </w:tc>
        <w:tc>
          <w:tcPr>
            <w:tcW w:w="1247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>Стоимость подарка, определенная в соответствии с Положением &lt;2&gt; (руб.)</w:t>
            </w:r>
          </w:p>
        </w:tc>
        <w:tc>
          <w:tcPr>
            <w:tcW w:w="1247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>Дата принятия подарка на хранение (либо обоснование отсутствия необходимости в принятии подарка на хранение)</w:t>
            </w:r>
          </w:p>
        </w:tc>
        <w:tc>
          <w:tcPr>
            <w:tcW w:w="1361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>Дата принятия подарка к бухгалтерскому учету и включения подарка в реестр государственного имущества Ленинградской области &lt;3&gt;</w:t>
            </w:r>
          </w:p>
        </w:tc>
        <w:tc>
          <w:tcPr>
            <w:tcW w:w="1247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 xml:space="preserve">Дата направления в Гохран России подарка, изготовленного из драгоценных металлов </w:t>
            </w:r>
            <w:proofErr w:type="gramStart"/>
            <w:r>
              <w:t>и(</w:t>
            </w:r>
            <w:proofErr w:type="gramEnd"/>
            <w:r>
              <w:t>или) драгоценных камней</w:t>
            </w:r>
          </w:p>
        </w:tc>
        <w:tc>
          <w:tcPr>
            <w:tcW w:w="1099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 xml:space="preserve">Дата возврата подарка </w:t>
            </w:r>
            <w:r>
              <w:t>сдавшему подарок лицу &lt;4&gt;</w:t>
            </w:r>
          </w:p>
        </w:tc>
        <w:tc>
          <w:tcPr>
            <w:tcW w:w="1144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>Дата заявления о выкупе подарка &lt;5&gt;</w:t>
            </w:r>
          </w:p>
        </w:tc>
        <w:tc>
          <w:tcPr>
            <w:tcW w:w="1020" w:type="dxa"/>
            <w:vMerge w:val="restart"/>
          </w:tcPr>
          <w:p w:rsidR="00196F74" w:rsidRDefault="00A6383C">
            <w:pPr>
              <w:pStyle w:val="ConsPlusNormal0"/>
              <w:jc w:val="center"/>
            </w:pPr>
            <w:r>
              <w:t>Стоимость подарка, установленная в целях выкупа подарка &lt;5&gt; (руб.)</w:t>
            </w:r>
          </w:p>
        </w:tc>
      </w:tr>
      <w:tr w:rsidR="00196F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0" w:type="auto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0" w:type="auto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0" w:type="auto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0" w:type="auto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964" w:type="dxa"/>
          </w:tcPr>
          <w:p w:rsidR="00196F74" w:rsidRDefault="00A6383C">
            <w:pPr>
              <w:pStyle w:val="ConsPlusNormal0"/>
              <w:jc w:val="center"/>
            </w:pPr>
            <w:r>
              <w:t>дата получения подарка и обстоятельства его получения</w:t>
            </w:r>
          </w:p>
        </w:tc>
        <w:tc>
          <w:tcPr>
            <w:tcW w:w="1134" w:type="dxa"/>
          </w:tcPr>
          <w:p w:rsidR="00196F74" w:rsidRDefault="00A6383C">
            <w:pPr>
              <w:pStyle w:val="ConsPlusNormal0"/>
              <w:jc w:val="center"/>
            </w:pPr>
            <w:r>
              <w:t>наименование, характеристика и описание подарка</w:t>
            </w:r>
          </w:p>
        </w:tc>
        <w:tc>
          <w:tcPr>
            <w:tcW w:w="964" w:type="dxa"/>
          </w:tcPr>
          <w:p w:rsidR="00196F74" w:rsidRDefault="00A6383C">
            <w:pPr>
              <w:pStyle w:val="ConsPlusNormal0"/>
              <w:jc w:val="center"/>
            </w:pPr>
            <w:r>
              <w:t>стоимость подарка (руб.)</w:t>
            </w:r>
          </w:p>
        </w:tc>
        <w:tc>
          <w:tcPr>
            <w:tcW w:w="0" w:type="auto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0" w:type="auto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0" w:type="auto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0" w:type="auto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0" w:type="auto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0" w:type="auto"/>
            <w:vMerge/>
          </w:tcPr>
          <w:p w:rsidR="00196F74" w:rsidRDefault="00196F74">
            <w:pPr>
              <w:pStyle w:val="ConsPlusNormal0"/>
            </w:pPr>
          </w:p>
        </w:tc>
        <w:tc>
          <w:tcPr>
            <w:tcW w:w="0" w:type="auto"/>
            <w:vMerge/>
          </w:tcPr>
          <w:p w:rsidR="00196F74" w:rsidRDefault="00196F74">
            <w:pPr>
              <w:pStyle w:val="ConsPlusNormal0"/>
            </w:pPr>
          </w:p>
        </w:tc>
      </w:tr>
      <w:tr w:rsidR="00196F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24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96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24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96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13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96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24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24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361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24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099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14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020" w:type="dxa"/>
          </w:tcPr>
          <w:p w:rsidR="00196F74" w:rsidRDefault="00196F74">
            <w:pPr>
              <w:pStyle w:val="ConsPlusNormal0"/>
              <w:jc w:val="center"/>
            </w:pPr>
          </w:p>
        </w:tc>
      </w:tr>
      <w:tr w:rsidR="00196F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24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96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24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96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13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96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24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24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361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247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099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144" w:type="dxa"/>
          </w:tcPr>
          <w:p w:rsidR="00196F74" w:rsidRDefault="00196F74">
            <w:pPr>
              <w:pStyle w:val="ConsPlusNormal0"/>
              <w:jc w:val="center"/>
            </w:pPr>
          </w:p>
        </w:tc>
        <w:tc>
          <w:tcPr>
            <w:tcW w:w="1020" w:type="dxa"/>
          </w:tcPr>
          <w:p w:rsidR="00196F74" w:rsidRDefault="00196F74">
            <w:pPr>
              <w:pStyle w:val="ConsPlusNormal0"/>
              <w:jc w:val="center"/>
            </w:pPr>
          </w:p>
        </w:tc>
      </w:tr>
    </w:tbl>
    <w:p w:rsidR="00196F74" w:rsidRDefault="00196F74">
      <w:pPr>
        <w:pStyle w:val="ConsPlusNormal0"/>
        <w:ind w:firstLine="540"/>
        <w:jc w:val="both"/>
      </w:pPr>
    </w:p>
    <w:p w:rsidR="00196F74" w:rsidRDefault="00A6383C">
      <w:pPr>
        <w:pStyle w:val="ConsPlusNormal0"/>
        <w:ind w:firstLine="540"/>
        <w:jc w:val="both"/>
      </w:pPr>
      <w:r>
        <w:t>--------------------------------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аполняется на основании данных, содержащихся в уведомлении о получении подарка.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lastRenderedPageBreak/>
        <w:t>&lt;2</w:t>
      </w:r>
      <w:proofErr w:type="gramStart"/>
      <w:r>
        <w:t>&gt;</w:t>
      </w:r>
      <w:r>
        <w:t xml:space="preserve"> В</w:t>
      </w:r>
      <w:proofErr w:type="gramEnd"/>
      <w:r>
        <w:t xml:space="preserve"> случае отсутствия на момент направления информации отдельных сведений, предусмотренных настоящей формой, сведения направляются в Администрацию Губернатора и Правительства Ленинградской области в течение трех рабочих дней со дня их получения Ленинградски</w:t>
      </w:r>
      <w:r>
        <w:t>м областным комитетом по управлению государственным имуществом.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>аполняется в случае, если стоимость подарка превышает три тысячи рублей.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>&lt;4</w:t>
      </w:r>
      <w:proofErr w:type="gramStart"/>
      <w:r>
        <w:t>&gt; З</w:t>
      </w:r>
      <w:proofErr w:type="gramEnd"/>
      <w:r>
        <w:t>аполняется в случае, если стоимость подарка не превышает трех тысяч рублей.</w:t>
      </w:r>
    </w:p>
    <w:p w:rsidR="00196F74" w:rsidRDefault="00A6383C">
      <w:pPr>
        <w:pStyle w:val="ConsPlusNormal0"/>
        <w:spacing w:before="240"/>
        <w:ind w:firstLine="540"/>
        <w:jc w:val="both"/>
      </w:pPr>
      <w:r>
        <w:t>&lt;5</w:t>
      </w:r>
      <w:proofErr w:type="gramStart"/>
      <w:r>
        <w:t>&gt; З</w:t>
      </w:r>
      <w:proofErr w:type="gramEnd"/>
      <w:r>
        <w:t>аполняется в случае представ</w:t>
      </w:r>
      <w:r>
        <w:t>ления заявления о выкупе подарка.</w:t>
      </w:r>
    </w:p>
    <w:p w:rsidR="00196F74" w:rsidRDefault="00196F74">
      <w:pPr>
        <w:pStyle w:val="ConsPlusNormal0"/>
        <w:ind w:firstLine="540"/>
        <w:jc w:val="both"/>
      </w:pPr>
    </w:p>
    <w:p w:rsidR="00196F74" w:rsidRDefault="00196F74">
      <w:pPr>
        <w:pStyle w:val="ConsPlusNormal0"/>
        <w:ind w:firstLine="540"/>
        <w:jc w:val="both"/>
      </w:pPr>
    </w:p>
    <w:p w:rsidR="00196F74" w:rsidRDefault="00196F7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6F74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383C">
      <w:r>
        <w:separator/>
      </w:r>
    </w:p>
  </w:endnote>
  <w:endnote w:type="continuationSeparator" w:id="0">
    <w:p w:rsidR="00000000" w:rsidRDefault="00A6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74" w:rsidRDefault="00196F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6F7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96F74" w:rsidRDefault="00A6383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96F74" w:rsidRDefault="00A6383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96F74" w:rsidRDefault="00A6383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196F74" w:rsidRDefault="00A6383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74" w:rsidRDefault="00196F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6F7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96F74" w:rsidRDefault="00A6383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96F74" w:rsidRDefault="00A6383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96F74" w:rsidRDefault="00A6383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196F74" w:rsidRDefault="00A6383C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74" w:rsidRDefault="00196F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96F7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96F74" w:rsidRDefault="00A6383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96F74" w:rsidRDefault="00A6383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96F74" w:rsidRDefault="00A6383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196F74" w:rsidRDefault="00A6383C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74" w:rsidRDefault="00196F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96F7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96F74" w:rsidRDefault="00A6383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96F74" w:rsidRDefault="00A6383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96F74" w:rsidRDefault="00A6383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96F74" w:rsidRDefault="00A6383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383C">
      <w:r>
        <w:separator/>
      </w:r>
    </w:p>
  </w:footnote>
  <w:footnote w:type="continuationSeparator" w:id="0">
    <w:p w:rsidR="00000000" w:rsidRDefault="00A6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96F7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96F74" w:rsidRDefault="00A6383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Ленинградской области от 26.01.2021 N 67-рг</w:t>
          </w:r>
          <w:r>
            <w:rPr>
              <w:rFonts w:ascii="Tahoma" w:hAnsi="Tahoma" w:cs="Tahoma"/>
              <w:sz w:val="16"/>
              <w:szCs w:val="16"/>
            </w:rPr>
            <w:br/>
            <w:t>"Об обеспечении выполнения требований Положения о п...</w:t>
          </w:r>
        </w:p>
      </w:tc>
      <w:tc>
        <w:tcPr>
          <w:tcW w:w="2300" w:type="pct"/>
          <w:vAlign w:val="center"/>
        </w:tcPr>
        <w:p w:rsidR="00196F74" w:rsidRDefault="00A6383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196F74" w:rsidRDefault="00196F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96F74" w:rsidRDefault="00196F7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96F7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96F74" w:rsidRDefault="00A6383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Ленинградской области от 26.01.2021 N 67-рг</w:t>
          </w:r>
          <w:r>
            <w:rPr>
              <w:rFonts w:ascii="Tahoma" w:hAnsi="Tahoma" w:cs="Tahoma"/>
              <w:sz w:val="16"/>
              <w:szCs w:val="16"/>
            </w:rPr>
            <w:br/>
            <w:t>"Об обеспечении выполнения требований Положения о п...</w:t>
          </w:r>
        </w:p>
      </w:tc>
      <w:tc>
        <w:tcPr>
          <w:tcW w:w="2300" w:type="pct"/>
          <w:vAlign w:val="center"/>
        </w:tcPr>
        <w:p w:rsidR="00196F74" w:rsidRDefault="00A6383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196F74" w:rsidRDefault="00196F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96F74" w:rsidRDefault="00196F7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196F7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96F74" w:rsidRDefault="00A6383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Ленинградской области от 26.01.2021 N 67-рг</w:t>
          </w:r>
          <w:r>
            <w:rPr>
              <w:rFonts w:ascii="Tahoma" w:hAnsi="Tahoma" w:cs="Tahoma"/>
              <w:sz w:val="16"/>
              <w:szCs w:val="16"/>
            </w:rPr>
            <w:br/>
            <w:t>"Об обеспечении выполнения требований Положения о п...</w:t>
          </w:r>
        </w:p>
      </w:tc>
      <w:tc>
        <w:tcPr>
          <w:tcW w:w="2300" w:type="pct"/>
          <w:vAlign w:val="center"/>
        </w:tcPr>
        <w:p w:rsidR="00196F74" w:rsidRDefault="00A6383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196F74" w:rsidRDefault="00196F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96F74" w:rsidRDefault="00196F74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196F7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96F74" w:rsidRDefault="00A6383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Ленинградской области от 26.01.2021 N 67-рг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обеспечении выполнения требований Положения </w:t>
          </w:r>
          <w:r>
            <w:rPr>
              <w:rFonts w:ascii="Tahoma" w:hAnsi="Tahoma" w:cs="Tahoma"/>
              <w:sz w:val="16"/>
              <w:szCs w:val="16"/>
            </w:rPr>
            <w:t>о п...</w:t>
          </w:r>
        </w:p>
      </w:tc>
      <w:tc>
        <w:tcPr>
          <w:tcW w:w="2300" w:type="pct"/>
          <w:vAlign w:val="center"/>
        </w:tcPr>
        <w:p w:rsidR="00196F74" w:rsidRDefault="00A6383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196F74" w:rsidRDefault="00196F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96F74" w:rsidRDefault="00196F7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74"/>
    <w:rsid w:val="00196F74"/>
    <w:rsid w:val="00A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63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63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34564&amp;date=20.06.2025&amp;dst=100211&amp;fie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SPB&amp;n=234564&amp;date=20.06.2025&amp;dst=100086&amp;field=134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Губернатора Ленинградской области от 26.01.2021 N 67-рг
"Об обеспечении выполнения требований Положения о порядке сообщения лицами, замещающими отдельные государственные должности Ленинградской области и должности государственной гражданской </vt:lpstr>
    </vt:vector>
  </TitlesOfParts>
  <Company>КонсультантПлюс Версия 4024.00.50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Ленинградской области от 26.01.2021 N 67-рг
"Об обеспечении выполнения требований Положения о порядке сообщения лицами, замещающими отдельные государственные должности Ленинградской области и должности государственной гражданской службы Ленинградской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</dc:title>
  <dc:creator>Зинеева Виктория Михайловна</dc:creator>
  <cp:lastModifiedBy>Виктория Михайловна Зинеева</cp:lastModifiedBy>
  <cp:revision>2</cp:revision>
  <dcterms:created xsi:type="dcterms:W3CDTF">2025-06-20T12:08:00Z</dcterms:created>
  <dcterms:modified xsi:type="dcterms:W3CDTF">2025-06-20T12:08:00Z</dcterms:modified>
</cp:coreProperties>
</file>