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CF9" w:rsidRPr="00516CF9" w:rsidRDefault="0014092A" w:rsidP="00516CF9">
      <w:pPr>
        <w:widowControl/>
        <w:suppressAutoHyphens w:val="0"/>
        <w:autoSpaceDN/>
        <w:jc w:val="right"/>
        <w:textAlignment w:val="auto"/>
        <w:rPr>
          <w:rFonts w:eastAsia="Times New Roman" w:cs="Times New Roman"/>
          <w:kern w:val="0"/>
          <w:sz w:val="22"/>
          <w:szCs w:val="22"/>
          <w:lang w:val="ru-RU" w:eastAsia="en-US" w:bidi="ar-SA"/>
        </w:rPr>
      </w:pPr>
      <w:r>
        <w:rPr>
          <w:rFonts w:eastAsia="Times New Roman" w:cs="Times New Roman"/>
          <w:kern w:val="0"/>
          <w:sz w:val="22"/>
          <w:szCs w:val="22"/>
          <w:lang w:val="ru-RU" w:eastAsia="en-US" w:bidi="ar-SA"/>
        </w:rPr>
        <w:t>приложение № 2</w:t>
      </w:r>
      <w:r w:rsidR="00516CF9" w:rsidRPr="00516CF9">
        <w:rPr>
          <w:rFonts w:eastAsia="Times New Roman" w:cs="Times New Roman"/>
          <w:kern w:val="0"/>
          <w:sz w:val="22"/>
          <w:szCs w:val="22"/>
          <w:lang w:val="ru-RU" w:eastAsia="en-US" w:bidi="ar-SA"/>
        </w:rPr>
        <w:t xml:space="preserve"> </w:t>
      </w:r>
    </w:p>
    <w:p w:rsidR="00516CF9" w:rsidRPr="00516CF9" w:rsidRDefault="00516CF9" w:rsidP="00516CF9">
      <w:pPr>
        <w:widowControl/>
        <w:suppressAutoHyphens w:val="0"/>
        <w:autoSpaceDN/>
        <w:jc w:val="right"/>
        <w:textAlignment w:val="auto"/>
        <w:rPr>
          <w:rFonts w:eastAsia="Times New Roman" w:cs="Times New Roman"/>
          <w:kern w:val="0"/>
          <w:sz w:val="20"/>
          <w:szCs w:val="20"/>
          <w:lang w:val="ru-RU" w:eastAsia="ru-RU" w:bidi="ar-SA"/>
        </w:rPr>
      </w:pPr>
      <w:r w:rsidRPr="00516CF9">
        <w:rPr>
          <w:rFonts w:eastAsia="Times New Roman" w:cs="Times New Roman"/>
          <w:kern w:val="0"/>
          <w:sz w:val="22"/>
          <w:szCs w:val="22"/>
          <w:lang w:val="ru-RU" w:eastAsia="en-US" w:bidi="ar-SA"/>
        </w:rPr>
        <w:t>к Информационному сообщению</w:t>
      </w:r>
      <w:r w:rsidRPr="00516CF9">
        <w:rPr>
          <w:rFonts w:ascii="Calibri" w:eastAsia="Times New Roman" w:hAnsi="Calibri" w:cs="Times New Roman"/>
          <w:kern w:val="0"/>
          <w:sz w:val="22"/>
          <w:szCs w:val="22"/>
          <w:lang w:val="ru-RU" w:eastAsia="en-US" w:bidi="ar-SA"/>
        </w:rPr>
        <w:t xml:space="preserve">                                                 </w:t>
      </w:r>
    </w:p>
    <w:p w:rsidR="00516CF9" w:rsidRDefault="00516CF9" w:rsidP="009D69E8">
      <w:pPr>
        <w:keepNext/>
        <w:keepLines/>
        <w:spacing w:line="310" w:lineRule="exact"/>
        <w:jc w:val="right"/>
        <w:outlineLvl w:val="0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E23843" w:rsidRDefault="002967A5" w:rsidP="00F25D44">
      <w:pPr>
        <w:keepNext/>
        <w:keepLines/>
        <w:jc w:val="center"/>
        <w:outlineLvl w:val="0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Договор №</w:t>
      </w:r>
    </w:p>
    <w:p w:rsidR="002967A5" w:rsidRPr="00E23843" w:rsidRDefault="002967A5" w:rsidP="00F25D44">
      <w:pPr>
        <w:keepNext/>
        <w:keepLines/>
        <w:suppressAutoHyphens w:val="0"/>
        <w:autoSpaceDN/>
        <w:jc w:val="center"/>
        <w:textAlignment w:val="auto"/>
        <w:outlineLvl w:val="0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bookmarkStart w:id="0" w:name="bookmark1"/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купли-продажи </w:t>
      </w:r>
      <w:bookmarkEnd w:id="0"/>
      <w:r w:rsidR="00767727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акций</w:t>
      </w:r>
    </w:p>
    <w:p w:rsidR="00F25D44" w:rsidRPr="00E23843" w:rsidRDefault="00F25D44" w:rsidP="00F25D44">
      <w:pPr>
        <w:tabs>
          <w:tab w:val="left" w:pos="6672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E23843" w:rsidRDefault="002967A5" w:rsidP="00F25D44">
      <w:pPr>
        <w:tabs>
          <w:tab w:val="left" w:pos="6672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Санкт-Петербург                                          </w:t>
      </w:r>
      <w:r w:rsidR="008653D5"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     «_</w:t>
      </w:r>
      <w:r w:rsidR="001865C4"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</w:t>
      </w:r>
      <w:r w:rsidR="008653D5"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__» _______________ ____</w:t>
      </w:r>
      <w:r w:rsidR="00AD62A8"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года</w:t>
      </w:r>
    </w:p>
    <w:p w:rsidR="00F25D44" w:rsidRPr="00E23843" w:rsidRDefault="00F25D44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bookmarkStart w:id="1" w:name="_Hlk499735579"/>
    </w:p>
    <w:p w:rsidR="004B304F" w:rsidRDefault="00914324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___________________________________________________</w:t>
      </w:r>
      <w:r w:rsid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________________</w:t>
      </w:r>
    </w:p>
    <w:p w:rsidR="004B304F" w:rsidRDefault="004B304F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4B304F" w:rsidRDefault="00914324" w:rsidP="004B304F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 лице _______</w:t>
      </w:r>
      <w:r w:rsid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</w:t>
      </w: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_______, </w:t>
      </w:r>
      <w:r w:rsidR="00F25D44"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</w:t>
      </w:r>
      <w:proofErr w:type="gramStart"/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действующего</w:t>
      </w:r>
      <w:proofErr w:type="gramEnd"/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на основании</w:t>
      </w:r>
      <w:r w:rsid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____________, </w:t>
      </w:r>
      <w:r w:rsidR="00B16F27"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с одной </w:t>
      </w:r>
    </w:p>
    <w:p w:rsidR="00914324" w:rsidRPr="00E23843" w:rsidRDefault="00B16F27" w:rsidP="004B304F">
      <w:pPr>
        <w:suppressAutoHyphens w:val="0"/>
        <w:autoSpaceDN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стороны, именуемое в дальнейшем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«Продавец»,</w:t>
      </w:r>
    </w:p>
    <w:bookmarkEnd w:id="1"/>
    <w:p w:rsidR="00E23843" w:rsidRDefault="00B16F27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и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</w:p>
    <w:p w:rsidR="004B304F" w:rsidRDefault="002967A5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________________________________________________</w:t>
      </w:r>
      <w:r w:rsidR="00B16F27"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________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___</w:t>
      </w:r>
      <w:r w:rsid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____ </w:t>
      </w:r>
      <w:r w:rsidR="004B304F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</w:p>
    <w:p w:rsidR="004B304F" w:rsidRDefault="004B304F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Default="002967A5" w:rsidP="004B304F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proofErr w:type="gramStart"/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в</w:t>
      </w:r>
      <w:r w:rsid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 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лице _________</w:t>
      </w:r>
      <w:r w:rsid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____, </w:t>
      </w:r>
      <w:r w:rsid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действующего на основании</w:t>
      </w:r>
      <w:r w:rsid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____________, с другой стороны, именуемое в дальнейшем 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«Покупатель»,</w:t>
      </w:r>
      <w:r w:rsidR="00B16F27"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далее совместно именуемые «</w:t>
      </w:r>
      <w:r w:rsidRPr="00E23843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>Стороны»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, заключили настоящий Договор (далее - 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«Договор») 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о нижеследующем:</w:t>
      </w:r>
      <w:proofErr w:type="gramEnd"/>
    </w:p>
    <w:p w:rsidR="001D0CB5" w:rsidRPr="00E23843" w:rsidRDefault="001D0CB5" w:rsidP="004B304F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B16F27" w:rsidRPr="00E23843" w:rsidRDefault="00B16F27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2967A5" w:rsidRDefault="002967A5" w:rsidP="00F25D44">
      <w:pPr>
        <w:keepNext/>
        <w:keepLines/>
        <w:widowControl/>
        <w:numPr>
          <w:ilvl w:val="0"/>
          <w:numId w:val="1"/>
        </w:numPr>
        <w:tabs>
          <w:tab w:val="left" w:pos="426"/>
        </w:tabs>
        <w:suppressAutoHyphens w:val="0"/>
        <w:autoSpaceDN/>
        <w:jc w:val="center"/>
        <w:textAlignment w:val="auto"/>
        <w:outlineLvl w:val="2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bookmarkStart w:id="2" w:name="bookmark2"/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ПРЕДМЕТ ДОГОВОРА</w:t>
      </w:r>
      <w:bookmarkEnd w:id="2"/>
    </w:p>
    <w:p w:rsidR="00A978E2" w:rsidRPr="00E23843" w:rsidRDefault="00A978E2" w:rsidP="00A978E2">
      <w:pPr>
        <w:keepNext/>
        <w:keepLines/>
        <w:widowControl/>
        <w:tabs>
          <w:tab w:val="left" w:pos="426"/>
        </w:tabs>
        <w:suppressAutoHyphens w:val="0"/>
        <w:autoSpaceDN/>
        <w:textAlignment w:val="auto"/>
        <w:outlineLvl w:val="2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405E56" w:rsidRPr="00152258" w:rsidRDefault="002D7AD6" w:rsidP="00152258">
      <w:pPr>
        <w:pStyle w:val="a9"/>
        <w:widowControl/>
        <w:tabs>
          <w:tab w:val="left" w:pos="284"/>
          <w:tab w:val="left" w:pos="567"/>
          <w:tab w:val="left" w:pos="137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1.1. </w:t>
      </w:r>
      <w:r w:rsidR="002967A5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Прода</w:t>
      </w:r>
      <w:r w:rsidR="00D9785C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вец</w:t>
      </w:r>
      <w:r w:rsidR="002967A5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EA3C96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продает, а </w:t>
      </w:r>
      <w:r w:rsidR="002967A5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Покупатель </w:t>
      </w:r>
      <w:r w:rsidR="00EA3C96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покупает</w:t>
      </w:r>
      <w:r w:rsidR="002967A5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и опла</w:t>
      </w:r>
      <w:r w:rsidR="00EA3C96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чивает</w:t>
      </w:r>
      <w:r w:rsidR="002967A5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по цене и на условиях </w:t>
      </w:r>
      <w:r w:rsidR="00E7685F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настоящего </w:t>
      </w:r>
      <w:r w:rsidR="002967A5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Договора </w:t>
      </w:r>
      <w:r w:rsidR="00405E56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акции</w:t>
      </w:r>
      <w:r w:rsidR="00D9785C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, находящиеся в собственности Ленинградской области</w:t>
      </w:r>
      <w:r w:rsidR="00DD466F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D9785C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(далее </w:t>
      </w:r>
      <w:r w:rsidR="00760B1C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–</w:t>
      </w:r>
      <w:r w:rsidR="00767727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Акции</w:t>
      </w:r>
      <w:r w:rsidR="00D9785C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)</w:t>
      </w:r>
      <w:r w:rsidR="00405E56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:</w:t>
      </w:r>
    </w:p>
    <w:p w:rsidR="000B0C05" w:rsidRPr="00152258" w:rsidRDefault="00405E56" w:rsidP="00152258">
      <w:pPr>
        <w:widowControl/>
        <w:tabs>
          <w:tab w:val="left" w:pos="284"/>
          <w:tab w:val="left" w:pos="567"/>
          <w:tab w:val="left" w:pos="709"/>
          <w:tab w:val="left" w:pos="993"/>
          <w:tab w:val="left" w:pos="1377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1.1.1.</w:t>
      </w:r>
      <w:r w:rsidR="000B0C05" w:rsidRPr="00152258">
        <w:rPr>
          <w:sz w:val="28"/>
          <w:szCs w:val="28"/>
        </w:rPr>
        <w:t xml:space="preserve"> </w:t>
      </w:r>
      <w:r w:rsidR="000B0C05" w:rsidRPr="00152258">
        <w:rPr>
          <w:sz w:val="28"/>
          <w:szCs w:val="28"/>
          <w:lang w:val="ru-RU"/>
        </w:rPr>
        <w:t xml:space="preserve">Наименование </w:t>
      </w:r>
      <w:r w:rsidR="000B0C05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Эмитента</w:t>
      </w:r>
      <w:r w:rsidR="00585E2C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(далее – Общества)</w:t>
      </w:r>
      <w:r w:rsidR="000B0C05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:</w:t>
      </w:r>
      <w:r w:rsidR="00585E2C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__________________________</w:t>
      </w:r>
      <w:r w:rsidR="000B0C05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</w:p>
    <w:p w:rsidR="000B0C05" w:rsidRPr="00152258" w:rsidRDefault="000B0C05" w:rsidP="00152258">
      <w:pPr>
        <w:widowControl/>
        <w:tabs>
          <w:tab w:val="left" w:pos="284"/>
          <w:tab w:val="left" w:pos="567"/>
          <w:tab w:val="left" w:pos="709"/>
          <w:tab w:val="left" w:pos="993"/>
          <w:tab w:val="left" w:pos="1377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ИНН</w:t>
      </w:r>
      <w:r w:rsidR="00585E2C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Общества</w:t>
      </w:r>
      <w:r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: </w:t>
      </w:r>
      <w:r w:rsidR="00BA079C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__________</w:t>
      </w:r>
    </w:p>
    <w:p w:rsidR="00BA079C" w:rsidRDefault="000B0C05" w:rsidP="00152258">
      <w:pPr>
        <w:widowControl/>
        <w:tabs>
          <w:tab w:val="left" w:pos="284"/>
          <w:tab w:val="left" w:pos="567"/>
          <w:tab w:val="left" w:pos="709"/>
          <w:tab w:val="left" w:pos="993"/>
          <w:tab w:val="left" w:pos="1377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ОГРН</w:t>
      </w:r>
      <w:r w:rsidR="00585E2C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Общества:</w:t>
      </w:r>
      <w:r w:rsidR="00BA079C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__________</w:t>
      </w:r>
    </w:p>
    <w:p w:rsidR="00DA2AF7" w:rsidRPr="00152258" w:rsidRDefault="00DA2AF7" w:rsidP="00152258">
      <w:pPr>
        <w:widowControl/>
        <w:tabs>
          <w:tab w:val="left" w:pos="284"/>
          <w:tab w:val="left" w:pos="567"/>
          <w:tab w:val="left" w:pos="709"/>
          <w:tab w:val="left" w:pos="993"/>
          <w:tab w:val="left" w:pos="1377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Адрес Общества: __________</w:t>
      </w:r>
    </w:p>
    <w:p w:rsidR="00405E56" w:rsidRPr="00152258" w:rsidRDefault="00405E56" w:rsidP="00152258">
      <w:pPr>
        <w:widowControl/>
        <w:tabs>
          <w:tab w:val="left" w:pos="284"/>
          <w:tab w:val="left" w:pos="567"/>
          <w:tab w:val="left" w:pos="709"/>
          <w:tab w:val="left" w:pos="993"/>
          <w:tab w:val="left" w:pos="1377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1.</w:t>
      </w:r>
      <w:r w:rsidR="00837A06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1</w:t>
      </w:r>
      <w:r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.2. </w:t>
      </w:r>
      <w:r w:rsidR="000B0C05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ab/>
        <w:t>Вид Акций:</w:t>
      </w:r>
      <w:r w:rsidR="001715DE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___________________________________</w:t>
      </w:r>
      <w:r w:rsidR="000B0C05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.</w:t>
      </w:r>
    </w:p>
    <w:p w:rsidR="00405E56" w:rsidRPr="00152258" w:rsidRDefault="00385824" w:rsidP="00152258">
      <w:pPr>
        <w:widowControl/>
        <w:tabs>
          <w:tab w:val="left" w:pos="284"/>
          <w:tab w:val="left" w:pos="567"/>
          <w:tab w:val="left" w:pos="709"/>
          <w:tab w:val="left" w:pos="993"/>
          <w:tab w:val="left" w:pos="1377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1.1.3. </w:t>
      </w:r>
      <w:r w:rsidR="00405E56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Государственный регистрационный номер эмиссии:</w:t>
      </w:r>
      <w:r w:rsidR="00BA079C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__________</w:t>
      </w:r>
    </w:p>
    <w:p w:rsidR="00405E56" w:rsidRPr="00152258" w:rsidRDefault="00385824" w:rsidP="00152258">
      <w:pPr>
        <w:pStyle w:val="a9"/>
        <w:widowControl/>
        <w:tabs>
          <w:tab w:val="left" w:pos="284"/>
          <w:tab w:val="left" w:pos="567"/>
          <w:tab w:val="left" w:pos="709"/>
          <w:tab w:val="left" w:pos="993"/>
          <w:tab w:val="left" w:pos="137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1.1.4. </w:t>
      </w:r>
      <w:r w:rsidR="00405E56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Вид собственности: государственная собственность Ленинградской области.</w:t>
      </w:r>
    </w:p>
    <w:p w:rsidR="00BA079C" w:rsidRPr="00152258" w:rsidRDefault="00385824" w:rsidP="00152258">
      <w:pPr>
        <w:widowControl/>
        <w:tabs>
          <w:tab w:val="left" w:pos="284"/>
          <w:tab w:val="left" w:pos="567"/>
          <w:tab w:val="left" w:pos="709"/>
          <w:tab w:val="left" w:pos="993"/>
          <w:tab w:val="left" w:pos="1377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1.1.5. </w:t>
      </w:r>
      <w:r w:rsidR="00405E56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Номинальная стоимость одной акции: </w:t>
      </w:r>
      <w:r w:rsidR="00BA079C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__________</w:t>
      </w:r>
    </w:p>
    <w:p w:rsidR="005E16DA" w:rsidRPr="00152258" w:rsidRDefault="00385824" w:rsidP="00152258">
      <w:pPr>
        <w:widowControl/>
        <w:tabs>
          <w:tab w:val="left" w:pos="284"/>
          <w:tab w:val="left" w:pos="567"/>
          <w:tab w:val="left" w:pos="709"/>
          <w:tab w:val="left" w:pos="993"/>
          <w:tab w:val="left" w:pos="1377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1.1.6. </w:t>
      </w:r>
      <w:r w:rsidR="00405E56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Общее количество акций, являющихся предметом </w:t>
      </w:r>
      <w:r w:rsidR="00277BB7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сделки </w:t>
      </w:r>
      <w:r w:rsidR="00405E56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купли</w:t>
      </w:r>
      <w:bookmarkStart w:id="3" w:name="bookmark3"/>
      <w:r w:rsidR="00584B77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-продажи по настоящему Договору: </w:t>
      </w:r>
      <w:r w:rsidR="005E16DA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__________</w:t>
      </w:r>
    </w:p>
    <w:p w:rsidR="00767727" w:rsidRPr="00152258" w:rsidRDefault="002D7AD6" w:rsidP="00152258">
      <w:pPr>
        <w:pStyle w:val="a9"/>
        <w:widowControl/>
        <w:tabs>
          <w:tab w:val="left" w:pos="284"/>
          <w:tab w:val="left" w:pos="567"/>
          <w:tab w:val="left" w:pos="709"/>
          <w:tab w:val="left" w:pos="137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1.2. </w:t>
      </w:r>
      <w:r w:rsidR="00767727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Продавец гарантирует, что</w:t>
      </w:r>
      <w:r w:rsidR="0079691B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Акции свободны от прав и притязаний третьих лиц, в частности не являются объектом общей собственности, не заложены, не обременены и не отчуждены каким-либо способом третьим лицам, не находятся под арестом или запрещением, не являются предметом какого-либо судебного, арбитражного или третейского разбирательства</w:t>
      </w:r>
      <w:r w:rsidR="00767727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.</w:t>
      </w:r>
    </w:p>
    <w:p w:rsidR="00D71615" w:rsidRPr="00152258" w:rsidRDefault="00767727" w:rsidP="00152258">
      <w:pPr>
        <w:pStyle w:val="a9"/>
        <w:widowControl/>
        <w:tabs>
          <w:tab w:val="left" w:pos="284"/>
          <w:tab w:val="left" w:pos="567"/>
          <w:tab w:val="left" w:pos="137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1.3. </w:t>
      </w:r>
      <w:r w:rsidR="002967A5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Заключение Договора и продажа </w:t>
      </w:r>
      <w:r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Акций</w:t>
      </w:r>
      <w:r w:rsidR="0091382E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2967A5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Продавц</w:t>
      </w:r>
      <w:r w:rsidR="00227C3A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ом</w:t>
      </w:r>
      <w:r w:rsidR="002967A5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в</w:t>
      </w:r>
      <w:bookmarkEnd w:id="3"/>
      <w:r w:rsidR="002967A5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собственность Покупателя осуществляется на основании</w:t>
      </w:r>
      <w:r w:rsidR="00D71615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:</w:t>
      </w:r>
    </w:p>
    <w:p w:rsidR="002967A5" w:rsidRPr="004B304F" w:rsidRDefault="0022154D" w:rsidP="00152258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____________________________________________</w:t>
      </w:r>
      <w:r w:rsidR="007B54D2"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</w:t>
      </w: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________________ </w:t>
      </w:r>
    </w:p>
    <w:p w:rsidR="00D71615" w:rsidRDefault="0022154D" w:rsidP="00152258">
      <w:pPr>
        <w:suppressAutoHyphens w:val="0"/>
        <w:autoSpaceDN/>
        <w:ind w:firstLine="709"/>
        <w:jc w:val="center"/>
        <w:textAlignment w:val="auto"/>
        <w:rPr>
          <w:lang w:val="ru-RU"/>
        </w:rPr>
      </w:pPr>
      <w:proofErr w:type="gramStart"/>
      <w:r w:rsidRPr="004B304F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(решение уполномоченного органа исполнительной власти Ленинградской области</w:t>
      </w:r>
      <w:r w:rsidR="00D71615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,</w:t>
      </w:r>
      <w:r w:rsidR="00D71615" w:rsidRPr="00D71615">
        <w:t xml:space="preserve"> </w:t>
      </w:r>
      <w:proofErr w:type="gramEnd"/>
    </w:p>
    <w:p w:rsidR="0022154D" w:rsidRPr="004B304F" w:rsidRDefault="00D71615" w:rsidP="00152258">
      <w:pPr>
        <w:suppressAutoHyphens w:val="0"/>
        <w:autoSpaceDN/>
        <w:ind w:firstLine="709"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п</w:t>
      </w:r>
      <w:r w:rsidRPr="00D71615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ротокола об итогах продажи </w:t>
      </w:r>
      <w:r w:rsidR="00767727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акций </w:t>
      </w:r>
      <w:r w:rsidRPr="00D71615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№ ______ от ______</w:t>
      </w:r>
      <w:r w:rsidR="00767727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___</w:t>
      </w:r>
      <w:r w:rsidRPr="00D71615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______</w:t>
      </w:r>
      <w:proofErr w:type="gramStart"/>
      <w:r w:rsidR="0096612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</w:t>
      </w:r>
      <w:r w:rsidRPr="00D71615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 </w:t>
      </w:r>
      <w:r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</w:t>
      </w:r>
      <w:r w:rsidR="0022154D" w:rsidRPr="004B304F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)</w:t>
      </w:r>
      <w:proofErr w:type="gramEnd"/>
    </w:p>
    <w:p w:rsidR="0022154D" w:rsidRDefault="0022154D" w:rsidP="00152258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_________________________________________________________________ .</w:t>
      </w:r>
    </w:p>
    <w:p w:rsidR="00152258" w:rsidRDefault="00152258" w:rsidP="00152258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60079A" w:rsidRPr="00E007F1" w:rsidRDefault="00E007F1" w:rsidP="00E007F1">
      <w:pPr>
        <w:pStyle w:val="western"/>
        <w:numPr>
          <w:ilvl w:val="0"/>
          <w:numId w:val="17"/>
        </w:numPr>
        <w:spacing w:before="0" w:beforeAutospacing="0" w:after="0" w:afterAutospacing="0"/>
        <w:ind w:left="0"/>
        <w:jc w:val="center"/>
        <w:rPr>
          <w:sz w:val="28"/>
          <w:szCs w:val="28"/>
        </w:rPr>
      </w:pPr>
      <w:bookmarkStart w:id="4" w:name="bookmark4"/>
      <w:r w:rsidRPr="0060079A">
        <w:rPr>
          <w:b/>
          <w:bCs/>
          <w:sz w:val="28"/>
          <w:szCs w:val="28"/>
        </w:rPr>
        <w:t>ОБЯЗА</w:t>
      </w:r>
      <w:r w:rsidR="007417C2">
        <w:rPr>
          <w:b/>
          <w:bCs/>
          <w:sz w:val="28"/>
          <w:szCs w:val="28"/>
        </w:rPr>
        <w:t>ННОСТИ</w:t>
      </w:r>
      <w:r w:rsidRPr="0060079A">
        <w:rPr>
          <w:b/>
          <w:bCs/>
          <w:sz w:val="28"/>
          <w:szCs w:val="28"/>
        </w:rPr>
        <w:t xml:space="preserve"> СТОРОН</w:t>
      </w:r>
    </w:p>
    <w:p w:rsidR="00E007F1" w:rsidRPr="00E007F1" w:rsidRDefault="00E007F1" w:rsidP="00884FE9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60079A" w:rsidRPr="0060079A" w:rsidRDefault="0060079A" w:rsidP="00152258">
      <w:pPr>
        <w:pStyle w:val="western"/>
        <w:numPr>
          <w:ilvl w:val="1"/>
          <w:numId w:val="17"/>
        </w:numPr>
        <w:tabs>
          <w:tab w:val="left" w:pos="567"/>
          <w:tab w:val="left" w:pos="851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60079A">
        <w:rPr>
          <w:sz w:val="28"/>
          <w:szCs w:val="28"/>
        </w:rPr>
        <w:t>Стороны по настоящему Договору обязуются:</w:t>
      </w:r>
    </w:p>
    <w:p w:rsidR="0060079A" w:rsidRPr="0060079A" w:rsidRDefault="0060079A" w:rsidP="00152258">
      <w:pPr>
        <w:pStyle w:val="western"/>
        <w:numPr>
          <w:ilvl w:val="2"/>
          <w:numId w:val="17"/>
        </w:numPr>
        <w:tabs>
          <w:tab w:val="left" w:pos="567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60079A">
        <w:rPr>
          <w:sz w:val="28"/>
          <w:szCs w:val="28"/>
        </w:rPr>
        <w:t xml:space="preserve"> Покупатель:</w:t>
      </w:r>
    </w:p>
    <w:p w:rsidR="0060079A" w:rsidRPr="0060079A" w:rsidRDefault="0060079A" w:rsidP="00152258">
      <w:pPr>
        <w:pStyle w:val="western"/>
        <w:numPr>
          <w:ilvl w:val="0"/>
          <w:numId w:val="19"/>
        </w:numPr>
        <w:tabs>
          <w:tab w:val="left" w:pos="567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60079A">
        <w:rPr>
          <w:sz w:val="28"/>
          <w:szCs w:val="28"/>
        </w:rPr>
        <w:t xml:space="preserve">произвести оплату Акций в сумме и на условиях, установленных в </w:t>
      </w:r>
      <w:r w:rsidR="00FC0048">
        <w:rPr>
          <w:sz w:val="28"/>
          <w:szCs w:val="28"/>
        </w:rPr>
        <w:t xml:space="preserve">разделе </w:t>
      </w:r>
      <w:r w:rsidRPr="0060079A">
        <w:rPr>
          <w:sz w:val="28"/>
          <w:szCs w:val="28"/>
        </w:rPr>
        <w:t>3 настоящего Договора;</w:t>
      </w:r>
    </w:p>
    <w:p w:rsidR="00552B13" w:rsidRDefault="005E16DA" w:rsidP="00152258">
      <w:pPr>
        <w:pStyle w:val="a9"/>
        <w:numPr>
          <w:ilvl w:val="0"/>
          <w:numId w:val="19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kern w:val="0"/>
          <w:sz w:val="28"/>
          <w:szCs w:val="28"/>
          <w:lang w:val="ru-RU" w:eastAsia="ru-RU" w:bidi="ar-SA"/>
        </w:rPr>
        <w:t>о</w:t>
      </w:r>
      <w:r w:rsidR="00552B13" w:rsidRPr="00552B13">
        <w:rPr>
          <w:rFonts w:eastAsia="Calibri" w:cs="Times New Roman"/>
          <w:kern w:val="0"/>
          <w:sz w:val="28"/>
          <w:szCs w:val="28"/>
          <w:lang w:val="ru-RU" w:eastAsia="ru-RU" w:bidi="ar-SA"/>
        </w:rPr>
        <w:t>беспечить наличие лицевого счета Покупателя в реестр</w:t>
      </w:r>
      <w:r w:rsidR="00C67D78">
        <w:rPr>
          <w:rFonts w:eastAsia="Calibri" w:cs="Times New Roman"/>
          <w:kern w:val="0"/>
          <w:sz w:val="28"/>
          <w:szCs w:val="28"/>
          <w:lang w:val="ru-RU" w:eastAsia="ru-RU" w:bidi="ar-SA"/>
        </w:rPr>
        <w:t>е</w:t>
      </w:r>
      <w:r w:rsidR="00552B13" w:rsidRPr="00552B13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владельцев ценных бумаг Общества;</w:t>
      </w:r>
    </w:p>
    <w:p w:rsidR="00552B13" w:rsidRPr="00552B13" w:rsidRDefault="005E16DA" w:rsidP="00152258">
      <w:pPr>
        <w:pStyle w:val="a9"/>
        <w:numPr>
          <w:ilvl w:val="0"/>
          <w:numId w:val="19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kern w:val="0"/>
          <w:sz w:val="28"/>
          <w:szCs w:val="28"/>
          <w:lang w:val="ru-RU" w:eastAsia="ru-RU" w:bidi="ar-SA"/>
        </w:rPr>
        <w:t>о</w:t>
      </w:r>
      <w:r w:rsidR="00552B13" w:rsidRPr="00552B13">
        <w:rPr>
          <w:rFonts w:eastAsia="Calibri" w:cs="Times New Roman"/>
          <w:kern w:val="0"/>
          <w:sz w:val="28"/>
          <w:szCs w:val="28"/>
          <w:lang w:val="ru-RU" w:eastAsia="ru-RU" w:bidi="ar-SA"/>
        </w:rPr>
        <w:t>платить услуги за внесение приходной записи по счету Покупателя в реестр владельцев ценных бумаг Общества.</w:t>
      </w:r>
    </w:p>
    <w:p w:rsidR="0060079A" w:rsidRPr="0060079A" w:rsidRDefault="0060079A" w:rsidP="00152258">
      <w:pPr>
        <w:pStyle w:val="western"/>
        <w:numPr>
          <w:ilvl w:val="2"/>
          <w:numId w:val="17"/>
        </w:numPr>
        <w:tabs>
          <w:tab w:val="left" w:pos="567"/>
          <w:tab w:val="left" w:pos="851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60079A">
        <w:rPr>
          <w:sz w:val="28"/>
          <w:szCs w:val="28"/>
        </w:rPr>
        <w:t>Продавец:</w:t>
      </w:r>
    </w:p>
    <w:p w:rsidR="0060079A" w:rsidRDefault="0060079A" w:rsidP="00152258">
      <w:pPr>
        <w:pStyle w:val="western"/>
        <w:numPr>
          <w:ilvl w:val="1"/>
          <w:numId w:val="21"/>
        </w:numPr>
        <w:tabs>
          <w:tab w:val="left" w:pos="567"/>
        </w:tabs>
        <w:spacing w:before="0" w:beforeAutospacing="0" w:after="0" w:afterAutospacing="0"/>
        <w:ind w:left="0" w:firstLine="0"/>
        <w:jc w:val="both"/>
        <w:rPr>
          <w:rFonts w:eastAsia="Calibri"/>
          <w:sz w:val="28"/>
          <w:szCs w:val="28"/>
        </w:rPr>
      </w:pPr>
      <w:r w:rsidRPr="00552B13">
        <w:rPr>
          <w:rFonts w:eastAsia="Calibri"/>
          <w:sz w:val="28"/>
          <w:szCs w:val="28"/>
        </w:rPr>
        <w:t xml:space="preserve">осуществить действия по передаче акций в собственность Покупателя в порядке, установленном </w:t>
      </w:r>
      <w:r w:rsidR="00FC0048" w:rsidRPr="00552B13">
        <w:rPr>
          <w:rFonts w:eastAsia="Calibri"/>
          <w:sz w:val="28"/>
          <w:szCs w:val="28"/>
        </w:rPr>
        <w:t xml:space="preserve">разделом </w:t>
      </w:r>
      <w:r w:rsidRPr="00552B13">
        <w:rPr>
          <w:rFonts w:eastAsia="Calibri"/>
          <w:sz w:val="28"/>
          <w:szCs w:val="28"/>
        </w:rPr>
        <w:t xml:space="preserve"> 4 настоящего Договора.</w:t>
      </w:r>
    </w:p>
    <w:p w:rsidR="00552B13" w:rsidRDefault="00552B13" w:rsidP="00152258">
      <w:pPr>
        <w:pStyle w:val="western"/>
        <w:numPr>
          <w:ilvl w:val="1"/>
          <w:numId w:val="21"/>
        </w:numPr>
        <w:tabs>
          <w:tab w:val="left" w:pos="567"/>
        </w:tabs>
        <w:spacing w:before="0" w:beforeAutospacing="0" w:after="0" w:afterAutospacing="0"/>
        <w:ind w:left="0" w:firstLine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</w:t>
      </w:r>
      <w:r w:rsidRPr="00552B13">
        <w:rPr>
          <w:rFonts w:eastAsia="Calibri"/>
          <w:sz w:val="28"/>
          <w:szCs w:val="28"/>
        </w:rPr>
        <w:t>о требованию Покупателя выдать заверенную копию передаточного распоряжения.</w:t>
      </w:r>
    </w:p>
    <w:p w:rsidR="00884FE9" w:rsidRPr="00552B13" w:rsidRDefault="00884FE9" w:rsidP="00884FE9">
      <w:pPr>
        <w:pStyle w:val="western"/>
        <w:spacing w:before="0" w:beforeAutospacing="0" w:after="0" w:afterAutospacing="0"/>
        <w:ind w:left="851"/>
        <w:jc w:val="both"/>
        <w:rPr>
          <w:rFonts w:eastAsia="Calibri"/>
          <w:sz w:val="28"/>
          <w:szCs w:val="28"/>
        </w:rPr>
      </w:pPr>
    </w:p>
    <w:p w:rsidR="002967A5" w:rsidRPr="00626CC6" w:rsidRDefault="002967A5" w:rsidP="0060079A">
      <w:pPr>
        <w:pStyle w:val="a9"/>
        <w:keepNext/>
        <w:keepLines/>
        <w:widowControl/>
        <w:numPr>
          <w:ilvl w:val="0"/>
          <w:numId w:val="17"/>
        </w:numPr>
        <w:tabs>
          <w:tab w:val="left" w:pos="426"/>
        </w:tabs>
        <w:suppressAutoHyphens w:val="0"/>
        <w:autoSpaceDN/>
        <w:jc w:val="center"/>
        <w:textAlignment w:val="auto"/>
        <w:outlineLvl w:val="2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626CC6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ЦЕНА И ПОРЯДОК РАСЧЕТОВ</w:t>
      </w:r>
      <w:bookmarkEnd w:id="4"/>
    </w:p>
    <w:p w:rsidR="00CE5035" w:rsidRPr="00CE5035" w:rsidRDefault="00CE5035" w:rsidP="00CE5035">
      <w:pPr>
        <w:keepNext/>
        <w:keepLines/>
        <w:widowControl/>
        <w:tabs>
          <w:tab w:val="left" w:pos="426"/>
        </w:tabs>
        <w:suppressAutoHyphens w:val="0"/>
        <w:autoSpaceDN/>
        <w:textAlignment w:val="auto"/>
        <w:outlineLvl w:val="2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96612D" w:rsidRPr="00FC0048" w:rsidRDefault="002967A5" w:rsidP="00D61383">
      <w:pPr>
        <w:pStyle w:val="a9"/>
        <w:numPr>
          <w:ilvl w:val="1"/>
          <w:numId w:val="17"/>
        </w:numPr>
        <w:suppressAutoHyphens w:val="0"/>
        <w:autoSpaceDN/>
        <w:ind w:left="0" w:firstLine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FC004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Цена </w:t>
      </w:r>
      <w:r w:rsidR="00D713C0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продажи </w:t>
      </w:r>
      <w:r w:rsidR="00265F24" w:rsidRPr="00FC004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Акций</w:t>
      </w:r>
      <w:r w:rsidR="006241E5" w:rsidRPr="00FC0048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FC004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по Договору в соответствии </w:t>
      </w:r>
      <w:proofErr w:type="gramStart"/>
      <w:r w:rsidRPr="00FC004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</w:t>
      </w:r>
      <w:proofErr w:type="gramEnd"/>
      <w:r w:rsidR="0096612D" w:rsidRPr="00FC004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:</w:t>
      </w:r>
    </w:p>
    <w:p w:rsidR="0096612D" w:rsidRPr="0096612D" w:rsidRDefault="0096612D" w:rsidP="00D61383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________________________________________________________________________ </w:t>
      </w:r>
    </w:p>
    <w:p w:rsidR="00681BBF" w:rsidRDefault="0096612D" w:rsidP="00D61383">
      <w:pPr>
        <w:suppressAutoHyphens w:val="0"/>
        <w:autoSpaceDN/>
        <w:jc w:val="center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proofErr w:type="gramStart"/>
      <w:r w:rsidRPr="0096612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(протоколом об итогах продажи </w:t>
      </w:r>
      <w:r w:rsidR="00730237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акций</w:t>
      </w:r>
      <w:r w:rsidRPr="0096612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№ _____от _____________,</w:t>
      </w:r>
      <w:r w:rsidR="00681BBF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</w:t>
      </w:r>
      <w:r w:rsidRPr="0096612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решением </w:t>
      </w:r>
      <w:proofErr w:type="gramEnd"/>
    </w:p>
    <w:p w:rsidR="0096612D" w:rsidRPr="0096612D" w:rsidRDefault="0096612D" w:rsidP="00D61383">
      <w:pPr>
        <w:suppressAutoHyphens w:val="0"/>
        <w:autoSpaceDN/>
        <w:jc w:val="center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96612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уполномоченного органа исполнительной власти Ленинградской области</w:t>
      </w:r>
      <w:proofErr w:type="gramStart"/>
      <w:r w:rsidRPr="0096612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)</w:t>
      </w:r>
      <w:proofErr w:type="gramEnd"/>
    </w:p>
    <w:p w:rsidR="002967A5" w:rsidRDefault="002967A5" w:rsidP="00D61383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составляет</w:t>
      </w:r>
      <w:proofErr w:type="gramStart"/>
      <w:r w:rsid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_______________________ (___________</w:t>
      </w:r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</w:t>
      </w:r>
      <w:r w:rsidR="009809F7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_______________</w:t>
      </w:r>
      <w:r w:rsid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 </w:t>
      </w:r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</w:t>
      </w:r>
      <w:r w:rsidR="009809F7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____________________________</w:t>
      </w:r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_____) </w:t>
      </w:r>
      <w:proofErr w:type="gramEnd"/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рублей</w:t>
      </w:r>
      <w:r w:rsidR="009809F7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 копеек</w:t>
      </w:r>
      <w:r w:rsidR="00603240" w:rsidRPr="0060324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,  без учета НДС (в соответствии с подпунктом 12 пункта 2 статьи 149 Налогового кодекса Российской Федерации НДС не облагается)</w:t>
      </w:r>
      <w:r w:rsidR="009A1D3C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</w:p>
    <w:p w:rsidR="00884FE9" w:rsidRDefault="00884FE9" w:rsidP="00D61383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684CF9" w:rsidRDefault="00684CF9" w:rsidP="00D61383">
      <w:pPr>
        <w:pStyle w:val="a9"/>
        <w:numPr>
          <w:ilvl w:val="1"/>
          <w:numId w:val="17"/>
        </w:numPr>
        <w:tabs>
          <w:tab w:val="left" w:pos="567"/>
          <w:tab w:val="left" w:pos="851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7010D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Задаток в сумме</w:t>
      </w:r>
      <w:proofErr w:type="gramStart"/>
      <w:r w:rsidRPr="007010D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___________ (_________________________) </w:t>
      </w:r>
      <w:proofErr w:type="gramEnd"/>
      <w:r w:rsidRPr="007010D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рублей, внесенный Покупателем на счет Продавца в соответствии с Информационным сообщением</w:t>
      </w:r>
      <w:r w:rsidR="00584CD7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____________</w:t>
      </w:r>
      <w:r w:rsidRPr="007010D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, засчитывается в счет оплаты Акций.</w:t>
      </w:r>
      <w:r w:rsidRPr="00FC004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</w:p>
    <w:p w:rsidR="00D61383" w:rsidRPr="00D61383" w:rsidRDefault="00EF7591" w:rsidP="00D61383">
      <w:pPr>
        <w:pStyle w:val="a9"/>
        <w:numPr>
          <w:ilvl w:val="1"/>
          <w:numId w:val="17"/>
        </w:numPr>
        <w:tabs>
          <w:tab w:val="left" w:pos="567"/>
          <w:tab w:val="left" w:pos="851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EF759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Оставшуюся сумму платежа за цену продажи </w:t>
      </w:r>
      <w: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Акций </w:t>
      </w:r>
      <w:r w:rsidRPr="00EF759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Покупатель оплачивает путем перечисления денежных средств по безналичному расчету</w:t>
      </w:r>
      <w: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единым платежом</w:t>
      </w:r>
      <w:r w:rsidRPr="00EF759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на расчетный счет Продавца</w:t>
      </w:r>
      <w:r w:rsidR="00226E65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F759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не позднее 10 (десяти)</w:t>
      </w:r>
      <w:r w:rsidR="002B3CC5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рабочих </w:t>
      </w:r>
      <w:r w:rsidRPr="00EF759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дней </w:t>
      </w:r>
      <w:proofErr w:type="gramStart"/>
      <w:r w:rsidRPr="00EF759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 даты подписания</w:t>
      </w:r>
      <w:proofErr w:type="gramEnd"/>
      <w:r w:rsidRPr="00EF759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Договора</w:t>
      </w:r>
      <w:r w:rsidRPr="00EF7591">
        <w:t xml:space="preserve"> </w:t>
      </w:r>
      <w:r w:rsidRPr="00EF759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по реквизитам,</w:t>
      </w:r>
      <w:r w:rsidR="00D61383" w:rsidRPr="00D61383">
        <w:t xml:space="preserve"> </w:t>
      </w:r>
      <w:r w:rsidR="00D61383" w:rsidRPr="00D6138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указанным в пункте </w:t>
      </w:r>
      <w:r w:rsidR="004A2CB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3</w:t>
      </w:r>
      <w:bookmarkStart w:id="5" w:name="_GoBack"/>
      <w:bookmarkEnd w:id="5"/>
      <w:r w:rsidR="00D61383" w:rsidRPr="00D6138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.4 Договора.</w:t>
      </w:r>
    </w:p>
    <w:p w:rsidR="00EF7591" w:rsidRPr="00EF7591" w:rsidRDefault="00D61383" w:rsidP="00D61383">
      <w:pPr>
        <w:pStyle w:val="a9"/>
        <w:tabs>
          <w:tab w:val="left" w:pos="567"/>
          <w:tab w:val="left" w:pos="851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D6138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В случае если дата платежа за цену продажи </w:t>
      </w:r>
      <w: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Акций</w:t>
      </w:r>
      <w:r w:rsidRPr="00D6138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приходится на выходной или нерабочий праздничный день, эта дата переносится на первый ближайший рабочий день.</w:t>
      </w:r>
    </w:p>
    <w:p w:rsidR="008806D1" w:rsidRDefault="00EF7591" w:rsidP="00D61383">
      <w:pPr>
        <w:pStyle w:val="a9"/>
        <w:tabs>
          <w:tab w:val="left" w:pos="567"/>
          <w:tab w:val="left" w:pos="851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EF759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Подлежащая оплате оставшаяся </w:t>
      </w:r>
      <w:r w:rsidR="00D713C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сумма платежа за </w:t>
      </w:r>
      <w:r w:rsidRPr="00EF759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цен</w:t>
      </w:r>
      <w:r w:rsidR="00D713C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у</w:t>
      </w:r>
      <w:r w:rsidRPr="00EF759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продажи </w:t>
      </w:r>
      <w: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Акций</w:t>
      </w:r>
      <w:r w:rsidRPr="00EF759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на момент заключения Договора составляет</w:t>
      </w:r>
      <w:proofErr w:type="gramStart"/>
      <w:r w:rsidR="008806D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F759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</w:t>
      </w:r>
      <w:r w:rsidR="008806D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F759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(____</w:t>
      </w:r>
      <w:r w:rsidR="008806D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</w:t>
      </w:r>
      <w:r w:rsidRPr="00EF759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____________)</w:t>
      </w:r>
      <w:r w:rsidR="008806D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proofErr w:type="gramEnd"/>
      <w:r w:rsidR="008806D1" w:rsidRPr="008806D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руб. ____ коп. </w:t>
      </w:r>
      <w:r w:rsidRPr="00EF759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</w:p>
    <w:p w:rsidR="00EF7591" w:rsidRPr="00EF7591" w:rsidRDefault="00EF7591" w:rsidP="00D61383">
      <w:pPr>
        <w:pStyle w:val="a9"/>
        <w:tabs>
          <w:tab w:val="left" w:pos="567"/>
          <w:tab w:val="left" w:pos="851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EF759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                               </w:t>
      </w:r>
      <w:r w:rsidR="00681BB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                            </w:t>
      </w:r>
      <w:r w:rsidRPr="00EF7591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(цифрами и прописью)</w:t>
      </w:r>
    </w:p>
    <w:p w:rsidR="00D61383" w:rsidRDefault="00D61383" w:rsidP="00D61383">
      <w:pPr>
        <w:pStyle w:val="western"/>
        <w:numPr>
          <w:ilvl w:val="1"/>
          <w:numId w:val="17"/>
        </w:numPr>
        <w:tabs>
          <w:tab w:val="left" w:pos="567"/>
          <w:tab w:val="left" w:pos="851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D61383">
        <w:rPr>
          <w:sz w:val="28"/>
          <w:szCs w:val="28"/>
        </w:rPr>
        <w:t xml:space="preserve">Реквизиты Продавца для перечисления платежа при оплате Покупателем цены продажи </w:t>
      </w:r>
      <w:r>
        <w:rPr>
          <w:sz w:val="28"/>
          <w:szCs w:val="28"/>
        </w:rPr>
        <w:t xml:space="preserve">Акций </w:t>
      </w:r>
      <w:r w:rsidRPr="00D61383">
        <w:rPr>
          <w:bCs/>
          <w:sz w:val="28"/>
          <w:szCs w:val="28"/>
          <w:vertAlign w:val="superscript"/>
          <w:lang w:val="de-DE"/>
        </w:rPr>
        <w:footnoteReference w:id="1"/>
      </w:r>
      <w:r>
        <w:rPr>
          <w:sz w:val="28"/>
          <w:szCs w:val="28"/>
        </w:rPr>
        <w:t>:</w:t>
      </w:r>
    </w:p>
    <w:p w:rsidR="00D61383" w:rsidRDefault="00D61383" w:rsidP="00D61383">
      <w:pPr>
        <w:pStyle w:val="western"/>
        <w:tabs>
          <w:tab w:val="left" w:pos="567"/>
          <w:tab w:val="left" w:pos="851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60079A" w:rsidRDefault="0060079A" w:rsidP="00D61383">
      <w:pPr>
        <w:pStyle w:val="western"/>
        <w:numPr>
          <w:ilvl w:val="1"/>
          <w:numId w:val="17"/>
        </w:numPr>
        <w:tabs>
          <w:tab w:val="left" w:pos="567"/>
          <w:tab w:val="left" w:pos="851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FC0048">
        <w:rPr>
          <w:sz w:val="28"/>
          <w:szCs w:val="28"/>
        </w:rPr>
        <w:t>Надлежащим выполнением обяза</w:t>
      </w:r>
      <w:r w:rsidR="005D0863">
        <w:rPr>
          <w:sz w:val="28"/>
          <w:szCs w:val="28"/>
        </w:rPr>
        <w:t>нности</w:t>
      </w:r>
      <w:r w:rsidRPr="00FC0048">
        <w:rPr>
          <w:sz w:val="28"/>
          <w:szCs w:val="28"/>
        </w:rPr>
        <w:t xml:space="preserve"> Покупателя по оплате Акций является выполнение пункта </w:t>
      </w:r>
      <w:r w:rsidR="00FC0048">
        <w:rPr>
          <w:sz w:val="28"/>
          <w:szCs w:val="28"/>
        </w:rPr>
        <w:t>3</w:t>
      </w:r>
      <w:r w:rsidRPr="00FC0048">
        <w:rPr>
          <w:sz w:val="28"/>
          <w:szCs w:val="28"/>
        </w:rPr>
        <w:t>.3 настоящего Договора.</w:t>
      </w:r>
    </w:p>
    <w:p w:rsidR="008806D1" w:rsidRPr="00FC0048" w:rsidRDefault="005D0863" w:rsidP="00884FE9">
      <w:pPr>
        <w:pStyle w:val="western"/>
        <w:numPr>
          <w:ilvl w:val="1"/>
          <w:numId w:val="17"/>
        </w:numPr>
        <w:tabs>
          <w:tab w:val="left" w:pos="567"/>
          <w:tab w:val="left" w:pos="851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Обязанность </w:t>
      </w:r>
      <w:r w:rsidR="008806D1" w:rsidRPr="008806D1">
        <w:rPr>
          <w:sz w:val="28"/>
          <w:szCs w:val="28"/>
        </w:rPr>
        <w:t>Покупателя</w:t>
      </w:r>
      <w:r>
        <w:rPr>
          <w:sz w:val="28"/>
          <w:szCs w:val="28"/>
        </w:rPr>
        <w:t xml:space="preserve"> по </w:t>
      </w:r>
      <w:r w:rsidR="006C2B54">
        <w:rPr>
          <w:sz w:val="28"/>
          <w:szCs w:val="28"/>
        </w:rPr>
        <w:t>о</w:t>
      </w:r>
      <w:r>
        <w:rPr>
          <w:sz w:val="28"/>
          <w:szCs w:val="28"/>
        </w:rPr>
        <w:t>плате акций</w:t>
      </w:r>
      <w:r w:rsidR="008806D1" w:rsidRPr="008806D1">
        <w:rPr>
          <w:sz w:val="28"/>
          <w:szCs w:val="28"/>
        </w:rPr>
        <w:t>, предусмотренн</w:t>
      </w:r>
      <w:r>
        <w:rPr>
          <w:sz w:val="28"/>
          <w:szCs w:val="28"/>
        </w:rPr>
        <w:t>ая</w:t>
      </w:r>
      <w:r w:rsidR="008806D1" w:rsidRPr="008806D1">
        <w:rPr>
          <w:sz w:val="28"/>
          <w:szCs w:val="28"/>
        </w:rPr>
        <w:t xml:space="preserve"> п</w:t>
      </w:r>
      <w:r w:rsidR="008806D1">
        <w:rPr>
          <w:sz w:val="28"/>
          <w:szCs w:val="28"/>
        </w:rPr>
        <w:t>унктом 3.3</w:t>
      </w:r>
      <w:r w:rsidR="008806D1" w:rsidRPr="008806D1">
        <w:rPr>
          <w:sz w:val="28"/>
          <w:szCs w:val="28"/>
        </w:rPr>
        <w:t xml:space="preserve"> настоящего Договора, счита</w:t>
      </w:r>
      <w:r>
        <w:rPr>
          <w:sz w:val="28"/>
          <w:szCs w:val="28"/>
        </w:rPr>
        <w:t>ется</w:t>
      </w:r>
      <w:r w:rsidR="008806D1" w:rsidRPr="008806D1">
        <w:rPr>
          <w:sz w:val="28"/>
          <w:szCs w:val="28"/>
        </w:rPr>
        <w:t xml:space="preserve"> полностью прекращенн</w:t>
      </w:r>
      <w:r>
        <w:rPr>
          <w:sz w:val="28"/>
          <w:szCs w:val="28"/>
        </w:rPr>
        <w:t>ой</w:t>
      </w:r>
      <w:r w:rsidR="008806D1" w:rsidRPr="008806D1">
        <w:rPr>
          <w:sz w:val="28"/>
          <w:szCs w:val="28"/>
        </w:rPr>
        <w:t xml:space="preserve"> надлежащим исполнением с момента поступления денежных средств на расчетный счет Продавца в полном объеме не позднее срока, установленного п</w:t>
      </w:r>
      <w:r>
        <w:rPr>
          <w:sz w:val="28"/>
          <w:szCs w:val="28"/>
        </w:rPr>
        <w:t>унктом</w:t>
      </w:r>
      <w:r w:rsidR="008806D1" w:rsidRPr="008806D1">
        <w:rPr>
          <w:sz w:val="28"/>
          <w:szCs w:val="28"/>
        </w:rPr>
        <w:t xml:space="preserve"> </w:t>
      </w:r>
      <w:r w:rsidR="008806D1">
        <w:rPr>
          <w:sz w:val="28"/>
          <w:szCs w:val="28"/>
        </w:rPr>
        <w:t>3</w:t>
      </w:r>
      <w:r w:rsidR="008806D1" w:rsidRPr="008806D1">
        <w:rPr>
          <w:sz w:val="28"/>
          <w:szCs w:val="28"/>
        </w:rPr>
        <w:t>.3 настоящего Договора.</w:t>
      </w:r>
    </w:p>
    <w:p w:rsidR="00552B13" w:rsidRDefault="001C0CE8" w:rsidP="00884FE9">
      <w:pPr>
        <w:pStyle w:val="a9"/>
        <w:widowControl/>
        <w:numPr>
          <w:ilvl w:val="1"/>
          <w:numId w:val="17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FC0048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5154CD" w:rsidRPr="00FC0048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Факт оплаты </w:t>
      </w:r>
      <w:r w:rsidR="006A1564" w:rsidRPr="00FC0048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цены </w:t>
      </w:r>
      <w:r w:rsidR="009F2F79" w:rsidRPr="00FC0048">
        <w:rPr>
          <w:rFonts w:eastAsia="Calibri" w:cs="Times New Roman"/>
          <w:kern w:val="0"/>
          <w:sz w:val="28"/>
          <w:szCs w:val="28"/>
          <w:lang w:val="ru-RU" w:eastAsia="ru-RU" w:bidi="ar-SA"/>
        </w:rPr>
        <w:t>Акций</w:t>
      </w:r>
      <w:r w:rsidR="005154CD" w:rsidRPr="00FC0048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подтверждается выпиской </w:t>
      </w:r>
      <w:r w:rsidR="00DE2D5A" w:rsidRPr="00FC0048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из лицевого счета </w:t>
      </w:r>
      <w:r w:rsidR="005154CD" w:rsidRPr="00FC0048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Продавца о поступлении средств </w:t>
      </w:r>
      <w:r w:rsidR="00FC0048" w:rsidRPr="00FC0048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в областной бюджет </w:t>
      </w:r>
      <w:r w:rsidR="005154CD" w:rsidRPr="00FC0048">
        <w:rPr>
          <w:rFonts w:eastAsia="Calibri" w:cs="Times New Roman"/>
          <w:kern w:val="0"/>
          <w:sz w:val="28"/>
          <w:szCs w:val="28"/>
          <w:lang w:val="ru-RU" w:eastAsia="ru-RU" w:bidi="ar-SA"/>
        </w:rPr>
        <w:t>в размере и сроки, указанные в настоящем Договоре.</w:t>
      </w:r>
    </w:p>
    <w:p w:rsidR="00BC73DE" w:rsidRDefault="00BC73DE" w:rsidP="00BC73DE">
      <w:pPr>
        <w:pStyle w:val="a9"/>
        <w:widowControl/>
        <w:tabs>
          <w:tab w:val="left" w:pos="56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552B13" w:rsidRDefault="00552B13" w:rsidP="00E007F1">
      <w:pPr>
        <w:pStyle w:val="a9"/>
        <w:widowControl/>
        <w:suppressAutoHyphens w:val="0"/>
        <w:autoSpaceDN/>
        <w:ind w:left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6548C6" w:rsidRPr="006548C6" w:rsidRDefault="00E007F1" w:rsidP="00E007F1">
      <w:pPr>
        <w:numPr>
          <w:ilvl w:val="0"/>
          <w:numId w:val="17"/>
        </w:numPr>
        <w:tabs>
          <w:tab w:val="left" w:pos="284"/>
          <w:tab w:val="left" w:pos="567"/>
        </w:tabs>
        <w:suppressAutoHyphens w:val="0"/>
        <w:autoSpaceDN/>
        <w:ind w:left="0" w:firstLine="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bookmarkStart w:id="6" w:name="bookmark10"/>
      <w:r w:rsidRPr="00E007F1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ПЕРЕХОД ПРАВА СОБСТВЕННОСТИ НА АКЦИИ</w:t>
      </w:r>
    </w:p>
    <w:p w:rsidR="006548C6" w:rsidRDefault="006548C6" w:rsidP="00E007F1">
      <w:pPr>
        <w:pStyle w:val="a9"/>
        <w:tabs>
          <w:tab w:val="left" w:pos="0"/>
          <w:tab w:val="left" w:pos="709"/>
        </w:tabs>
        <w:suppressAutoHyphens w:val="0"/>
        <w:autoSpaceDN/>
        <w:ind w:left="0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A73FB0" w:rsidRPr="007010DA" w:rsidRDefault="00FC0048" w:rsidP="00884FE9">
      <w:pPr>
        <w:pStyle w:val="a9"/>
        <w:widowControl/>
        <w:numPr>
          <w:ilvl w:val="1"/>
          <w:numId w:val="17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010DA">
        <w:rPr>
          <w:rFonts w:eastAsia="Calibri" w:cs="Times New Roman"/>
          <w:kern w:val="0"/>
          <w:sz w:val="28"/>
          <w:szCs w:val="28"/>
          <w:lang w:val="ru-RU" w:eastAsia="ru-RU" w:bidi="ar-SA"/>
        </w:rPr>
        <w:t>Переход права собственности на Акции к Покупателю оформляется в соответствии с требованиями действующего законодательства Российской Федерации после полной оплаты Акций в порядке, предусмотренном разделом 3 настоящего  Договора.</w:t>
      </w:r>
      <w:r w:rsidR="00A73FB0" w:rsidRPr="00552B13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</w:p>
    <w:p w:rsidR="00A73FB0" w:rsidRPr="00552B13" w:rsidRDefault="00A73FB0" w:rsidP="00884FE9">
      <w:pPr>
        <w:pStyle w:val="a9"/>
        <w:widowControl/>
        <w:tabs>
          <w:tab w:val="left" w:pos="567"/>
        </w:tabs>
        <w:suppressAutoHyphens w:val="0"/>
        <w:autoSpaceDN/>
        <w:ind w:left="0" w:firstLine="567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552B13">
        <w:rPr>
          <w:rFonts w:eastAsia="Calibri" w:cs="Times New Roman"/>
          <w:kern w:val="0"/>
          <w:sz w:val="28"/>
          <w:szCs w:val="28"/>
          <w:lang w:val="ru-RU" w:eastAsia="ru-RU" w:bidi="ar-SA"/>
        </w:rPr>
        <w:t>В</w:t>
      </w:r>
      <w:r w:rsidR="00BA079C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течение </w:t>
      </w:r>
      <w:r w:rsidRPr="00552B13">
        <w:rPr>
          <w:rFonts w:eastAsia="Calibri" w:cs="Times New Roman"/>
          <w:kern w:val="0"/>
          <w:sz w:val="28"/>
          <w:szCs w:val="28"/>
          <w:lang w:val="ru-RU" w:eastAsia="ru-RU" w:bidi="ar-SA"/>
        </w:rPr>
        <w:t>10</w:t>
      </w:r>
      <w:r w:rsidR="00BA079C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8806D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(десяти) </w:t>
      </w:r>
      <w:r w:rsidR="00BA079C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рабочих </w:t>
      </w:r>
      <w:r w:rsidRPr="00552B13">
        <w:rPr>
          <w:rFonts w:eastAsia="Calibri" w:cs="Times New Roman"/>
          <w:kern w:val="0"/>
          <w:sz w:val="28"/>
          <w:szCs w:val="28"/>
          <w:lang w:val="ru-RU" w:eastAsia="ru-RU" w:bidi="ar-SA"/>
        </w:rPr>
        <w:t>дне</w:t>
      </w:r>
      <w:r w:rsidR="00BA079C">
        <w:rPr>
          <w:rFonts w:eastAsia="Calibri" w:cs="Times New Roman"/>
          <w:kern w:val="0"/>
          <w:sz w:val="28"/>
          <w:szCs w:val="28"/>
          <w:lang w:val="ru-RU" w:eastAsia="ru-RU" w:bidi="ar-SA"/>
        </w:rPr>
        <w:t>й</w:t>
      </w:r>
      <w:r w:rsidRPr="00552B13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с момента </w:t>
      </w:r>
      <w:r w:rsidRPr="007010DA">
        <w:rPr>
          <w:rFonts w:eastAsia="Calibri" w:cs="Times New Roman"/>
          <w:kern w:val="0"/>
          <w:sz w:val="28"/>
          <w:szCs w:val="28"/>
          <w:lang w:val="ru-RU" w:eastAsia="ru-RU" w:bidi="ar-SA"/>
        </w:rPr>
        <w:t>надлежащего исполнения Покупателем обязанности по оплате  Акций</w:t>
      </w:r>
      <w:r w:rsidR="005D0863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Pr="007010DA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Pr="00552B13">
        <w:rPr>
          <w:rFonts w:eastAsia="Calibri" w:cs="Times New Roman"/>
          <w:kern w:val="0"/>
          <w:sz w:val="28"/>
          <w:szCs w:val="28"/>
          <w:lang w:val="ru-RU" w:eastAsia="ru-RU" w:bidi="ar-SA"/>
        </w:rPr>
        <w:t>Продавец подписывает передаточное распоряжение и передает его держателю реестра владельцев ценных бумаг Общества.</w:t>
      </w:r>
    </w:p>
    <w:p w:rsidR="00A73FB0" w:rsidRPr="00552B13" w:rsidRDefault="00A73FB0" w:rsidP="00884FE9">
      <w:pPr>
        <w:pStyle w:val="a9"/>
        <w:tabs>
          <w:tab w:val="left" w:pos="567"/>
        </w:tabs>
        <w:suppressAutoHyphens w:val="0"/>
        <w:autoSpaceDN/>
        <w:ind w:left="0" w:firstLine="567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552B13">
        <w:rPr>
          <w:rFonts w:eastAsia="Calibri" w:cs="Times New Roman"/>
          <w:kern w:val="0"/>
          <w:sz w:val="28"/>
          <w:szCs w:val="28"/>
          <w:lang w:val="ru-RU" w:eastAsia="ru-RU" w:bidi="ar-SA"/>
        </w:rPr>
        <w:t>Держатель реестра владельцев ценных бумаг Общества: _____________________</w:t>
      </w:r>
      <w:r w:rsidR="00D7004F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___________________________________________</w:t>
      </w:r>
      <w:r w:rsidRPr="00552B13">
        <w:rPr>
          <w:rFonts w:eastAsia="Calibri" w:cs="Times New Roman"/>
          <w:kern w:val="0"/>
          <w:sz w:val="28"/>
          <w:szCs w:val="28"/>
          <w:lang w:val="ru-RU" w:eastAsia="ru-RU" w:bidi="ar-SA"/>
        </w:rPr>
        <w:t>___.</w:t>
      </w:r>
    </w:p>
    <w:p w:rsidR="00FC0048" w:rsidRPr="00552B13" w:rsidRDefault="00FC0048" w:rsidP="00884FE9">
      <w:pPr>
        <w:pStyle w:val="western"/>
        <w:numPr>
          <w:ilvl w:val="1"/>
          <w:numId w:val="17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552B13">
        <w:rPr>
          <w:sz w:val="28"/>
          <w:szCs w:val="28"/>
        </w:rPr>
        <w:t>Расходы, связанные с открытием лицевого счета Покупателя в реестре акционеров Эмитента, а также с оформлением перехода прав</w:t>
      </w:r>
      <w:r w:rsidR="00E77DF8">
        <w:rPr>
          <w:sz w:val="28"/>
          <w:szCs w:val="28"/>
        </w:rPr>
        <w:t>а</w:t>
      </w:r>
      <w:r w:rsidRPr="00552B13">
        <w:rPr>
          <w:sz w:val="28"/>
          <w:szCs w:val="28"/>
        </w:rPr>
        <w:t xml:space="preserve"> собственности на Акции от Продавца </w:t>
      </w:r>
      <w:r w:rsidR="006548C6" w:rsidRPr="00552B13">
        <w:rPr>
          <w:sz w:val="28"/>
          <w:szCs w:val="28"/>
        </w:rPr>
        <w:t xml:space="preserve">к </w:t>
      </w:r>
      <w:r w:rsidRPr="00552B13">
        <w:rPr>
          <w:sz w:val="28"/>
          <w:szCs w:val="28"/>
        </w:rPr>
        <w:t>Покупателю</w:t>
      </w:r>
      <w:r w:rsidR="001B68FF">
        <w:rPr>
          <w:sz w:val="28"/>
          <w:szCs w:val="28"/>
        </w:rPr>
        <w:t>,</w:t>
      </w:r>
      <w:r w:rsidRPr="00552B13">
        <w:rPr>
          <w:sz w:val="28"/>
          <w:szCs w:val="28"/>
        </w:rPr>
        <w:t xml:space="preserve"> в полном объеме несет Покупатель.</w:t>
      </w:r>
    </w:p>
    <w:p w:rsidR="006548C6" w:rsidRDefault="006548C6" w:rsidP="00884FE9">
      <w:pPr>
        <w:pStyle w:val="a9"/>
        <w:numPr>
          <w:ilvl w:val="1"/>
          <w:numId w:val="17"/>
        </w:numPr>
        <w:tabs>
          <w:tab w:val="left" w:pos="709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552B13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Передача Акций Покупателю считается совершенной, а право собственности на Акции - возникшим у Покупателя, с момента внесения приходной записи по счету Покупателя в реестре владельцев ценных бумаг Общества, в соответствии со ст. 29 Федерального </w:t>
      </w:r>
      <w:r w:rsidR="00D02960">
        <w:rPr>
          <w:rFonts w:eastAsia="Calibri" w:cs="Times New Roman"/>
          <w:kern w:val="0"/>
          <w:sz w:val="28"/>
          <w:szCs w:val="28"/>
          <w:lang w:val="ru-RU" w:eastAsia="ru-RU" w:bidi="ar-SA"/>
        </w:rPr>
        <w:t>з</w:t>
      </w:r>
      <w:r w:rsidRPr="00552B13">
        <w:rPr>
          <w:rFonts w:eastAsia="Calibri" w:cs="Times New Roman"/>
          <w:kern w:val="0"/>
          <w:sz w:val="28"/>
          <w:szCs w:val="28"/>
          <w:lang w:val="ru-RU" w:eastAsia="ru-RU" w:bidi="ar-SA"/>
        </w:rPr>
        <w:t>акона от 22.04.1996 № 39-ФЗ «О рынке ценных бумаг».</w:t>
      </w:r>
    </w:p>
    <w:p w:rsidR="0030535A" w:rsidRDefault="0030535A" w:rsidP="0030535A">
      <w:pPr>
        <w:pStyle w:val="a9"/>
        <w:tabs>
          <w:tab w:val="left" w:pos="709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1D0CB5" w:rsidRDefault="001D0CB5" w:rsidP="00884FE9">
      <w:pPr>
        <w:pStyle w:val="a9"/>
        <w:tabs>
          <w:tab w:val="left" w:pos="709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bookmarkEnd w:id="6"/>
    <w:p w:rsidR="00AE7136" w:rsidRDefault="00AE7136" w:rsidP="00E007F1">
      <w:pPr>
        <w:numPr>
          <w:ilvl w:val="0"/>
          <w:numId w:val="17"/>
        </w:numPr>
        <w:tabs>
          <w:tab w:val="left" w:pos="284"/>
          <w:tab w:val="left" w:pos="567"/>
        </w:tabs>
        <w:suppressAutoHyphens w:val="0"/>
        <w:autoSpaceDN/>
        <w:ind w:left="0" w:firstLine="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ОТВЕТСТВЕННОСТЬ СТОРОН</w:t>
      </w:r>
    </w:p>
    <w:p w:rsidR="00E007F1" w:rsidRPr="004A3B75" w:rsidRDefault="00E007F1" w:rsidP="00E007F1">
      <w:pPr>
        <w:tabs>
          <w:tab w:val="left" w:pos="284"/>
          <w:tab w:val="left" w:pos="567"/>
        </w:tabs>
        <w:suppressAutoHyphens w:val="0"/>
        <w:autoSpaceDN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AE7136" w:rsidRPr="006C2B4E" w:rsidRDefault="007C1102" w:rsidP="00884FE9">
      <w:pPr>
        <w:numPr>
          <w:ilvl w:val="1"/>
          <w:numId w:val="17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Стороны несут ответственность в порядке, предусмотренном законодательством Российской Федерации, за пред</w:t>
      </w:r>
      <w:r w:rsidR="009E5EEF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о</w:t>
      </w:r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ставление несоответствующей действительности информации, за </w:t>
      </w:r>
      <w:proofErr w:type="spellStart"/>
      <w:r w:rsidR="009E5EEF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непредоставление</w:t>
      </w:r>
      <w:proofErr w:type="spellEnd"/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информации, которая им была известна, либо которая должна была быть известна, и имев</w:t>
      </w:r>
      <w:r w:rsidR="009E5EEF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шая</w:t>
      </w:r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существенное значение для заключения Договора.</w:t>
      </w:r>
    </w:p>
    <w:p w:rsidR="002E16B2" w:rsidRPr="006C2B4E" w:rsidRDefault="002E16B2" w:rsidP="00884FE9">
      <w:pPr>
        <w:numPr>
          <w:ilvl w:val="1"/>
          <w:numId w:val="17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Стороны несут ответственность за невыполнение либо ненадлежащее выполнение условий Договора в соответствии с требованиями законодательства Российской Федерации</w:t>
      </w:r>
      <w:r w:rsidR="002B3CC5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.</w:t>
      </w:r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 </w:t>
      </w:r>
    </w:p>
    <w:p w:rsidR="00AE7136" w:rsidRPr="006C2B4E" w:rsidRDefault="00AE7136" w:rsidP="00884FE9">
      <w:pPr>
        <w:numPr>
          <w:ilvl w:val="1"/>
          <w:numId w:val="17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За нарушение срока</w:t>
      </w:r>
      <w:r w:rsidR="00263191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внесения </w:t>
      </w:r>
      <w:r w:rsidR="007E122C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денежных средств</w:t>
      </w:r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,</w:t>
      </w:r>
      <w:r w:rsidR="007E3C45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указанных в </w:t>
      </w:r>
      <w:r w:rsidR="007E3C45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lastRenderedPageBreak/>
        <w:t>п</w:t>
      </w:r>
      <w:r w:rsidR="00E0486D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ункте</w:t>
      </w:r>
      <w:r w:rsidR="00D33EAC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 </w:t>
      </w:r>
      <w:r w:rsidR="000658C5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552B13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3.3.</w:t>
      </w:r>
      <w:r w:rsidR="00BE41C8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 </w:t>
      </w:r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Договора, Покупатель выплачивает неустойку в виде пени в размере 0,1</w:t>
      </w:r>
      <w:r w:rsidR="00D33EAC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 </w:t>
      </w:r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% от </w:t>
      </w:r>
      <w:proofErr w:type="spellStart"/>
      <w:r w:rsidR="00E0486D" w:rsidRPr="006C2B4E">
        <w:rPr>
          <w:sz w:val="28"/>
          <w:szCs w:val="28"/>
        </w:rPr>
        <w:t>невнесенной</w:t>
      </w:r>
      <w:proofErr w:type="spellEnd"/>
      <w:r w:rsidR="00E0486D" w:rsidRPr="006C2B4E">
        <w:rPr>
          <w:sz w:val="28"/>
          <w:szCs w:val="28"/>
        </w:rPr>
        <w:t xml:space="preserve"> </w:t>
      </w:r>
      <w:r w:rsidR="00E0486D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суммы </w:t>
      </w:r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за каждый день просрочки. При этом денежные средства, подлежащие </w:t>
      </w:r>
      <w:r w:rsidR="00E0486D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внесению в счет оплаты Акций</w:t>
      </w:r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, взыскиваются в полном объеме сверх неустойки.</w:t>
      </w:r>
    </w:p>
    <w:p w:rsidR="00FC19A7" w:rsidRPr="006C2B4E" w:rsidRDefault="00FC19A7" w:rsidP="00884FE9">
      <w:pPr>
        <w:pStyle w:val="a9"/>
        <w:tabs>
          <w:tab w:val="left" w:pos="851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Оплата неустойки осуществляется по реквизитам, указанным в </w:t>
      </w:r>
      <w:r w:rsidR="008838DD" w:rsidRPr="006C2B4E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приложении к Договору</w:t>
      </w:r>
      <w:r w:rsidRPr="006C2B4E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</w:p>
    <w:p w:rsidR="00026C03" w:rsidRPr="006C2B4E" w:rsidRDefault="00026C03" w:rsidP="00884FE9">
      <w:pPr>
        <w:pStyle w:val="a9"/>
        <w:numPr>
          <w:ilvl w:val="1"/>
          <w:numId w:val="17"/>
        </w:numPr>
        <w:ind w:left="0" w:firstLine="0"/>
        <w:jc w:val="both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Просрочка внесения денежных сре</w:t>
      </w:r>
      <w:proofErr w:type="gramStart"/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дств в сч</w:t>
      </w:r>
      <w:proofErr w:type="gramEnd"/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ет оплаты Акций в сумме и сроки, указанные в пункте 3.3 настоящего Договора, не может составлять более 10 (десяти) рабочих дней. Просрочка свыше 10 (десяти) рабочих дней считается отказом Покупателя от исполнения обязанности по оплате Акций, установленной разделом 3 настоящего Договора. При этом внесенный Покупателем задаток не возвращается. Оформление Сторонами дополнительного соглашения о расторжении настоящего Договора не требуется, договор считается расторгнутым с момента отказа покупателя от исполнения обяза</w:t>
      </w:r>
      <w:r w:rsidR="001B4D1A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нности</w:t>
      </w:r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по оплате Акций. При продаже Акций на торгах и в случае отказа или уклонения Покупателя от оплаты цены Акций в установленные сроки задаток ему не возвращается.</w:t>
      </w:r>
    </w:p>
    <w:p w:rsidR="00171A07" w:rsidRPr="006C2B4E" w:rsidRDefault="00171A07" w:rsidP="00884FE9">
      <w:pPr>
        <w:numPr>
          <w:ilvl w:val="1"/>
          <w:numId w:val="17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Односторонний отказ Продавца от исполнения Договора возможен в случае просрочки Покупателем </w:t>
      </w:r>
      <w:r w:rsidR="00622429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оплаты цены Акций </w:t>
      </w:r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свыше 10 </w:t>
      </w:r>
      <w:r w:rsidR="00163D87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(десяти) рабочих </w:t>
      </w:r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дней по истечении срока, указанного в п</w:t>
      </w:r>
      <w:r w:rsidR="002B31EC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ункте </w:t>
      </w:r>
      <w:r w:rsidR="00922CAD" w:rsidRPr="006C2B4E">
        <w:rPr>
          <w:sz w:val="28"/>
          <w:szCs w:val="28"/>
          <w:lang w:val="ru-RU"/>
        </w:rPr>
        <w:t> </w:t>
      </w:r>
      <w:r w:rsidR="00552B13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3.3.</w:t>
      </w:r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Договора.</w:t>
      </w:r>
    </w:p>
    <w:p w:rsidR="00AE7136" w:rsidRDefault="00AE7136" w:rsidP="00884FE9">
      <w:pPr>
        <w:numPr>
          <w:ilvl w:val="1"/>
          <w:numId w:val="17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Расторжение Договора не освобождает Покупателя от уплаты неустойки, предусмотренной пунктом </w:t>
      </w:r>
      <w:r w:rsidR="00171A07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5.</w:t>
      </w:r>
      <w:r w:rsidR="0018361B">
        <w:rPr>
          <w:rFonts w:eastAsia="Calibri" w:cs="Times New Roman"/>
          <w:kern w:val="0"/>
          <w:sz w:val="28"/>
          <w:szCs w:val="28"/>
          <w:lang w:val="ru-RU" w:eastAsia="ru-RU" w:bidi="ar-SA"/>
        </w:rPr>
        <w:t>3</w:t>
      </w:r>
      <w:r w:rsidR="00171A07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.</w:t>
      </w:r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Договора.</w:t>
      </w:r>
    </w:p>
    <w:p w:rsidR="0030535A" w:rsidRDefault="0030535A" w:rsidP="0030535A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30535A" w:rsidRDefault="0030535A" w:rsidP="0030535A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30535A" w:rsidRPr="0030535A" w:rsidRDefault="0030535A" w:rsidP="0030535A">
      <w:pPr>
        <w:pStyle w:val="a9"/>
        <w:widowControl/>
        <w:numPr>
          <w:ilvl w:val="0"/>
          <w:numId w:val="17"/>
        </w:numPr>
        <w:suppressAutoHyphens w:val="0"/>
        <w:autoSpaceDE w:val="0"/>
        <w:adjustRightInd w:val="0"/>
        <w:jc w:val="center"/>
        <w:textAlignment w:val="auto"/>
        <w:rPr>
          <w:rFonts w:cs="Times New Roman"/>
          <w:b/>
          <w:kern w:val="0"/>
          <w:sz w:val="28"/>
          <w:szCs w:val="28"/>
          <w:lang w:val="ru-RU" w:bidi="ar-SA"/>
        </w:rPr>
      </w:pPr>
      <w:r w:rsidRPr="0030535A">
        <w:rPr>
          <w:rFonts w:eastAsia="Times New Roman" w:cs="Times New Roman"/>
          <w:b/>
          <w:sz w:val="28"/>
          <w:szCs w:val="28"/>
        </w:rPr>
        <w:t>ЗАВЕРЕНИЯ И ГАРАНТИИ СТОРОН</w:t>
      </w:r>
    </w:p>
    <w:p w:rsidR="0030535A" w:rsidRPr="0030535A" w:rsidRDefault="0030535A" w:rsidP="0030535A">
      <w:pPr>
        <w:widowControl/>
        <w:suppressAutoHyphens w:val="0"/>
        <w:autoSpaceDE w:val="0"/>
        <w:adjustRightInd w:val="0"/>
        <w:ind w:left="3114"/>
        <w:contextualSpacing/>
        <w:textAlignment w:val="auto"/>
        <w:rPr>
          <w:rFonts w:cs="Times New Roman"/>
          <w:b/>
          <w:kern w:val="0"/>
          <w:sz w:val="28"/>
          <w:szCs w:val="28"/>
          <w:lang w:val="ru-RU" w:bidi="ar-SA"/>
        </w:rPr>
      </w:pPr>
    </w:p>
    <w:p w:rsidR="0030535A" w:rsidRPr="0030535A" w:rsidRDefault="0030535A" w:rsidP="00DE2785">
      <w:pPr>
        <w:widowControl/>
        <w:numPr>
          <w:ilvl w:val="1"/>
          <w:numId w:val="17"/>
        </w:numPr>
        <w:suppressAutoHyphens w:val="0"/>
        <w:autoSpaceDE w:val="0"/>
        <w:adjustRightInd w:val="0"/>
        <w:ind w:left="0" w:firstLine="675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30535A">
        <w:rPr>
          <w:rFonts w:cs="Times New Roman"/>
          <w:kern w:val="0"/>
          <w:sz w:val="28"/>
          <w:szCs w:val="28"/>
          <w:lang w:val="ru-RU" w:bidi="ar-SA"/>
        </w:rPr>
        <w:t>Руководствуясь ст</w:t>
      </w:r>
      <w:r>
        <w:rPr>
          <w:rFonts w:cs="Times New Roman"/>
          <w:kern w:val="0"/>
          <w:sz w:val="28"/>
          <w:szCs w:val="28"/>
          <w:lang w:val="ru-RU" w:bidi="ar-SA"/>
        </w:rPr>
        <w:t xml:space="preserve">атьей </w:t>
      </w:r>
      <w:r w:rsidRPr="0030535A">
        <w:rPr>
          <w:rFonts w:cs="Times New Roman"/>
          <w:kern w:val="0"/>
          <w:sz w:val="28"/>
          <w:szCs w:val="28"/>
          <w:lang w:val="ru-RU" w:bidi="ar-SA"/>
        </w:rPr>
        <w:t xml:space="preserve">421 </w:t>
      </w:r>
      <w:r w:rsidRPr="0030535A">
        <w:rPr>
          <w:rFonts w:cs="Times New Roman"/>
          <w:kern w:val="0"/>
          <w:sz w:val="28"/>
          <w:szCs w:val="28"/>
          <w:lang w:val="ru-RU" w:bidi="ar-SA"/>
        </w:rPr>
        <w:t>Гражданск</w:t>
      </w:r>
      <w:r>
        <w:rPr>
          <w:rFonts w:cs="Times New Roman"/>
          <w:kern w:val="0"/>
          <w:sz w:val="28"/>
          <w:szCs w:val="28"/>
          <w:lang w:val="ru-RU" w:bidi="ar-SA"/>
        </w:rPr>
        <w:t>ого</w:t>
      </w:r>
      <w:r w:rsidRPr="0030535A">
        <w:rPr>
          <w:rFonts w:cs="Times New Roman"/>
          <w:kern w:val="0"/>
          <w:sz w:val="28"/>
          <w:szCs w:val="28"/>
          <w:lang w:val="ru-RU" w:bidi="ar-SA"/>
        </w:rPr>
        <w:t xml:space="preserve"> кодекс</w:t>
      </w:r>
      <w:r>
        <w:rPr>
          <w:rFonts w:cs="Times New Roman"/>
          <w:kern w:val="0"/>
          <w:sz w:val="28"/>
          <w:szCs w:val="28"/>
          <w:lang w:val="ru-RU" w:bidi="ar-SA"/>
        </w:rPr>
        <w:t>а</w:t>
      </w:r>
      <w:r w:rsidRPr="0030535A">
        <w:rPr>
          <w:rFonts w:cs="Times New Roman"/>
          <w:kern w:val="0"/>
          <w:sz w:val="28"/>
          <w:szCs w:val="28"/>
          <w:lang w:val="ru-RU" w:bidi="ar-SA"/>
        </w:rPr>
        <w:t xml:space="preserve"> Российской Федерации</w:t>
      </w:r>
      <w:r w:rsidRPr="0030535A">
        <w:rPr>
          <w:rFonts w:cs="Times New Roman"/>
          <w:kern w:val="0"/>
          <w:sz w:val="28"/>
          <w:szCs w:val="28"/>
          <w:lang w:val="ru-RU" w:bidi="ar-SA"/>
        </w:rPr>
        <w:t xml:space="preserve">, Стороны заверяют и гарантируют, что: </w:t>
      </w:r>
    </w:p>
    <w:p w:rsidR="0030535A" w:rsidRDefault="0030535A" w:rsidP="00DE2785">
      <w:pPr>
        <w:pStyle w:val="a9"/>
        <w:widowControl/>
        <w:numPr>
          <w:ilvl w:val="2"/>
          <w:numId w:val="17"/>
        </w:numPr>
        <w:suppressAutoHyphens w:val="0"/>
        <w:autoSpaceDE w:val="0"/>
        <w:adjustRightInd w:val="0"/>
        <w:ind w:left="0" w:firstLine="675"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30535A">
        <w:rPr>
          <w:rFonts w:cs="Times New Roman"/>
          <w:kern w:val="0"/>
          <w:sz w:val="28"/>
          <w:szCs w:val="28"/>
          <w:lang w:val="ru-RU" w:bidi="ar-SA"/>
        </w:rPr>
        <w:t xml:space="preserve">Являются надлежащим образом, учреждённым и зарегистрированным юридическим лицом. </w:t>
      </w:r>
    </w:p>
    <w:p w:rsidR="0030535A" w:rsidRDefault="0030535A" w:rsidP="00DE2785">
      <w:pPr>
        <w:pStyle w:val="a9"/>
        <w:widowControl/>
        <w:numPr>
          <w:ilvl w:val="2"/>
          <w:numId w:val="17"/>
        </w:numPr>
        <w:suppressAutoHyphens w:val="0"/>
        <w:autoSpaceDE w:val="0"/>
        <w:adjustRightInd w:val="0"/>
        <w:ind w:left="0" w:firstLine="675"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30535A">
        <w:rPr>
          <w:rFonts w:cs="Times New Roman"/>
          <w:kern w:val="0"/>
          <w:sz w:val="28"/>
          <w:szCs w:val="28"/>
          <w:lang w:val="ru-RU" w:bidi="ar-SA"/>
        </w:rPr>
        <w:t xml:space="preserve">Для заключения и исполнения настоящего Договора каждая из них получила все необходимые согласия, одобрения и разрешения, получение которых необходимо в соответствии с действующим законодательством </w:t>
      </w:r>
      <w:r w:rsidR="00DE2785" w:rsidRPr="00DE2785">
        <w:rPr>
          <w:rFonts w:cs="Times New Roman"/>
          <w:kern w:val="0"/>
          <w:sz w:val="28"/>
          <w:szCs w:val="28"/>
          <w:lang w:val="ru-RU" w:bidi="ar-SA"/>
        </w:rPr>
        <w:t>Российской Федерации</w:t>
      </w:r>
      <w:r w:rsidRPr="0030535A">
        <w:rPr>
          <w:rFonts w:cs="Times New Roman"/>
          <w:kern w:val="0"/>
          <w:sz w:val="28"/>
          <w:szCs w:val="28"/>
          <w:lang w:val="ru-RU" w:bidi="ar-SA"/>
        </w:rPr>
        <w:t xml:space="preserve">, учредительными и локальными документами каждой из сторон. </w:t>
      </w:r>
    </w:p>
    <w:p w:rsidR="0030535A" w:rsidRDefault="0030535A" w:rsidP="00DE2785">
      <w:pPr>
        <w:pStyle w:val="a9"/>
        <w:widowControl/>
        <w:numPr>
          <w:ilvl w:val="2"/>
          <w:numId w:val="17"/>
        </w:numPr>
        <w:suppressAutoHyphens w:val="0"/>
        <w:autoSpaceDE w:val="0"/>
        <w:adjustRightInd w:val="0"/>
        <w:ind w:left="0" w:firstLine="675"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30535A">
        <w:rPr>
          <w:rFonts w:cs="Times New Roman"/>
          <w:kern w:val="0"/>
          <w:sz w:val="28"/>
          <w:szCs w:val="28"/>
          <w:lang w:val="ru-RU" w:bidi="ar-SA"/>
        </w:rPr>
        <w:t>Не существует законодательных, подзаконных Актов, локальных документов каждой из Сторон, а также решений органов управления каждой из сторон, запрещающих Сторонам или ограничивающих стороны заключать</w:t>
      </w:r>
      <w:r>
        <w:rPr>
          <w:rFonts w:cs="Times New Roman"/>
          <w:kern w:val="0"/>
          <w:sz w:val="28"/>
          <w:szCs w:val="28"/>
          <w:lang w:val="ru-RU" w:bidi="ar-SA"/>
        </w:rPr>
        <w:t xml:space="preserve"> и исполнять настоящий договор.</w:t>
      </w:r>
    </w:p>
    <w:p w:rsidR="0030535A" w:rsidRPr="0030535A" w:rsidRDefault="0030535A" w:rsidP="00DE2785">
      <w:pPr>
        <w:pStyle w:val="a9"/>
        <w:widowControl/>
        <w:numPr>
          <w:ilvl w:val="2"/>
          <w:numId w:val="17"/>
        </w:numPr>
        <w:suppressAutoHyphens w:val="0"/>
        <w:autoSpaceDE w:val="0"/>
        <w:adjustRightInd w:val="0"/>
        <w:ind w:left="0" w:firstLine="675"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30535A">
        <w:rPr>
          <w:rFonts w:cs="Times New Roman"/>
          <w:kern w:val="0"/>
          <w:sz w:val="28"/>
          <w:szCs w:val="28"/>
          <w:lang w:val="ru-RU" w:bidi="ar-SA"/>
        </w:rPr>
        <w:t xml:space="preserve">Лица подписывающие (заключающие) настоящий Договор от имени и по поручению каждой из сторон на день подписания (заключения)  имеют все необходимые полномочия и занимают должности, указанные в преамбуле настоящего договора. </w:t>
      </w:r>
    </w:p>
    <w:p w:rsidR="0030535A" w:rsidRDefault="0030535A" w:rsidP="0030535A">
      <w:pPr>
        <w:tabs>
          <w:tab w:val="left" w:pos="284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BC73DE" w:rsidRDefault="00BC73DE" w:rsidP="0030535A">
      <w:pPr>
        <w:tabs>
          <w:tab w:val="left" w:pos="284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BC73DE" w:rsidRPr="0030535A" w:rsidRDefault="00BC73DE" w:rsidP="0030535A">
      <w:pPr>
        <w:tabs>
          <w:tab w:val="left" w:pos="284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D1177F" w:rsidRDefault="00D1177F" w:rsidP="00E007F1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AE7136" w:rsidRDefault="00AE7136" w:rsidP="00E007F1">
      <w:pPr>
        <w:numPr>
          <w:ilvl w:val="0"/>
          <w:numId w:val="17"/>
        </w:numPr>
        <w:tabs>
          <w:tab w:val="left" w:pos="426"/>
          <w:tab w:val="left" w:pos="567"/>
          <w:tab w:val="left" w:pos="3969"/>
        </w:tabs>
        <w:suppressAutoHyphens w:val="0"/>
        <w:autoSpaceDN/>
        <w:ind w:left="0" w:firstLine="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r w:rsidRPr="00E007F1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lastRenderedPageBreak/>
        <w:t>ПРОЧИЕ УСЛОВИЯ</w:t>
      </w:r>
    </w:p>
    <w:p w:rsidR="00E007F1" w:rsidRPr="00E007F1" w:rsidRDefault="00E007F1" w:rsidP="00E007F1">
      <w:pPr>
        <w:tabs>
          <w:tab w:val="left" w:pos="426"/>
          <w:tab w:val="left" w:pos="567"/>
          <w:tab w:val="left" w:pos="3969"/>
        </w:tabs>
        <w:suppressAutoHyphens w:val="0"/>
        <w:autoSpaceDN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E0486D" w:rsidRPr="00F46119" w:rsidRDefault="00552B13" w:rsidP="000D0FBD">
      <w:pPr>
        <w:pStyle w:val="western"/>
        <w:numPr>
          <w:ilvl w:val="1"/>
          <w:numId w:val="17"/>
        </w:numPr>
        <w:tabs>
          <w:tab w:val="left" w:pos="567"/>
        </w:tabs>
        <w:spacing w:before="0" w:beforeAutospacing="0" w:after="0" w:afterAutospacing="0"/>
        <w:ind w:left="0" w:firstLine="0"/>
        <w:jc w:val="both"/>
        <w:rPr>
          <w:rFonts w:eastAsia="Calibri"/>
          <w:sz w:val="28"/>
          <w:szCs w:val="28"/>
        </w:rPr>
      </w:pPr>
      <w:r w:rsidRPr="00F46119">
        <w:rPr>
          <w:rFonts w:eastAsia="Calibri"/>
          <w:sz w:val="28"/>
          <w:szCs w:val="28"/>
        </w:rPr>
        <w:t xml:space="preserve">Договор вступает в </w:t>
      </w:r>
      <w:r w:rsidR="005F54EE" w:rsidRPr="00F46119">
        <w:rPr>
          <w:rFonts w:eastAsia="Calibri"/>
          <w:sz w:val="28"/>
          <w:szCs w:val="28"/>
        </w:rPr>
        <w:t xml:space="preserve">силу </w:t>
      </w:r>
      <w:r w:rsidRPr="00F46119">
        <w:rPr>
          <w:rFonts w:eastAsia="Calibri"/>
          <w:sz w:val="28"/>
          <w:szCs w:val="28"/>
        </w:rPr>
        <w:t xml:space="preserve">со дня его подписания уполномоченными представителями Сторон </w:t>
      </w:r>
      <w:r w:rsidR="00E0486D" w:rsidRPr="00F46119">
        <w:rPr>
          <w:sz w:val="28"/>
          <w:szCs w:val="28"/>
        </w:rPr>
        <w:t>и прекращает свое действие:</w:t>
      </w:r>
    </w:p>
    <w:p w:rsidR="00E0486D" w:rsidRPr="00F46119" w:rsidRDefault="00E0486D" w:rsidP="000D0FBD">
      <w:pPr>
        <w:pStyle w:val="western"/>
        <w:numPr>
          <w:ilvl w:val="0"/>
          <w:numId w:val="23"/>
        </w:numPr>
        <w:tabs>
          <w:tab w:val="left" w:pos="567"/>
          <w:tab w:val="left" w:pos="1134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F46119">
        <w:rPr>
          <w:sz w:val="28"/>
          <w:szCs w:val="28"/>
        </w:rPr>
        <w:t>исполнением Сторонами своих обяза</w:t>
      </w:r>
      <w:r w:rsidR="001C76CA" w:rsidRPr="00F46119">
        <w:rPr>
          <w:sz w:val="28"/>
          <w:szCs w:val="28"/>
        </w:rPr>
        <w:t>нностей</w:t>
      </w:r>
      <w:r w:rsidRPr="00F46119">
        <w:rPr>
          <w:sz w:val="28"/>
          <w:szCs w:val="28"/>
        </w:rPr>
        <w:t xml:space="preserve"> по настоящему Договору;</w:t>
      </w:r>
    </w:p>
    <w:p w:rsidR="00E0486D" w:rsidRPr="00F46119" w:rsidRDefault="00E0486D" w:rsidP="000D0FBD">
      <w:pPr>
        <w:pStyle w:val="western"/>
        <w:numPr>
          <w:ilvl w:val="0"/>
          <w:numId w:val="23"/>
        </w:numPr>
        <w:tabs>
          <w:tab w:val="left" w:pos="567"/>
          <w:tab w:val="left" w:pos="1134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F46119">
        <w:rPr>
          <w:sz w:val="28"/>
          <w:szCs w:val="28"/>
        </w:rPr>
        <w:t xml:space="preserve">в случае, предусмотренном </w:t>
      </w:r>
      <w:r w:rsidR="002979FE" w:rsidRPr="00F46119">
        <w:rPr>
          <w:sz w:val="28"/>
          <w:szCs w:val="28"/>
        </w:rPr>
        <w:t>пунктом 5.</w:t>
      </w:r>
      <w:r w:rsidRPr="00F46119">
        <w:rPr>
          <w:sz w:val="28"/>
          <w:szCs w:val="28"/>
        </w:rPr>
        <w:t>5</w:t>
      </w:r>
      <w:r w:rsidR="002979FE" w:rsidRPr="00F46119">
        <w:rPr>
          <w:sz w:val="28"/>
          <w:szCs w:val="28"/>
        </w:rPr>
        <w:t xml:space="preserve">. </w:t>
      </w:r>
      <w:r w:rsidRPr="00F46119">
        <w:rPr>
          <w:sz w:val="28"/>
          <w:szCs w:val="28"/>
        </w:rPr>
        <w:t xml:space="preserve"> настоящего Договора;</w:t>
      </w:r>
    </w:p>
    <w:p w:rsidR="00E0486D" w:rsidRPr="00F46119" w:rsidRDefault="00E0486D" w:rsidP="000D0FBD">
      <w:pPr>
        <w:pStyle w:val="western"/>
        <w:numPr>
          <w:ilvl w:val="0"/>
          <w:numId w:val="23"/>
        </w:numPr>
        <w:tabs>
          <w:tab w:val="left" w:pos="567"/>
          <w:tab w:val="left" w:pos="1134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F46119">
        <w:rPr>
          <w:sz w:val="28"/>
          <w:szCs w:val="28"/>
        </w:rPr>
        <w:t>по иным основаниям, предусмотренным действующим законодательством Российской Федерации.</w:t>
      </w:r>
    </w:p>
    <w:p w:rsidR="00AE7136" w:rsidRPr="00F46119" w:rsidRDefault="008940ED" w:rsidP="000D0FBD">
      <w:pPr>
        <w:numPr>
          <w:ilvl w:val="1"/>
          <w:numId w:val="17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F46119">
        <w:rPr>
          <w:rFonts w:eastAsia="Calibri" w:cs="Times New Roman"/>
          <w:kern w:val="0"/>
          <w:sz w:val="28"/>
          <w:szCs w:val="28"/>
          <w:lang w:val="ru-RU" w:eastAsia="ru-RU" w:bidi="ar-SA"/>
        </w:rPr>
        <w:t>Все изменения и дополнения к Договору оформляются дополнительными соглашениями Сторон.</w:t>
      </w:r>
    </w:p>
    <w:p w:rsidR="00AE7136" w:rsidRPr="00F46119" w:rsidRDefault="00AE7136" w:rsidP="000D0FBD">
      <w:pPr>
        <w:numPr>
          <w:ilvl w:val="1"/>
          <w:numId w:val="17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F46119">
        <w:rPr>
          <w:rFonts w:eastAsia="Calibri" w:cs="Times New Roman"/>
          <w:kern w:val="0"/>
          <w:sz w:val="28"/>
          <w:szCs w:val="28"/>
          <w:lang w:val="ru-RU" w:eastAsia="ru-RU" w:bidi="ar-SA"/>
        </w:rPr>
        <w:t>Споры, возникающие при исполнении Договора, разрешаются в установленном</w:t>
      </w:r>
      <w:r w:rsidR="00D317F3" w:rsidRPr="00F46119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законодательством Российской Федерации порядке</w:t>
      </w:r>
      <w:r w:rsidRPr="00F46119">
        <w:rPr>
          <w:rFonts w:eastAsia="Calibri" w:cs="Times New Roman"/>
          <w:kern w:val="0"/>
          <w:sz w:val="28"/>
          <w:szCs w:val="28"/>
          <w:lang w:val="ru-RU" w:eastAsia="ru-RU" w:bidi="ar-SA"/>
        </w:rPr>
        <w:t>.</w:t>
      </w:r>
      <w:r w:rsidR="000D0FBD" w:rsidRPr="000D0FBD">
        <w:t xml:space="preserve"> </w:t>
      </w:r>
      <w:r w:rsidR="000D0FBD" w:rsidRPr="000D0FBD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В случае </w:t>
      </w:r>
      <w:proofErr w:type="spellStart"/>
      <w:r w:rsidR="000D0FBD" w:rsidRPr="000D0FBD">
        <w:rPr>
          <w:rFonts w:eastAsia="Calibri" w:cs="Times New Roman"/>
          <w:kern w:val="0"/>
          <w:sz w:val="28"/>
          <w:szCs w:val="28"/>
          <w:lang w:val="ru-RU" w:eastAsia="ru-RU" w:bidi="ar-SA"/>
        </w:rPr>
        <w:t>недостижения</w:t>
      </w:r>
      <w:proofErr w:type="spellEnd"/>
      <w:r w:rsidR="000D0FBD" w:rsidRPr="000D0FBD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взаимного согласия в ходе переговоров споры по настоящему договору разрешаются в Арбитражном суде города Санкт-Петербурга и Ленинградской области в порядке, предусмотренном законодательством Российской Федерации.</w:t>
      </w:r>
    </w:p>
    <w:p w:rsidR="00565BDE" w:rsidRPr="00565BDE" w:rsidRDefault="00565BDE" w:rsidP="000D0FBD">
      <w:pPr>
        <w:pStyle w:val="a9"/>
        <w:numPr>
          <w:ilvl w:val="1"/>
          <w:numId w:val="17"/>
        </w:numPr>
        <w:ind w:left="0" w:firstLine="0"/>
        <w:jc w:val="both"/>
        <w:rPr>
          <w:sz w:val="28"/>
          <w:szCs w:val="28"/>
          <w:lang w:val="ru-RU"/>
        </w:rPr>
      </w:pPr>
      <w:r w:rsidRPr="00565BDE">
        <w:rPr>
          <w:sz w:val="28"/>
          <w:szCs w:val="28"/>
          <w:lang w:val="ru-RU"/>
        </w:rPr>
        <w:t>Настоящий Договор</w:t>
      </w:r>
      <w:r w:rsidR="00B23A34" w:rsidRPr="00B23A34">
        <w:rPr>
          <w:sz w:val="28"/>
          <w:szCs w:val="28"/>
          <w:lang w:val="ru-RU"/>
        </w:rPr>
        <w:t xml:space="preserve"> заключается в </w:t>
      </w:r>
      <w:r w:rsidR="00B23A34">
        <w:rPr>
          <w:sz w:val="28"/>
          <w:szCs w:val="28"/>
          <w:lang w:val="ru-RU"/>
        </w:rPr>
        <w:t xml:space="preserve">электронной </w:t>
      </w:r>
      <w:r w:rsidR="00B23A34" w:rsidRPr="00B23A34">
        <w:rPr>
          <w:sz w:val="28"/>
          <w:szCs w:val="28"/>
          <w:lang w:val="ru-RU"/>
        </w:rPr>
        <w:t xml:space="preserve">форме путем составления одного документа, подписанного </w:t>
      </w:r>
      <w:r w:rsidR="00B23A34">
        <w:rPr>
          <w:sz w:val="28"/>
          <w:szCs w:val="28"/>
          <w:lang w:val="ru-RU"/>
        </w:rPr>
        <w:t>С</w:t>
      </w:r>
      <w:r w:rsidR="00B23A34" w:rsidRPr="00B23A34">
        <w:rPr>
          <w:sz w:val="28"/>
          <w:szCs w:val="28"/>
          <w:lang w:val="ru-RU"/>
        </w:rPr>
        <w:t>торонами</w:t>
      </w:r>
      <w:r w:rsidRPr="00565BDE">
        <w:rPr>
          <w:sz w:val="28"/>
          <w:szCs w:val="28"/>
          <w:lang w:val="ru-RU"/>
        </w:rPr>
        <w:t>.</w:t>
      </w:r>
    </w:p>
    <w:p w:rsidR="006627E3" w:rsidRPr="00F46119" w:rsidRDefault="006627E3" w:rsidP="000D0FBD">
      <w:pPr>
        <w:pStyle w:val="a9"/>
        <w:ind w:left="0"/>
        <w:jc w:val="both"/>
        <w:rPr>
          <w:sz w:val="28"/>
          <w:szCs w:val="28"/>
        </w:rPr>
      </w:pPr>
      <w:r w:rsidRPr="00F46119">
        <w:rPr>
          <w:sz w:val="28"/>
          <w:szCs w:val="28"/>
          <w:lang w:val="ru-RU"/>
        </w:rPr>
        <w:t xml:space="preserve"> </w:t>
      </w:r>
    </w:p>
    <w:p w:rsidR="00884FE9" w:rsidRPr="006627E3" w:rsidRDefault="00884FE9" w:rsidP="006C2B4E">
      <w:pPr>
        <w:pStyle w:val="a9"/>
        <w:ind w:left="0"/>
        <w:jc w:val="both"/>
        <w:rPr>
          <w:sz w:val="28"/>
          <w:szCs w:val="28"/>
        </w:rPr>
      </w:pPr>
    </w:p>
    <w:p w:rsidR="002967A5" w:rsidRPr="004A3B75" w:rsidRDefault="002967A5" w:rsidP="00552B13">
      <w:pPr>
        <w:widowControl/>
        <w:numPr>
          <w:ilvl w:val="0"/>
          <w:numId w:val="17"/>
        </w:numPr>
        <w:tabs>
          <w:tab w:val="left" w:pos="284"/>
          <w:tab w:val="left" w:pos="3418"/>
        </w:tabs>
        <w:suppressAutoHyphens w:val="0"/>
        <w:autoSpaceDN/>
        <w:spacing w:after="200" w:line="266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АДРЕСА И РЕКВИЗИТЫ СТОРОН</w:t>
      </w:r>
    </w:p>
    <w:p w:rsidR="002967A5" w:rsidRPr="004A3B75" w:rsidRDefault="002967A5" w:rsidP="002967A5">
      <w:pPr>
        <w:tabs>
          <w:tab w:val="left" w:pos="3418"/>
        </w:tabs>
        <w:suppressAutoHyphens w:val="0"/>
        <w:autoSpaceDN/>
        <w:spacing w:line="266" w:lineRule="exact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4A3B75" w:rsidRDefault="002967A5" w:rsidP="006627E3">
      <w:pPr>
        <w:tabs>
          <w:tab w:val="left" w:pos="5865"/>
        </w:tabs>
        <w:suppressAutoHyphens w:val="0"/>
        <w:autoSpaceDN/>
        <w:spacing w:line="266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ПРОДАВ</w:t>
      </w:r>
      <w:r w:rsidR="00410197"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ЕЦ</w:t>
      </w: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: </w:t>
      </w: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ab/>
        <w:t>ПОКУПАТЕЛЬ:</w:t>
      </w:r>
    </w:p>
    <w:p w:rsidR="002967A5" w:rsidRPr="004A3B75" w:rsidRDefault="002967A5" w:rsidP="002967A5">
      <w:pPr>
        <w:tabs>
          <w:tab w:val="left" w:pos="3418"/>
        </w:tabs>
        <w:suppressAutoHyphens w:val="0"/>
        <w:autoSpaceDN/>
        <w:spacing w:line="266" w:lineRule="exact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4A3B75" w:rsidRDefault="002967A5" w:rsidP="00846411">
      <w:pPr>
        <w:suppressAutoHyphens w:val="0"/>
        <w:autoSpaceDN/>
        <w:spacing w:after="347" w:line="266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ПОДПИСИ И ПЕЧАТИ СТОРОН</w:t>
      </w:r>
    </w:p>
    <w:tbl>
      <w:tblPr>
        <w:tblW w:w="9828" w:type="dxa"/>
        <w:tblLook w:val="0000" w:firstRow="0" w:lastRow="0" w:firstColumn="0" w:lastColumn="0" w:noHBand="0" w:noVBand="0"/>
      </w:tblPr>
      <w:tblGrid>
        <w:gridCol w:w="4968"/>
        <w:gridCol w:w="4860"/>
      </w:tblGrid>
      <w:tr w:rsidR="002967A5" w:rsidRPr="004A3B75" w:rsidTr="00846411">
        <w:tc>
          <w:tcPr>
            <w:tcW w:w="4968" w:type="dxa"/>
          </w:tcPr>
          <w:p w:rsidR="008077CB" w:rsidRDefault="008077CB" w:rsidP="002967A5">
            <w:pPr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2967A5" w:rsidRPr="004A3B75" w:rsidRDefault="002967A5" w:rsidP="002967A5">
            <w:pPr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ПРОДАВ</w:t>
            </w:r>
            <w:r w:rsidR="00410197"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Е</w:t>
            </w: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Ц:</w:t>
            </w:r>
          </w:p>
          <w:p w:rsidR="002967A5" w:rsidRPr="004A3B75" w:rsidRDefault="002967A5" w:rsidP="002967A5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2967A5" w:rsidRPr="004A3B75" w:rsidRDefault="002967A5" w:rsidP="002967A5">
            <w:pPr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____________</w:t>
            </w:r>
            <w:r w:rsidR="008077CB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_________</w:t>
            </w: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 xml:space="preserve">______ </w:t>
            </w:r>
          </w:p>
        </w:tc>
        <w:tc>
          <w:tcPr>
            <w:tcW w:w="4860" w:type="dxa"/>
          </w:tcPr>
          <w:p w:rsidR="008077CB" w:rsidRDefault="008077CB" w:rsidP="002967A5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2967A5" w:rsidRDefault="008077CB" w:rsidP="002967A5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 xml:space="preserve">   </w:t>
            </w:r>
            <w:r w:rsidR="002967A5"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ПОКУПАТЕЛЬ:</w:t>
            </w:r>
          </w:p>
          <w:p w:rsidR="00846411" w:rsidRDefault="00846411" w:rsidP="002967A5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846411" w:rsidRPr="004A3B75" w:rsidRDefault="00846411" w:rsidP="00597C7D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846411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 xml:space="preserve">   _</w:t>
            </w:r>
            <w:r w:rsidR="008077CB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____</w:t>
            </w:r>
            <w:r w:rsidRPr="00846411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</w:t>
            </w:r>
            <w:r w:rsidR="008077CB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_______</w:t>
            </w:r>
            <w:r w:rsidRPr="00846411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____________</w:t>
            </w:r>
          </w:p>
        </w:tc>
      </w:tr>
    </w:tbl>
    <w:p w:rsidR="007C4D5E" w:rsidRDefault="007C4D5E" w:rsidP="00D713C0">
      <w:pPr>
        <w:suppressAutoHyphens w:val="0"/>
        <w:autoSpaceDN/>
        <w:spacing w:after="60"/>
        <w:jc w:val="right"/>
        <w:textAlignment w:val="auto"/>
        <w:rPr>
          <w:rFonts w:eastAsia="Calibri" w:cs="Times New Roman"/>
          <w:bCs/>
          <w:kern w:val="0"/>
          <w:lang w:val="ru-RU" w:eastAsia="ru-RU" w:bidi="ar-SA"/>
        </w:rPr>
      </w:pPr>
    </w:p>
    <w:p w:rsidR="003D1F52" w:rsidRDefault="003D1F52" w:rsidP="00D713C0">
      <w:pPr>
        <w:suppressAutoHyphens w:val="0"/>
        <w:autoSpaceDN/>
        <w:spacing w:after="60"/>
        <w:jc w:val="right"/>
        <w:textAlignment w:val="auto"/>
        <w:rPr>
          <w:rFonts w:eastAsia="Calibri" w:cs="Times New Roman"/>
          <w:bCs/>
          <w:kern w:val="0"/>
          <w:lang w:val="ru-RU" w:eastAsia="ru-RU" w:bidi="ar-SA"/>
        </w:rPr>
      </w:pPr>
    </w:p>
    <w:sectPr w:rsidR="003D1F52" w:rsidSect="00152571">
      <w:pgSz w:w="11905" w:h="16837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870" w:rsidRDefault="00364870">
      <w:r>
        <w:separator/>
      </w:r>
    </w:p>
  </w:endnote>
  <w:endnote w:type="continuationSeparator" w:id="0">
    <w:p w:rsidR="00364870" w:rsidRDefault="00364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870" w:rsidRDefault="00364870">
      <w:r>
        <w:rPr>
          <w:color w:val="000000"/>
        </w:rPr>
        <w:separator/>
      </w:r>
    </w:p>
  </w:footnote>
  <w:footnote w:type="continuationSeparator" w:id="0">
    <w:p w:rsidR="00364870" w:rsidRDefault="00364870">
      <w:r>
        <w:continuationSeparator/>
      </w:r>
    </w:p>
  </w:footnote>
  <w:footnote w:id="1">
    <w:p w:rsidR="00D61383" w:rsidRPr="008B37FA" w:rsidRDefault="00D61383" w:rsidP="00D61383">
      <w:pPr>
        <w:pStyle w:val="ae"/>
        <w:rPr>
          <w:lang w:val="ru-RU"/>
        </w:rPr>
      </w:pPr>
      <w:r>
        <w:rPr>
          <w:rStyle w:val="af0"/>
        </w:rPr>
        <w:footnoteRef/>
      </w:r>
      <w:r>
        <w:t xml:space="preserve"> </w:t>
      </w:r>
      <w:proofErr w:type="spellStart"/>
      <w:r w:rsidRPr="008B37FA">
        <w:t>Реквизиты</w:t>
      </w:r>
      <w:proofErr w:type="spellEnd"/>
      <w:r w:rsidRPr="008B37FA">
        <w:t xml:space="preserve"> для </w:t>
      </w:r>
      <w:proofErr w:type="spellStart"/>
      <w:r w:rsidRPr="008B37FA">
        <w:t>перечисления</w:t>
      </w:r>
      <w:proofErr w:type="spellEnd"/>
      <w:r w:rsidRPr="008B37FA">
        <w:t xml:space="preserve"> </w:t>
      </w:r>
      <w:proofErr w:type="spellStart"/>
      <w:r w:rsidRPr="008B37FA">
        <w:t>платежей</w:t>
      </w:r>
      <w:proofErr w:type="spellEnd"/>
      <w:r w:rsidRPr="008B37FA">
        <w:t xml:space="preserve"> </w:t>
      </w:r>
      <w:proofErr w:type="spellStart"/>
      <w:r w:rsidRPr="008B37FA">
        <w:t>указываются</w:t>
      </w:r>
      <w:proofErr w:type="spellEnd"/>
      <w:r w:rsidRPr="008B37FA">
        <w:t xml:space="preserve"> </w:t>
      </w:r>
      <w:proofErr w:type="spellStart"/>
      <w:r w:rsidRPr="008B37FA">
        <w:t>Продавцом</w:t>
      </w:r>
      <w:proofErr w:type="spellEnd"/>
      <w:r w:rsidRPr="008B37FA">
        <w:t xml:space="preserve"> в </w:t>
      </w:r>
      <w:proofErr w:type="spellStart"/>
      <w:r w:rsidRPr="008B37FA">
        <w:t>Договоре</w:t>
      </w:r>
      <w:proofErr w:type="spellEnd"/>
      <w:r w:rsidRPr="008B37FA">
        <w:t xml:space="preserve"> </w:t>
      </w:r>
      <w:proofErr w:type="spellStart"/>
      <w:r w:rsidRPr="008B37FA">
        <w:t>купли-продажи</w:t>
      </w:r>
      <w:proofErr w:type="spellEnd"/>
      <w:r w:rsidRPr="008B37FA">
        <w:t xml:space="preserve"> </w:t>
      </w:r>
      <w:proofErr w:type="spellStart"/>
      <w:r w:rsidRPr="008B37FA">
        <w:t>на</w:t>
      </w:r>
      <w:proofErr w:type="spellEnd"/>
      <w:r w:rsidRPr="008B37FA">
        <w:t xml:space="preserve"> </w:t>
      </w:r>
      <w:proofErr w:type="spellStart"/>
      <w:r w:rsidRPr="008B37FA">
        <w:t>этапе</w:t>
      </w:r>
      <w:proofErr w:type="spellEnd"/>
      <w:r w:rsidRPr="008B37FA">
        <w:t xml:space="preserve"> </w:t>
      </w:r>
      <w:proofErr w:type="spellStart"/>
      <w:r w:rsidRPr="008B37FA">
        <w:t>заключения</w:t>
      </w:r>
      <w:proofErr w:type="spellEnd"/>
      <w:r w:rsidRPr="008B37FA">
        <w:t xml:space="preserve"> </w:t>
      </w:r>
      <w:proofErr w:type="spellStart"/>
      <w:r w:rsidRPr="008B37FA">
        <w:t>данного</w:t>
      </w:r>
      <w:proofErr w:type="spellEnd"/>
      <w:r w:rsidRPr="008B37FA">
        <w:t xml:space="preserve"> </w:t>
      </w:r>
      <w:proofErr w:type="spellStart"/>
      <w:r w:rsidRPr="008B37FA">
        <w:t>договора</w:t>
      </w:r>
      <w:proofErr w:type="spellEnd"/>
      <w:r w:rsidRPr="008B37FA">
        <w:t xml:space="preserve"> с </w:t>
      </w:r>
      <w:proofErr w:type="spellStart"/>
      <w:r w:rsidRPr="008B37FA">
        <w:t>Победителем</w:t>
      </w:r>
      <w:proofErr w:type="spellEnd"/>
      <w:r w:rsidRPr="008B37FA">
        <w:t xml:space="preserve"> </w:t>
      </w:r>
      <w:proofErr w:type="spellStart"/>
      <w:r w:rsidRPr="008B37FA">
        <w:t>торгов</w:t>
      </w:r>
      <w:proofErr w:type="spellEnd"/>
      <w:r w:rsidRPr="008B37FA">
        <w:t xml:space="preserve"> (</w:t>
      </w:r>
      <w:proofErr w:type="spellStart"/>
      <w:r w:rsidRPr="008B37FA">
        <w:t>Покупателем</w:t>
      </w:r>
      <w:proofErr w:type="spellEnd"/>
      <w:r w:rsidRPr="008B37FA">
        <w:t>)</w:t>
      </w:r>
      <w:r>
        <w:rPr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931E2"/>
    <w:multiLevelType w:val="hybridMultilevel"/>
    <w:tmpl w:val="EDBE1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127FA6"/>
    <w:multiLevelType w:val="multilevel"/>
    <w:tmpl w:val="9CAE614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89B3667"/>
    <w:multiLevelType w:val="hybridMultilevel"/>
    <w:tmpl w:val="FF5E5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B5800"/>
    <w:multiLevelType w:val="hybridMultilevel"/>
    <w:tmpl w:val="6F4425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3D85F9C"/>
    <w:multiLevelType w:val="multilevel"/>
    <w:tmpl w:val="516ADA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>
    <w:nsid w:val="2AAB1258"/>
    <w:multiLevelType w:val="hybridMultilevel"/>
    <w:tmpl w:val="F438BEE6"/>
    <w:lvl w:ilvl="0" w:tplc="48FAF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605DFF"/>
    <w:multiLevelType w:val="multilevel"/>
    <w:tmpl w:val="8CA2A9E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56" w:hanging="2160"/>
      </w:pPr>
      <w:rPr>
        <w:rFonts w:hint="default"/>
      </w:rPr>
    </w:lvl>
  </w:abstractNum>
  <w:abstractNum w:abstractNumId="7">
    <w:nsid w:val="30880D03"/>
    <w:multiLevelType w:val="hybridMultilevel"/>
    <w:tmpl w:val="1B387958"/>
    <w:lvl w:ilvl="0" w:tplc="8B804C1C">
      <w:start w:val="1"/>
      <w:numFmt w:val="decimal"/>
      <w:lvlText w:val="%1)"/>
      <w:lvlJc w:val="left"/>
      <w:pPr>
        <w:ind w:left="720" w:hanging="360"/>
      </w:pPr>
      <w:rPr>
        <w:rFonts w:eastAsia="Andale Sans UI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5C4035"/>
    <w:multiLevelType w:val="hybridMultilevel"/>
    <w:tmpl w:val="9968C2BE"/>
    <w:lvl w:ilvl="0" w:tplc="7F24268E">
      <w:start w:val="1"/>
      <w:numFmt w:val="decimal"/>
      <w:lvlText w:val="%1)"/>
      <w:lvlJc w:val="left"/>
      <w:pPr>
        <w:ind w:left="720" w:hanging="360"/>
      </w:pPr>
      <w:rPr>
        <w:rFonts w:eastAsia="Andale Sans UI" w:cs="Tahoma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810026"/>
    <w:multiLevelType w:val="hybridMultilevel"/>
    <w:tmpl w:val="079C3BFE"/>
    <w:lvl w:ilvl="0" w:tplc="5BC044F6">
      <w:start w:val="2"/>
      <w:numFmt w:val="bullet"/>
      <w:lvlText w:val=""/>
      <w:lvlJc w:val="left"/>
      <w:pPr>
        <w:ind w:left="2051" w:hanging="120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468A5125"/>
    <w:multiLevelType w:val="multilevel"/>
    <w:tmpl w:val="B624F096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6BD0962"/>
    <w:multiLevelType w:val="multilevel"/>
    <w:tmpl w:val="3A5EA494"/>
    <w:lvl w:ilvl="0">
      <w:start w:val="4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4A03198F"/>
    <w:multiLevelType w:val="multilevel"/>
    <w:tmpl w:val="60C279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289207C"/>
    <w:multiLevelType w:val="multilevel"/>
    <w:tmpl w:val="F182CF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800"/>
      </w:pPr>
      <w:rPr>
        <w:rFonts w:hint="default"/>
      </w:rPr>
    </w:lvl>
  </w:abstractNum>
  <w:abstractNum w:abstractNumId="14">
    <w:nsid w:val="53325943"/>
    <w:multiLevelType w:val="multilevel"/>
    <w:tmpl w:val="63AC398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544B75D8"/>
    <w:multiLevelType w:val="hybridMultilevel"/>
    <w:tmpl w:val="462201D2"/>
    <w:lvl w:ilvl="0" w:tplc="48FAF7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9C47742"/>
    <w:multiLevelType w:val="hybridMultilevel"/>
    <w:tmpl w:val="795C20FA"/>
    <w:lvl w:ilvl="0" w:tplc="48FAF7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48FAF76E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651B7C04"/>
    <w:multiLevelType w:val="multilevel"/>
    <w:tmpl w:val="0784C47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6BB6FBA"/>
    <w:multiLevelType w:val="hybridMultilevel"/>
    <w:tmpl w:val="2CAE8108"/>
    <w:lvl w:ilvl="0" w:tplc="48FAF7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B412C994">
      <w:start w:val="2"/>
      <w:numFmt w:val="bullet"/>
      <w:lvlText w:val=""/>
      <w:lvlJc w:val="left"/>
      <w:pPr>
        <w:ind w:left="3131" w:hanging="120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68945544"/>
    <w:multiLevelType w:val="multilevel"/>
    <w:tmpl w:val="AFBA16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694C5F99"/>
    <w:multiLevelType w:val="multilevel"/>
    <w:tmpl w:val="6C580406"/>
    <w:lvl w:ilvl="0">
      <w:start w:val="4"/>
      <w:numFmt w:val="decimal"/>
      <w:lvlText w:val="%1."/>
      <w:lvlJc w:val="left"/>
      <w:pPr>
        <w:ind w:left="3114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6B7250B7"/>
    <w:multiLevelType w:val="multilevel"/>
    <w:tmpl w:val="877AE74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723103DF"/>
    <w:multiLevelType w:val="multilevel"/>
    <w:tmpl w:val="F182CF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800"/>
      </w:pPr>
      <w:rPr>
        <w:rFonts w:hint="default"/>
      </w:rPr>
    </w:lvl>
  </w:abstractNum>
  <w:abstractNum w:abstractNumId="23">
    <w:nsid w:val="7EC81B30"/>
    <w:multiLevelType w:val="hybridMultilevel"/>
    <w:tmpl w:val="E13EA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10"/>
  </w:num>
  <w:num w:numId="4">
    <w:abstractNumId w:val="11"/>
  </w:num>
  <w:num w:numId="5">
    <w:abstractNumId w:val="12"/>
  </w:num>
  <w:num w:numId="6">
    <w:abstractNumId w:val="23"/>
  </w:num>
  <w:num w:numId="7">
    <w:abstractNumId w:val="0"/>
  </w:num>
  <w:num w:numId="8">
    <w:abstractNumId w:val="7"/>
  </w:num>
  <w:num w:numId="9">
    <w:abstractNumId w:val="8"/>
  </w:num>
  <w:num w:numId="10">
    <w:abstractNumId w:val="2"/>
  </w:num>
  <w:num w:numId="11">
    <w:abstractNumId w:val="3"/>
  </w:num>
  <w:num w:numId="12">
    <w:abstractNumId w:val="17"/>
  </w:num>
  <w:num w:numId="13">
    <w:abstractNumId w:val="4"/>
  </w:num>
  <w:num w:numId="14">
    <w:abstractNumId w:val="21"/>
  </w:num>
  <w:num w:numId="15">
    <w:abstractNumId w:val="6"/>
  </w:num>
  <w:num w:numId="16">
    <w:abstractNumId w:val="1"/>
  </w:num>
  <w:num w:numId="17">
    <w:abstractNumId w:val="13"/>
  </w:num>
  <w:num w:numId="18">
    <w:abstractNumId w:val="22"/>
  </w:num>
  <w:num w:numId="19">
    <w:abstractNumId w:val="18"/>
  </w:num>
  <w:num w:numId="20">
    <w:abstractNumId w:val="9"/>
  </w:num>
  <w:num w:numId="21">
    <w:abstractNumId w:val="16"/>
  </w:num>
  <w:num w:numId="22">
    <w:abstractNumId w:val="5"/>
  </w:num>
  <w:num w:numId="23">
    <w:abstractNumId w:val="15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2EA"/>
    <w:rsid w:val="00001EC3"/>
    <w:rsid w:val="000079A9"/>
    <w:rsid w:val="00013B54"/>
    <w:rsid w:val="00026C03"/>
    <w:rsid w:val="00035160"/>
    <w:rsid w:val="000517A0"/>
    <w:rsid w:val="000658C5"/>
    <w:rsid w:val="000679D2"/>
    <w:rsid w:val="00083453"/>
    <w:rsid w:val="00083CBD"/>
    <w:rsid w:val="00095680"/>
    <w:rsid w:val="000A02B5"/>
    <w:rsid w:val="000A36AC"/>
    <w:rsid w:val="000A7B19"/>
    <w:rsid w:val="000A7B3C"/>
    <w:rsid w:val="000B020A"/>
    <w:rsid w:val="000B0C05"/>
    <w:rsid w:val="000B111C"/>
    <w:rsid w:val="000B6D31"/>
    <w:rsid w:val="000C50B3"/>
    <w:rsid w:val="000D0048"/>
    <w:rsid w:val="000D0FBD"/>
    <w:rsid w:val="000E4D3A"/>
    <w:rsid w:val="000E4D51"/>
    <w:rsid w:val="000F4C5F"/>
    <w:rsid w:val="000F4C95"/>
    <w:rsid w:val="000F74B9"/>
    <w:rsid w:val="00102B58"/>
    <w:rsid w:val="0010528A"/>
    <w:rsid w:val="00112AC0"/>
    <w:rsid w:val="00114105"/>
    <w:rsid w:val="00114E0D"/>
    <w:rsid w:val="00120BA2"/>
    <w:rsid w:val="001276E8"/>
    <w:rsid w:val="00134815"/>
    <w:rsid w:val="00136FCD"/>
    <w:rsid w:val="001403A4"/>
    <w:rsid w:val="0014092A"/>
    <w:rsid w:val="001466D2"/>
    <w:rsid w:val="00152258"/>
    <w:rsid w:val="00152571"/>
    <w:rsid w:val="00153E21"/>
    <w:rsid w:val="001618C4"/>
    <w:rsid w:val="0016263D"/>
    <w:rsid w:val="00163D87"/>
    <w:rsid w:val="00165C2E"/>
    <w:rsid w:val="00170A83"/>
    <w:rsid w:val="001715DE"/>
    <w:rsid w:val="00171A07"/>
    <w:rsid w:val="001767C6"/>
    <w:rsid w:val="00181CDE"/>
    <w:rsid w:val="0018361B"/>
    <w:rsid w:val="001865C4"/>
    <w:rsid w:val="001B0930"/>
    <w:rsid w:val="001B0E45"/>
    <w:rsid w:val="001B4D1A"/>
    <w:rsid w:val="001B68FF"/>
    <w:rsid w:val="001C0CE8"/>
    <w:rsid w:val="001C76CA"/>
    <w:rsid w:val="001D0CB5"/>
    <w:rsid w:val="001E56BF"/>
    <w:rsid w:val="001E7DB0"/>
    <w:rsid w:val="00201A51"/>
    <w:rsid w:val="0022154D"/>
    <w:rsid w:val="00226E65"/>
    <w:rsid w:val="00227C3A"/>
    <w:rsid w:val="00241277"/>
    <w:rsid w:val="00244400"/>
    <w:rsid w:val="0024492B"/>
    <w:rsid w:val="00246402"/>
    <w:rsid w:val="002543F8"/>
    <w:rsid w:val="00255C3A"/>
    <w:rsid w:val="00263191"/>
    <w:rsid w:val="00264F48"/>
    <w:rsid w:val="00265F24"/>
    <w:rsid w:val="00277BB7"/>
    <w:rsid w:val="002827F8"/>
    <w:rsid w:val="002967A5"/>
    <w:rsid w:val="002979FE"/>
    <w:rsid w:val="002B31EC"/>
    <w:rsid w:val="002B3CC5"/>
    <w:rsid w:val="002B55B3"/>
    <w:rsid w:val="002C12F8"/>
    <w:rsid w:val="002C68B9"/>
    <w:rsid w:val="002C710F"/>
    <w:rsid w:val="002D7AD6"/>
    <w:rsid w:val="002E16B2"/>
    <w:rsid w:val="002E446C"/>
    <w:rsid w:val="002F2F93"/>
    <w:rsid w:val="00302EAB"/>
    <w:rsid w:val="0030535A"/>
    <w:rsid w:val="00315B42"/>
    <w:rsid w:val="00330486"/>
    <w:rsid w:val="00331F84"/>
    <w:rsid w:val="00354E94"/>
    <w:rsid w:val="00361095"/>
    <w:rsid w:val="00362DDE"/>
    <w:rsid w:val="00364870"/>
    <w:rsid w:val="00365042"/>
    <w:rsid w:val="00382063"/>
    <w:rsid w:val="003825DB"/>
    <w:rsid w:val="00382C61"/>
    <w:rsid w:val="00385824"/>
    <w:rsid w:val="00390188"/>
    <w:rsid w:val="00393EA1"/>
    <w:rsid w:val="003A76A8"/>
    <w:rsid w:val="003B1810"/>
    <w:rsid w:val="003B574B"/>
    <w:rsid w:val="003C07FB"/>
    <w:rsid w:val="003C0971"/>
    <w:rsid w:val="003C1357"/>
    <w:rsid w:val="003C3DD9"/>
    <w:rsid w:val="003D1F52"/>
    <w:rsid w:val="003E4872"/>
    <w:rsid w:val="003E66C8"/>
    <w:rsid w:val="003F758F"/>
    <w:rsid w:val="003F7EA3"/>
    <w:rsid w:val="00400F5A"/>
    <w:rsid w:val="00405083"/>
    <w:rsid w:val="00405E56"/>
    <w:rsid w:val="00406870"/>
    <w:rsid w:val="004075B1"/>
    <w:rsid w:val="00410197"/>
    <w:rsid w:val="00413CD7"/>
    <w:rsid w:val="00426A68"/>
    <w:rsid w:val="0043344A"/>
    <w:rsid w:val="00437F1B"/>
    <w:rsid w:val="00441F25"/>
    <w:rsid w:val="00444D80"/>
    <w:rsid w:val="004459D7"/>
    <w:rsid w:val="00455D44"/>
    <w:rsid w:val="004629B8"/>
    <w:rsid w:val="00463070"/>
    <w:rsid w:val="004646F9"/>
    <w:rsid w:val="00471C9D"/>
    <w:rsid w:val="00474408"/>
    <w:rsid w:val="004767AF"/>
    <w:rsid w:val="00497D1A"/>
    <w:rsid w:val="004A2CB6"/>
    <w:rsid w:val="004A3B75"/>
    <w:rsid w:val="004A3C7A"/>
    <w:rsid w:val="004B304F"/>
    <w:rsid w:val="004D511D"/>
    <w:rsid w:val="004D6561"/>
    <w:rsid w:val="004F21C9"/>
    <w:rsid w:val="00514CE0"/>
    <w:rsid w:val="005154CD"/>
    <w:rsid w:val="00516CF9"/>
    <w:rsid w:val="00516FF8"/>
    <w:rsid w:val="00524D6B"/>
    <w:rsid w:val="0053663C"/>
    <w:rsid w:val="00552B13"/>
    <w:rsid w:val="005532EA"/>
    <w:rsid w:val="00562D8C"/>
    <w:rsid w:val="00565BDE"/>
    <w:rsid w:val="00584B77"/>
    <w:rsid w:val="00584CD7"/>
    <w:rsid w:val="00585E2C"/>
    <w:rsid w:val="005931DB"/>
    <w:rsid w:val="00594C26"/>
    <w:rsid w:val="00594F30"/>
    <w:rsid w:val="0059500A"/>
    <w:rsid w:val="005965FF"/>
    <w:rsid w:val="0059792E"/>
    <w:rsid w:val="00597C7D"/>
    <w:rsid w:val="005A3447"/>
    <w:rsid w:val="005A4E1D"/>
    <w:rsid w:val="005B7081"/>
    <w:rsid w:val="005C25C4"/>
    <w:rsid w:val="005C5F95"/>
    <w:rsid w:val="005D0863"/>
    <w:rsid w:val="005D1738"/>
    <w:rsid w:val="005D3108"/>
    <w:rsid w:val="005E16DA"/>
    <w:rsid w:val="005E4088"/>
    <w:rsid w:val="005E4EA3"/>
    <w:rsid w:val="005E533C"/>
    <w:rsid w:val="005E66C3"/>
    <w:rsid w:val="005F1665"/>
    <w:rsid w:val="005F54EE"/>
    <w:rsid w:val="005F7574"/>
    <w:rsid w:val="005F7C22"/>
    <w:rsid w:val="0060079A"/>
    <w:rsid w:val="00603240"/>
    <w:rsid w:val="00617F46"/>
    <w:rsid w:val="00622429"/>
    <w:rsid w:val="006241E5"/>
    <w:rsid w:val="00626CC6"/>
    <w:rsid w:val="0064503A"/>
    <w:rsid w:val="00645803"/>
    <w:rsid w:val="006548C6"/>
    <w:rsid w:val="006605F7"/>
    <w:rsid w:val="006627E3"/>
    <w:rsid w:val="00665809"/>
    <w:rsid w:val="00677361"/>
    <w:rsid w:val="00681BBF"/>
    <w:rsid w:val="00684CF9"/>
    <w:rsid w:val="0069081C"/>
    <w:rsid w:val="0069146D"/>
    <w:rsid w:val="006917E7"/>
    <w:rsid w:val="006A1564"/>
    <w:rsid w:val="006A3338"/>
    <w:rsid w:val="006B7A3D"/>
    <w:rsid w:val="006C2B4E"/>
    <w:rsid w:val="006C2B54"/>
    <w:rsid w:val="006C2D8B"/>
    <w:rsid w:val="006C3CD6"/>
    <w:rsid w:val="006C54A4"/>
    <w:rsid w:val="006D1025"/>
    <w:rsid w:val="006D1659"/>
    <w:rsid w:val="006E7E20"/>
    <w:rsid w:val="007010DA"/>
    <w:rsid w:val="00702C99"/>
    <w:rsid w:val="007109E4"/>
    <w:rsid w:val="00724D9A"/>
    <w:rsid w:val="00730237"/>
    <w:rsid w:val="007417C2"/>
    <w:rsid w:val="00746059"/>
    <w:rsid w:val="007533F2"/>
    <w:rsid w:val="00756F72"/>
    <w:rsid w:val="00760B1C"/>
    <w:rsid w:val="00761447"/>
    <w:rsid w:val="00767727"/>
    <w:rsid w:val="0077111E"/>
    <w:rsid w:val="0079691B"/>
    <w:rsid w:val="007A4F10"/>
    <w:rsid w:val="007B54D2"/>
    <w:rsid w:val="007C1102"/>
    <w:rsid w:val="007C4D5E"/>
    <w:rsid w:val="007D1B48"/>
    <w:rsid w:val="007E122C"/>
    <w:rsid w:val="007E3C45"/>
    <w:rsid w:val="007F3961"/>
    <w:rsid w:val="007F58ED"/>
    <w:rsid w:val="008077CB"/>
    <w:rsid w:val="00816F45"/>
    <w:rsid w:val="008340AF"/>
    <w:rsid w:val="00837A06"/>
    <w:rsid w:val="00842DFC"/>
    <w:rsid w:val="00846411"/>
    <w:rsid w:val="00861761"/>
    <w:rsid w:val="00862C70"/>
    <w:rsid w:val="008653D5"/>
    <w:rsid w:val="008806D1"/>
    <w:rsid w:val="008838DD"/>
    <w:rsid w:val="00884FE9"/>
    <w:rsid w:val="008940ED"/>
    <w:rsid w:val="008C4149"/>
    <w:rsid w:val="008C7CCF"/>
    <w:rsid w:val="008D4AA5"/>
    <w:rsid w:val="008E5799"/>
    <w:rsid w:val="008F368E"/>
    <w:rsid w:val="008F3F66"/>
    <w:rsid w:val="0091382E"/>
    <w:rsid w:val="00914324"/>
    <w:rsid w:val="0092075E"/>
    <w:rsid w:val="00922CAD"/>
    <w:rsid w:val="00924C44"/>
    <w:rsid w:val="009307F5"/>
    <w:rsid w:val="0094150E"/>
    <w:rsid w:val="0096612D"/>
    <w:rsid w:val="00966BA2"/>
    <w:rsid w:val="00976D6C"/>
    <w:rsid w:val="0098085E"/>
    <w:rsid w:val="009809F7"/>
    <w:rsid w:val="00984881"/>
    <w:rsid w:val="00986AF3"/>
    <w:rsid w:val="009958C1"/>
    <w:rsid w:val="009A1D3C"/>
    <w:rsid w:val="009B6821"/>
    <w:rsid w:val="009D69E8"/>
    <w:rsid w:val="009E0B9F"/>
    <w:rsid w:val="009E41B1"/>
    <w:rsid w:val="009E5EEF"/>
    <w:rsid w:val="009F04D9"/>
    <w:rsid w:val="009F283C"/>
    <w:rsid w:val="009F2F79"/>
    <w:rsid w:val="00A06656"/>
    <w:rsid w:val="00A16656"/>
    <w:rsid w:val="00A218E1"/>
    <w:rsid w:val="00A256DC"/>
    <w:rsid w:val="00A41166"/>
    <w:rsid w:val="00A462C9"/>
    <w:rsid w:val="00A472BC"/>
    <w:rsid w:val="00A6567E"/>
    <w:rsid w:val="00A71D9C"/>
    <w:rsid w:val="00A73FB0"/>
    <w:rsid w:val="00A76ED0"/>
    <w:rsid w:val="00A82278"/>
    <w:rsid w:val="00A84535"/>
    <w:rsid w:val="00A93647"/>
    <w:rsid w:val="00A978E2"/>
    <w:rsid w:val="00AC3F68"/>
    <w:rsid w:val="00AD62A8"/>
    <w:rsid w:val="00AE1407"/>
    <w:rsid w:val="00AE3438"/>
    <w:rsid w:val="00AE7136"/>
    <w:rsid w:val="00AE7273"/>
    <w:rsid w:val="00AF3210"/>
    <w:rsid w:val="00B0187F"/>
    <w:rsid w:val="00B02AA4"/>
    <w:rsid w:val="00B0305D"/>
    <w:rsid w:val="00B0726E"/>
    <w:rsid w:val="00B16F27"/>
    <w:rsid w:val="00B2291E"/>
    <w:rsid w:val="00B22CC8"/>
    <w:rsid w:val="00B23A34"/>
    <w:rsid w:val="00B40AD6"/>
    <w:rsid w:val="00B4183C"/>
    <w:rsid w:val="00B5748D"/>
    <w:rsid w:val="00B70F70"/>
    <w:rsid w:val="00B91037"/>
    <w:rsid w:val="00B93B4A"/>
    <w:rsid w:val="00BA079C"/>
    <w:rsid w:val="00BC73DE"/>
    <w:rsid w:val="00BD1C75"/>
    <w:rsid w:val="00BD3659"/>
    <w:rsid w:val="00BE13F6"/>
    <w:rsid w:val="00BE41C8"/>
    <w:rsid w:val="00BF4736"/>
    <w:rsid w:val="00C0534E"/>
    <w:rsid w:val="00C0579D"/>
    <w:rsid w:val="00C223AF"/>
    <w:rsid w:val="00C30805"/>
    <w:rsid w:val="00C3793F"/>
    <w:rsid w:val="00C67D78"/>
    <w:rsid w:val="00C743E8"/>
    <w:rsid w:val="00C745E7"/>
    <w:rsid w:val="00CB288F"/>
    <w:rsid w:val="00CC3929"/>
    <w:rsid w:val="00CC4E06"/>
    <w:rsid w:val="00CC7596"/>
    <w:rsid w:val="00CD0451"/>
    <w:rsid w:val="00CD2388"/>
    <w:rsid w:val="00CE5035"/>
    <w:rsid w:val="00CE53E4"/>
    <w:rsid w:val="00CF03DA"/>
    <w:rsid w:val="00CF3CF7"/>
    <w:rsid w:val="00CF6A96"/>
    <w:rsid w:val="00D02960"/>
    <w:rsid w:val="00D1177F"/>
    <w:rsid w:val="00D205BE"/>
    <w:rsid w:val="00D317F3"/>
    <w:rsid w:val="00D31C81"/>
    <w:rsid w:val="00D33EAC"/>
    <w:rsid w:val="00D3508E"/>
    <w:rsid w:val="00D355D5"/>
    <w:rsid w:val="00D4472F"/>
    <w:rsid w:val="00D458E2"/>
    <w:rsid w:val="00D476DB"/>
    <w:rsid w:val="00D5403C"/>
    <w:rsid w:val="00D5630D"/>
    <w:rsid w:val="00D61383"/>
    <w:rsid w:val="00D63854"/>
    <w:rsid w:val="00D645CF"/>
    <w:rsid w:val="00D7004F"/>
    <w:rsid w:val="00D713C0"/>
    <w:rsid w:val="00D71615"/>
    <w:rsid w:val="00D83922"/>
    <w:rsid w:val="00D846A9"/>
    <w:rsid w:val="00D860F6"/>
    <w:rsid w:val="00D926DF"/>
    <w:rsid w:val="00D93318"/>
    <w:rsid w:val="00D9691D"/>
    <w:rsid w:val="00D9785C"/>
    <w:rsid w:val="00D97E19"/>
    <w:rsid w:val="00DA159F"/>
    <w:rsid w:val="00DA2AF7"/>
    <w:rsid w:val="00DA5542"/>
    <w:rsid w:val="00DA5D76"/>
    <w:rsid w:val="00DB166B"/>
    <w:rsid w:val="00DB2429"/>
    <w:rsid w:val="00DB789A"/>
    <w:rsid w:val="00DC31F8"/>
    <w:rsid w:val="00DD466F"/>
    <w:rsid w:val="00DE0050"/>
    <w:rsid w:val="00DE051C"/>
    <w:rsid w:val="00DE2785"/>
    <w:rsid w:val="00DE2D5A"/>
    <w:rsid w:val="00DE5B31"/>
    <w:rsid w:val="00DF4DDF"/>
    <w:rsid w:val="00E000A1"/>
    <w:rsid w:val="00E007F1"/>
    <w:rsid w:val="00E02E1B"/>
    <w:rsid w:val="00E0486D"/>
    <w:rsid w:val="00E052D4"/>
    <w:rsid w:val="00E136AB"/>
    <w:rsid w:val="00E153DD"/>
    <w:rsid w:val="00E1676A"/>
    <w:rsid w:val="00E2037E"/>
    <w:rsid w:val="00E23843"/>
    <w:rsid w:val="00E341D9"/>
    <w:rsid w:val="00E50B2B"/>
    <w:rsid w:val="00E54412"/>
    <w:rsid w:val="00E63E9B"/>
    <w:rsid w:val="00E64CD4"/>
    <w:rsid w:val="00E7685F"/>
    <w:rsid w:val="00E77DF8"/>
    <w:rsid w:val="00EA02F9"/>
    <w:rsid w:val="00EA14D1"/>
    <w:rsid w:val="00EA3B1F"/>
    <w:rsid w:val="00EA3C96"/>
    <w:rsid w:val="00EB4AEF"/>
    <w:rsid w:val="00ED4986"/>
    <w:rsid w:val="00EE622A"/>
    <w:rsid w:val="00EF42EF"/>
    <w:rsid w:val="00EF70D8"/>
    <w:rsid w:val="00EF7591"/>
    <w:rsid w:val="00F226CE"/>
    <w:rsid w:val="00F22F2C"/>
    <w:rsid w:val="00F25B64"/>
    <w:rsid w:val="00F25D44"/>
    <w:rsid w:val="00F33176"/>
    <w:rsid w:val="00F42F38"/>
    <w:rsid w:val="00F46119"/>
    <w:rsid w:val="00F94A74"/>
    <w:rsid w:val="00FA2EA4"/>
    <w:rsid w:val="00FA4529"/>
    <w:rsid w:val="00FC0048"/>
    <w:rsid w:val="00FC19A7"/>
    <w:rsid w:val="00FC23F5"/>
    <w:rsid w:val="00FC394A"/>
    <w:rsid w:val="00FC4129"/>
    <w:rsid w:val="00FD37B8"/>
    <w:rsid w:val="00FD5F98"/>
    <w:rsid w:val="00FE0481"/>
    <w:rsid w:val="00FE2318"/>
    <w:rsid w:val="00FE7E1A"/>
    <w:rsid w:val="00FF6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87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5">
    <w:name w:val="Body Text"/>
    <w:basedOn w:val="a"/>
    <w:link w:val="a6"/>
    <w:uiPriority w:val="99"/>
    <w:semiHidden/>
    <w:unhideWhenUsed/>
    <w:rsid w:val="002967A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967A5"/>
  </w:style>
  <w:style w:type="character" w:customStyle="1" w:styleId="3">
    <w:name w:val="Основной текст (3)_"/>
    <w:basedOn w:val="a0"/>
    <w:link w:val="30"/>
    <w:uiPriority w:val="99"/>
    <w:locked/>
    <w:rsid w:val="002967A5"/>
    <w:rPr>
      <w:rFonts w:cs="Times New Roman"/>
      <w:b/>
      <w:bCs/>
      <w:shd w:val="clear" w:color="auto" w:fill="FFFFFF"/>
    </w:rPr>
  </w:style>
  <w:style w:type="character" w:customStyle="1" w:styleId="3Exact">
    <w:name w:val="Основной текст (3) Exact"/>
    <w:basedOn w:val="a0"/>
    <w:uiPriority w:val="99"/>
    <w:rsid w:val="002967A5"/>
    <w:rPr>
      <w:rFonts w:ascii="Times New Roman" w:hAnsi="Times New Roman" w:cs="Times New Roman"/>
      <w:b/>
      <w:bCs/>
      <w:u w:val="none"/>
    </w:rPr>
  </w:style>
  <w:style w:type="character" w:customStyle="1" w:styleId="3Exact0">
    <w:name w:val="Подпись к картинке (3) Exact"/>
    <w:basedOn w:val="a0"/>
    <w:link w:val="31"/>
    <w:uiPriority w:val="99"/>
    <w:locked/>
    <w:rsid w:val="002967A5"/>
    <w:rPr>
      <w:rFonts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2967A5"/>
    <w:pPr>
      <w:shd w:val="clear" w:color="auto" w:fill="FFFFFF"/>
      <w:suppressAutoHyphens w:val="0"/>
      <w:autoSpaceDN/>
      <w:spacing w:before="280" w:line="274" w:lineRule="exact"/>
      <w:jc w:val="both"/>
      <w:textAlignment w:val="auto"/>
    </w:pPr>
    <w:rPr>
      <w:rFonts w:cs="Times New Roman"/>
      <w:b/>
      <w:bCs/>
    </w:rPr>
  </w:style>
  <w:style w:type="paragraph" w:customStyle="1" w:styleId="31">
    <w:name w:val="Подпись к картинке (3)"/>
    <w:basedOn w:val="a"/>
    <w:link w:val="3Exact0"/>
    <w:uiPriority w:val="99"/>
    <w:rsid w:val="002967A5"/>
    <w:pPr>
      <w:shd w:val="clear" w:color="auto" w:fill="FFFFFF"/>
      <w:suppressAutoHyphens w:val="0"/>
      <w:autoSpaceDN/>
      <w:spacing w:line="266" w:lineRule="exact"/>
      <w:textAlignment w:val="auto"/>
    </w:pPr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B6821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6821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52571"/>
    <w:pPr>
      <w:suppressAutoHyphens w:val="0"/>
      <w:autoSpaceDE w:val="0"/>
      <w:textAlignment w:val="auto"/>
    </w:pPr>
    <w:rPr>
      <w:rFonts w:ascii="Calibri" w:eastAsia="Times New Roman" w:hAnsi="Calibri" w:cs="Calibri"/>
      <w:kern w:val="0"/>
      <w:sz w:val="22"/>
      <w:szCs w:val="20"/>
      <w:lang w:val="ru-RU" w:eastAsia="ru-RU" w:bidi="ar-SA"/>
    </w:rPr>
  </w:style>
  <w:style w:type="paragraph" w:styleId="a9">
    <w:name w:val="List Paragraph"/>
    <w:basedOn w:val="a"/>
    <w:uiPriority w:val="34"/>
    <w:qFormat/>
    <w:rsid w:val="00013B54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DE5B3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E5B31"/>
  </w:style>
  <w:style w:type="paragraph" w:styleId="ac">
    <w:name w:val="footer"/>
    <w:basedOn w:val="a"/>
    <w:link w:val="ad"/>
    <w:uiPriority w:val="99"/>
    <w:unhideWhenUsed/>
    <w:rsid w:val="00DE5B3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E5B31"/>
  </w:style>
  <w:style w:type="paragraph" w:styleId="ae">
    <w:name w:val="footnote text"/>
    <w:basedOn w:val="a"/>
    <w:link w:val="af"/>
    <w:uiPriority w:val="99"/>
    <w:semiHidden/>
    <w:unhideWhenUsed/>
    <w:rsid w:val="00DE5B3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DE5B31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DE5B31"/>
    <w:rPr>
      <w:vertAlign w:val="superscript"/>
    </w:rPr>
  </w:style>
  <w:style w:type="paragraph" w:customStyle="1" w:styleId="western">
    <w:name w:val="western"/>
    <w:basedOn w:val="a"/>
    <w:rsid w:val="0060079A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table" w:styleId="af1">
    <w:name w:val="Table Grid"/>
    <w:basedOn w:val="a1"/>
    <w:uiPriority w:val="39"/>
    <w:rsid w:val="00D713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87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5">
    <w:name w:val="Body Text"/>
    <w:basedOn w:val="a"/>
    <w:link w:val="a6"/>
    <w:uiPriority w:val="99"/>
    <w:semiHidden/>
    <w:unhideWhenUsed/>
    <w:rsid w:val="002967A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967A5"/>
  </w:style>
  <w:style w:type="character" w:customStyle="1" w:styleId="3">
    <w:name w:val="Основной текст (3)_"/>
    <w:basedOn w:val="a0"/>
    <w:link w:val="30"/>
    <w:uiPriority w:val="99"/>
    <w:locked/>
    <w:rsid w:val="002967A5"/>
    <w:rPr>
      <w:rFonts w:cs="Times New Roman"/>
      <w:b/>
      <w:bCs/>
      <w:shd w:val="clear" w:color="auto" w:fill="FFFFFF"/>
    </w:rPr>
  </w:style>
  <w:style w:type="character" w:customStyle="1" w:styleId="3Exact">
    <w:name w:val="Основной текст (3) Exact"/>
    <w:basedOn w:val="a0"/>
    <w:uiPriority w:val="99"/>
    <w:rsid w:val="002967A5"/>
    <w:rPr>
      <w:rFonts w:ascii="Times New Roman" w:hAnsi="Times New Roman" w:cs="Times New Roman"/>
      <w:b/>
      <w:bCs/>
      <w:u w:val="none"/>
    </w:rPr>
  </w:style>
  <w:style w:type="character" w:customStyle="1" w:styleId="3Exact0">
    <w:name w:val="Подпись к картинке (3) Exact"/>
    <w:basedOn w:val="a0"/>
    <w:link w:val="31"/>
    <w:uiPriority w:val="99"/>
    <w:locked/>
    <w:rsid w:val="002967A5"/>
    <w:rPr>
      <w:rFonts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2967A5"/>
    <w:pPr>
      <w:shd w:val="clear" w:color="auto" w:fill="FFFFFF"/>
      <w:suppressAutoHyphens w:val="0"/>
      <w:autoSpaceDN/>
      <w:spacing w:before="280" w:line="274" w:lineRule="exact"/>
      <w:jc w:val="both"/>
      <w:textAlignment w:val="auto"/>
    </w:pPr>
    <w:rPr>
      <w:rFonts w:cs="Times New Roman"/>
      <w:b/>
      <w:bCs/>
    </w:rPr>
  </w:style>
  <w:style w:type="paragraph" w:customStyle="1" w:styleId="31">
    <w:name w:val="Подпись к картинке (3)"/>
    <w:basedOn w:val="a"/>
    <w:link w:val="3Exact0"/>
    <w:uiPriority w:val="99"/>
    <w:rsid w:val="002967A5"/>
    <w:pPr>
      <w:shd w:val="clear" w:color="auto" w:fill="FFFFFF"/>
      <w:suppressAutoHyphens w:val="0"/>
      <w:autoSpaceDN/>
      <w:spacing w:line="266" w:lineRule="exact"/>
      <w:textAlignment w:val="auto"/>
    </w:pPr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B6821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6821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52571"/>
    <w:pPr>
      <w:suppressAutoHyphens w:val="0"/>
      <w:autoSpaceDE w:val="0"/>
      <w:textAlignment w:val="auto"/>
    </w:pPr>
    <w:rPr>
      <w:rFonts w:ascii="Calibri" w:eastAsia="Times New Roman" w:hAnsi="Calibri" w:cs="Calibri"/>
      <w:kern w:val="0"/>
      <w:sz w:val="22"/>
      <w:szCs w:val="20"/>
      <w:lang w:val="ru-RU" w:eastAsia="ru-RU" w:bidi="ar-SA"/>
    </w:rPr>
  </w:style>
  <w:style w:type="paragraph" w:styleId="a9">
    <w:name w:val="List Paragraph"/>
    <w:basedOn w:val="a"/>
    <w:uiPriority w:val="34"/>
    <w:qFormat/>
    <w:rsid w:val="00013B54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DE5B3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E5B31"/>
  </w:style>
  <w:style w:type="paragraph" w:styleId="ac">
    <w:name w:val="footer"/>
    <w:basedOn w:val="a"/>
    <w:link w:val="ad"/>
    <w:uiPriority w:val="99"/>
    <w:unhideWhenUsed/>
    <w:rsid w:val="00DE5B3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E5B31"/>
  </w:style>
  <w:style w:type="paragraph" w:styleId="ae">
    <w:name w:val="footnote text"/>
    <w:basedOn w:val="a"/>
    <w:link w:val="af"/>
    <w:uiPriority w:val="99"/>
    <w:semiHidden/>
    <w:unhideWhenUsed/>
    <w:rsid w:val="00DE5B3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DE5B31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DE5B31"/>
    <w:rPr>
      <w:vertAlign w:val="superscript"/>
    </w:rPr>
  </w:style>
  <w:style w:type="paragraph" w:customStyle="1" w:styleId="western">
    <w:name w:val="western"/>
    <w:basedOn w:val="a"/>
    <w:rsid w:val="0060079A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table" w:styleId="af1">
    <w:name w:val="Table Grid"/>
    <w:basedOn w:val="a1"/>
    <w:uiPriority w:val="39"/>
    <w:rsid w:val="00D713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4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AF754-F448-4285-9FBC-499F00878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5</Pages>
  <Words>1476</Words>
  <Characters>8418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GPFILO1</dc:creator>
  <cp:lastModifiedBy>Светлана Николаевна Татьянина</cp:lastModifiedBy>
  <cp:revision>88</cp:revision>
  <cp:lastPrinted>2020-03-03T07:44:00Z</cp:lastPrinted>
  <dcterms:created xsi:type="dcterms:W3CDTF">2020-04-14T13:03:00Z</dcterms:created>
  <dcterms:modified xsi:type="dcterms:W3CDTF">2025-08-14T12:38:00Z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